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3F3DB" w14:textId="77777777" w:rsidR="00DC3E80" w:rsidRDefault="00CC08BB">
      <w:pPr>
        <w:spacing w:after="0" w:line="240" w:lineRule="exact"/>
        <w:rPr>
          <w:rFonts w:ascii="Times New Roman" w:hAnsi="Times New Roman" w:cs="Times New Roman"/>
          <w:sz w:val="24"/>
        </w:rPr>
      </w:pPr>
      <w:r>
        <w:rPr>
          <w:noProof/>
          <w:lang w:val="en-GB" w:eastAsia="en-GB"/>
        </w:rPr>
        <w:drawing>
          <wp:anchor distT="0" distB="0" distL="114300" distR="114300" simplePos="0" relativeHeight="251666944" behindDoc="1" locked="0" layoutInCell="1" allowOverlap="1" wp14:anchorId="194BDE52" wp14:editId="0E9CBAF2">
            <wp:simplePos x="0" y="0"/>
            <wp:positionH relativeFrom="column">
              <wp:posOffset>304800</wp:posOffset>
            </wp:positionH>
            <wp:positionV relativeFrom="paragraph">
              <wp:posOffset>12700</wp:posOffset>
            </wp:positionV>
            <wp:extent cx="4622800" cy="1079500"/>
            <wp:effectExtent l="0" t="0" r="0" b="0"/>
            <wp:wrapTight wrapText="bothSides">
              <wp:wrapPolygon edited="0">
                <wp:start x="3382" y="0"/>
                <wp:lineTo x="2848" y="381"/>
                <wp:lineTo x="979" y="4955"/>
                <wp:lineTo x="890" y="6480"/>
                <wp:lineTo x="0" y="12198"/>
                <wp:lineTo x="0" y="13722"/>
                <wp:lineTo x="890" y="18296"/>
                <wp:lineTo x="890" y="19059"/>
                <wp:lineTo x="1869" y="21346"/>
                <wp:lineTo x="2136" y="21346"/>
                <wp:lineTo x="3382" y="21346"/>
                <wp:lineTo x="3560" y="21346"/>
                <wp:lineTo x="4896" y="18296"/>
                <wp:lineTo x="21541" y="17534"/>
                <wp:lineTo x="21541" y="8386"/>
                <wp:lineTo x="12105" y="6099"/>
                <wp:lineTo x="12284" y="3431"/>
                <wp:lineTo x="4451" y="0"/>
                <wp:lineTo x="3382" y="0"/>
              </wp:wrapPolygon>
            </wp:wrapTight>
            <wp:docPr id="79" name="Picture 70" descr="new_logo N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ew_logo NSC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28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41344" behindDoc="1" locked="0" layoutInCell="0" allowOverlap="1" wp14:anchorId="2DBC9082" wp14:editId="3600A6B7">
                <wp:simplePos x="0" y="0"/>
                <wp:positionH relativeFrom="page">
                  <wp:posOffset>0</wp:posOffset>
                </wp:positionH>
                <wp:positionV relativeFrom="page">
                  <wp:posOffset>-525780</wp:posOffset>
                </wp:positionV>
                <wp:extent cx="6231890" cy="1795780"/>
                <wp:effectExtent l="0" t="0" r="0" b="0"/>
                <wp:wrapNone/>
                <wp:docPr id="78"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1890" cy="1795780"/>
                        </a:xfrm>
                        <a:custGeom>
                          <a:avLst/>
                          <a:gdLst>
                            <a:gd name="T0" fmla="*/ 0 w 9814"/>
                            <a:gd name="T1" fmla="*/ 2828 h 2828"/>
                            <a:gd name="T2" fmla="*/ 0 w 9814"/>
                            <a:gd name="T3" fmla="*/ 0 h 2828"/>
                            <a:gd name="T4" fmla="*/ 9814 w 9814"/>
                            <a:gd name="T5" fmla="*/ 0 h 2828"/>
                            <a:gd name="T6" fmla="*/ 8182 w 9814"/>
                            <a:gd name="T7" fmla="*/ 2828 h 2828"/>
                            <a:gd name="T8" fmla="*/ 8182 w 9814"/>
                            <a:gd name="T9" fmla="*/ 2828 h 2828"/>
                          </a:gdLst>
                          <a:ahLst/>
                          <a:cxnLst>
                            <a:cxn ang="0">
                              <a:pos x="T0" y="T1"/>
                            </a:cxn>
                            <a:cxn ang="0">
                              <a:pos x="T2" y="T3"/>
                            </a:cxn>
                            <a:cxn ang="0">
                              <a:pos x="T4" y="T5"/>
                            </a:cxn>
                            <a:cxn ang="0">
                              <a:pos x="T6" y="T7"/>
                            </a:cxn>
                            <a:cxn ang="0">
                              <a:pos x="T8" y="T9"/>
                            </a:cxn>
                          </a:cxnLst>
                          <a:rect l="0" t="0" r="r" b="b"/>
                          <a:pathLst>
                            <a:path w="9814" h="2828">
                              <a:moveTo>
                                <a:pt x="0" y="2828"/>
                              </a:moveTo>
                              <a:lnTo>
                                <a:pt x="0" y="0"/>
                              </a:lnTo>
                              <a:lnTo>
                                <a:pt x="9814" y="0"/>
                              </a:lnTo>
                              <a:lnTo>
                                <a:pt x="8182" y="2828"/>
                              </a:lnTo>
                            </a:path>
                          </a:pathLst>
                        </a:custGeom>
                        <a:solidFill>
                          <a:srgbClr val="7756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polyline w14:anchorId="1579D76E" id="Freeform 64"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100pt,0,-41.4pt,490.7pt,-41.4pt,409.1pt,100pt" coordsize="9814,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" o:allowincell="f" fillcolor="#77569e" stroked="f">
                <v:path arrowok="t" o:connecttype="custom" o:connectlocs="0,1795780;0,0;6231890,0;5195570,1795780;5195570,1795780" o:connectangles="0,0,0,0,0"/>
                <w10:wrap anchorx="page" anchory="page"/>
              </v:polyline>
            </w:pict>
          </mc:Fallback>
        </mc:AlternateContent>
      </w:r>
      <w:r>
        <w:rPr>
          <w:noProof/>
          <w:lang w:val="en-GB" w:eastAsia="en-GB"/>
        </w:rPr>
        <mc:AlternateContent>
          <mc:Choice Requires="wps">
            <w:drawing>
              <wp:anchor distT="0" distB="0" distL="114300" distR="114300" simplePos="0" relativeHeight="251612672" behindDoc="1" locked="0" layoutInCell="0" allowOverlap="1" wp14:anchorId="52088C00" wp14:editId="2CEFCDD1">
                <wp:simplePos x="0" y="0"/>
                <wp:positionH relativeFrom="page">
                  <wp:posOffset>0</wp:posOffset>
                </wp:positionH>
                <wp:positionV relativeFrom="page">
                  <wp:posOffset>0</wp:posOffset>
                </wp:positionV>
                <wp:extent cx="18288000" cy="10274300"/>
                <wp:effectExtent l="0" t="0" r="0" b="0"/>
                <wp:wrapNone/>
                <wp:docPr id="77"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0" cy="10274300"/>
                        </a:xfrm>
                        <a:custGeom>
                          <a:avLst/>
                          <a:gdLst>
                            <a:gd name="T0" fmla="*/ 0 w 28800"/>
                            <a:gd name="T1" fmla="*/ 16180 h 16180"/>
                            <a:gd name="T2" fmla="*/ 0 w 28800"/>
                            <a:gd name="T3" fmla="*/ 0 h 16180"/>
                            <a:gd name="T4" fmla="*/ 28800 w 28800"/>
                            <a:gd name="T5" fmla="*/ 0 h 16180"/>
                            <a:gd name="T6" fmla="*/ 28800 w 28800"/>
                            <a:gd name="T7" fmla="*/ 16180 h 16180"/>
                            <a:gd name="T8" fmla="*/ 28800 w 28800"/>
                            <a:gd name="T9" fmla="*/ 16180 h 16180"/>
                          </a:gdLst>
                          <a:ahLst/>
                          <a:cxnLst>
                            <a:cxn ang="0">
                              <a:pos x="T0" y="T1"/>
                            </a:cxn>
                            <a:cxn ang="0">
                              <a:pos x="T2" y="T3"/>
                            </a:cxn>
                            <a:cxn ang="0">
                              <a:pos x="T4" y="T5"/>
                            </a:cxn>
                            <a:cxn ang="0">
                              <a:pos x="T6" y="T7"/>
                            </a:cxn>
                            <a:cxn ang="0">
                              <a:pos x="T8" y="T9"/>
                            </a:cxn>
                          </a:cxnLst>
                          <a:rect l="0" t="0" r="r" b="b"/>
                          <a:pathLst>
                            <a:path w="28800" h="16180">
                              <a:moveTo>
                                <a:pt x="0" y="16180"/>
                              </a:moveTo>
                              <a:lnTo>
                                <a:pt x="0" y="0"/>
                              </a:lnTo>
                              <a:lnTo>
                                <a:pt x="28800" y="0"/>
                              </a:lnTo>
                              <a:lnTo>
                                <a:pt x="28800" y="161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polyline w14:anchorId="786C95B3" id="Freeform 69"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09pt,0,0,20in,0,20in,809pt" coordsize="28800,1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" o:allowincell="f" stroked="f">
                <v:path arrowok="t" o:connecttype="custom" o:connectlocs="0,10274300;0,0;18288000,0;18288000,10274300;18288000,10274300" o:connectangles="0,0,0,0,0"/>
                <w10:wrap anchorx="page" anchory="page"/>
              </v:polyline>
            </w:pict>
          </mc:Fallback>
        </mc:AlternateContent>
      </w:r>
      <w:r>
        <w:rPr>
          <w:noProof/>
          <w:lang w:val="en-GB" w:eastAsia="en-GB"/>
        </w:rPr>
        <mc:AlternateContent>
          <mc:Choice Requires="wps">
            <w:drawing>
              <wp:anchor distT="0" distB="0" distL="114300" distR="114300" simplePos="0" relativeHeight="251615744" behindDoc="1" locked="0" layoutInCell="0" allowOverlap="1" wp14:anchorId="06B7A166" wp14:editId="4DB76AB2">
                <wp:simplePos x="0" y="0"/>
                <wp:positionH relativeFrom="page">
                  <wp:posOffset>0</wp:posOffset>
                </wp:positionH>
                <wp:positionV relativeFrom="page">
                  <wp:posOffset>0</wp:posOffset>
                </wp:positionV>
                <wp:extent cx="18288000" cy="10262870"/>
                <wp:effectExtent l="0" t="0" r="0" b="0"/>
                <wp:wrapNone/>
                <wp:docPr id="7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0" cy="10262870"/>
                        </a:xfrm>
                        <a:custGeom>
                          <a:avLst/>
                          <a:gdLst>
                            <a:gd name="T0" fmla="*/ 0 w 28800"/>
                            <a:gd name="T1" fmla="*/ 16162 h 16162"/>
                            <a:gd name="T2" fmla="*/ 0 w 28800"/>
                            <a:gd name="T3" fmla="*/ 0 h 16162"/>
                            <a:gd name="T4" fmla="*/ 28800 w 28800"/>
                            <a:gd name="T5" fmla="*/ 0 h 16162"/>
                            <a:gd name="T6" fmla="*/ 28800 w 28800"/>
                            <a:gd name="T7" fmla="*/ 16162 h 16162"/>
                            <a:gd name="T8" fmla="*/ 28800 w 28800"/>
                            <a:gd name="T9" fmla="*/ 16162 h 16162"/>
                          </a:gdLst>
                          <a:ahLst/>
                          <a:cxnLst>
                            <a:cxn ang="0">
                              <a:pos x="T0" y="T1"/>
                            </a:cxn>
                            <a:cxn ang="0">
                              <a:pos x="T2" y="T3"/>
                            </a:cxn>
                            <a:cxn ang="0">
                              <a:pos x="T4" y="T5"/>
                            </a:cxn>
                            <a:cxn ang="0">
                              <a:pos x="T6" y="T7"/>
                            </a:cxn>
                            <a:cxn ang="0">
                              <a:pos x="T8" y="T9"/>
                            </a:cxn>
                          </a:cxnLst>
                          <a:rect l="0" t="0" r="r" b="b"/>
                          <a:pathLst>
                            <a:path w="28800" h="16162">
                              <a:moveTo>
                                <a:pt x="0" y="16162"/>
                              </a:moveTo>
                              <a:lnTo>
                                <a:pt x="0" y="0"/>
                              </a:lnTo>
                              <a:lnTo>
                                <a:pt x="28800" y="0"/>
                              </a:lnTo>
                              <a:lnTo>
                                <a:pt x="28800" y="16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polyline w14:anchorId="4FDE04F6" id="Freeform 68" o:spid="_x0000_s1026" style="position:absolute;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08.1pt,0,0,20in,0,20in,808.1pt" coordsize="28800,1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" o:allowincell="f" stroked="f">
                <v:path arrowok="t" o:connecttype="custom" o:connectlocs="0,10262870;0,0;18288000,0;18288000,10262870;18288000,10262870" o:connectangles="0,0,0,0,0"/>
                <w10:wrap anchorx="page" anchory="page"/>
              </v:polyline>
            </w:pict>
          </mc:Fallback>
        </mc:AlternateContent>
      </w:r>
      <w:r>
        <w:rPr>
          <w:noProof/>
          <w:lang w:val="en-GB" w:eastAsia="en-GB"/>
        </w:rPr>
        <mc:AlternateContent>
          <mc:Choice Requires="wps">
            <w:drawing>
              <wp:anchor distT="0" distB="0" distL="114300" distR="114300" simplePos="0" relativeHeight="251617792" behindDoc="1" locked="0" layoutInCell="0" allowOverlap="1" wp14:anchorId="108501B0" wp14:editId="599E7A4D">
                <wp:simplePos x="0" y="0"/>
                <wp:positionH relativeFrom="page">
                  <wp:posOffset>0</wp:posOffset>
                </wp:positionH>
                <wp:positionV relativeFrom="page">
                  <wp:posOffset>0</wp:posOffset>
                </wp:positionV>
                <wp:extent cx="18288000" cy="10262870"/>
                <wp:effectExtent l="0" t="0" r="0" b="0"/>
                <wp:wrapNone/>
                <wp:docPr id="75"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0" cy="10262870"/>
                        </a:xfrm>
                        <a:custGeom>
                          <a:avLst/>
                          <a:gdLst>
                            <a:gd name="T0" fmla="*/ 0 w 28800"/>
                            <a:gd name="T1" fmla="*/ 16162 h 16162"/>
                            <a:gd name="T2" fmla="*/ 0 w 28800"/>
                            <a:gd name="T3" fmla="*/ 0 h 16162"/>
                            <a:gd name="T4" fmla="*/ 28800 w 28800"/>
                            <a:gd name="T5" fmla="*/ 0 h 16162"/>
                            <a:gd name="T6" fmla="*/ 28800 w 28800"/>
                            <a:gd name="T7" fmla="*/ 16162 h 16162"/>
                            <a:gd name="T8" fmla="*/ 28800 w 28800"/>
                            <a:gd name="T9" fmla="*/ 16162 h 16162"/>
                          </a:gdLst>
                          <a:ahLst/>
                          <a:cxnLst>
                            <a:cxn ang="0">
                              <a:pos x="T0" y="T1"/>
                            </a:cxn>
                            <a:cxn ang="0">
                              <a:pos x="T2" y="T3"/>
                            </a:cxn>
                            <a:cxn ang="0">
                              <a:pos x="T4" y="T5"/>
                            </a:cxn>
                            <a:cxn ang="0">
                              <a:pos x="T6" y="T7"/>
                            </a:cxn>
                            <a:cxn ang="0">
                              <a:pos x="T8" y="T9"/>
                            </a:cxn>
                          </a:cxnLst>
                          <a:rect l="0" t="0" r="r" b="b"/>
                          <a:pathLst>
                            <a:path w="28800" h="16162">
                              <a:moveTo>
                                <a:pt x="0" y="16162"/>
                              </a:moveTo>
                              <a:lnTo>
                                <a:pt x="0" y="0"/>
                              </a:lnTo>
                              <a:lnTo>
                                <a:pt x="28800" y="0"/>
                              </a:lnTo>
                              <a:lnTo>
                                <a:pt x="28800" y="16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polyline w14:anchorId="1DE91CAD" id="Freeform 67"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08.1pt,0,0,20in,0,20in,808.1pt" coordsize="28800,1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" o:allowincell="f" stroked="f">
                <v:path arrowok="t" o:connecttype="custom" o:connectlocs="0,10262870;0,0;18288000,0;18288000,10262870;18288000,10262870" o:connectangles="0,0,0,0,0"/>
                <w10:wrap anchorx="page" anchory="page"/>
              </v:polyline>
            </w:pict>
          </mc:Fallback>
        </mc:AlternateContent>
      </w:r>
      <w:r>
        <w:rPr>
          <w:noProof/>
          <w:lang w:val="en-GB" w:eastAsia="en-GB"/>
        </w:rPr>
        <mc:AlternateContent>
          <mc:Choice Requires="wps">
            <w:drawing>
              <wp:anchor distT="0" distB="0" distL="114300" distR="114300" simplePos="0" relativeHeight="251622912" behindDoc="1" locked="0" layoutInCell="0" allowOverlap="1" wp14:anchorId="2FC6D31C" wp14:editId="799DABAA">
                <wp:simplePos x="0" y="0"/>
                <wp:positionH relativeFrom="page">
                  <wp:posOffset>0</wp:posOffset>
                </wp:positionH>
                <wp:positionV relativeFrom="page">
                  <wp:posOffset>0</wp:posOffset>
                </wp:positionV>
                <wp:extent cx="18288000" cy="10262870"/>
                <wp:effectExtent l="0" t="0" r="0" b="0"/>
                <wp:wrapNone/>
                <wp:docPr id="74"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0" cy="10262870"/>
                        </a:xfrm>
                        <a:custGeom>
                          <a:avLst/>
                          <a:gdLst>
                            <a:gd name="T0" fmla="*/ 0 w 28800"/>
                            <a:gd name="T1" fmla="*/ 16162 h 16162"/>
                            <a:gd name="T2" fmla="*/ 0 w 28800"/>
                            <a:gd name="T3" fmla="*/ 0 h 16162"/>
                            <a:gd name="T4" fmla="*/ 28800 w 28800"/>
                            <a:gd name="T5" fmla="*/ 0 h 16162"/>
                            <a:gd name="T6" fmla="*/ 28800 w 28800"/>
                            <a:gd name="T7" fmla="*/ 16162 h 16162"/>
                            <a:gd name="T8" fmla="*/ 28800 w 28800"/>
                            <a:gd name="T9" fmla="*/ 16162 h 16162"/>
                          </a:gdLst>
                          <a:ahLst/>
                          <a:cxnLst>
                            <a:cxn ang="0">
                              <a:pos x="T0" y="T1"/>
                            </a:cxn>
                            <a:cxn ang="0">
                              <a:pos x="T2" y="T3"/>
                            </a:cxn>
                            <a:cxn ang="0">
                              <a:pos x="T4" y="T5"/>
                            </a:cxn>
                            <a:cxn ang="0">
                              <a:pos x="T6" y="T7"/>
                            </a:cxn>
                            <a:cxn ang="0">
                              <a:pos x="T8" y="T9"/>
                            </a:cxn>
                          </a:cxnLst>
                          <a:rect l="0" t="0" r="r" b="b"/>
                          <a:pathLst>
                            <a:path w="28800" h="16162">
                              <a:moveTo>
                                <a:pt x="0" y="16162"/>
                              </a:moveTo>
                              <a:lnTo>
                                <a:pt x="0" y="0"/>
                              </a:lnTo>
                              <a:lnTo>
                                <a:pt x="28800" y="0"/>
                              </a:lnTo>
                              <a:lnTo>
                                <a:pt x="28800" y="16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polyline w14:anchorId="0F6E9E77" id="Freeform 66" o:spid="_x0000_s1026" style="position:absolute;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08.1pt,0,0,20in,0,20in,808.1pt" coordsize="28800,1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" o:allowincell="f" stroked="f">
                <v:path arrowok="t" o:connecttype="custom" o:connectlocs="0,10262870;0,0;18288000,0;18288000,10262870;18288000,10262870" o:connectangles="0,0,0,0,0"/>
                <w10:wrap anchorx="page" anchory="page"/>
              </v:polyline>
            </w:pict>
          </mc:Fallback>
        </mc:AlternateContent>
      </w:r>
      <w:r>
        <w:rPr>
          <w:noProof/>
          <w:lang w:val="en-GB" w:eastAsia="en-GB"/>
        </w:rPr>
        <w:drawing>
          <wp:anchor distT="0" distB="0" distL="114300" distR="114300" simplePos="0" relativeHeight="251625984" behindDoc="1" locked="0" layoutInCell="0" allowOverlap="1" wp14:anchorId="30CF9870" wp14:editId="2717C7F2">
            <wp:simplePos x="0" y="0"/>
            <wp:positionH relativeFrom="page">
              <wp:posOffset>0</wp:posOffset>
            </wp:positionH>
            <wp:positionV relativeFrom="page">
              <wp:posOffset>1270</wp:posOffset>
            </wp:positionV>
            <wp:extent cx="18288000" cy="10261600"/>
            <wp:effectExtent l="0" t="0" r="0" b="0"/>
            <wp:wrapNone/>
            <wp:docPr id="7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0" cy="102616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45440" behindDoc="1" locked="0" layoutInCell="0" allowOverlap="1" wp14:anchorId="565E5EC9" wp14:editId="7D6736FB">
                <wp:simplePos x="0" y="0"/>
                <wp:positionH relativeFrom="page">
                  <wp:posOffset>0</wp:posOffset>
                </wp:positionH>
                <wp:positionV relativeFrom="page">
                  <wp:posOffset>4399280</wp:posOffset>
                </wp:positionV>
                <wp:extent cx="9776460" cy="5864860"/>
                <wp:effectExtent l="0" t="0" r="0" b="0"/>
                <wp:wrapNone/>
                <wp:docPr id="71"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6460" cy="5864860"/>
                        </a:xfrm>
                        <a:custGeom>
                          <a:avLst/>
                          <a:gdLst>
                            <a:gd name="T0" fmla="*/ 0 w 15395"/>
                            <a:gd name="T1" fmla="*/ 9235 h 9235"/>
                            <a:gd name="T2" fmla="*/ 0 w 15395"/>
                            <a:gd name="T3" fmla="*/ 0 h 9235"/>
                            <a:gd name="T4" fmla="*/ 10061 w 15395"/>
                            <a:gd name="T5" fmla="*/ 0 h 9235"/>
                            <a:gd name="T6" fmla="*/ 15395 w 15395"/>
                            <a:gd name="T7" fmla="*/ 9235 h 9235"/>
                            <a:gd name="T8" fmla="*/ 15395 w 15395"/>
                            <a:gd name="T9" fmla="*/ 9235 h 9235"/>
                          </a:gdLst>
                          <a:ahLst/>
                          <a:cxnLst>
                            <a:cxn ang="0">
                              <a:pos x="T0" y="T1"/>
                            </a:cxn>
                            <a:cxn ang="0">
                              <a:pos x="T2" y="T3"/>
                            </a:cxn>
                            <a:cxn ang="0">
                              <a:pos x="T4" y="T5"/>
                            </a:cxn>
                            <a:cxn ang="0">
                              <a:pos x="T6" y="T7"/>
                            </a:cxn>
                            <a:cxn ang="0">
                              <a:pos x="T8" y="T9"/>
                            </a:cxn>
                          </a:cxnLst>
                          <a:rect l="0" t="0" r="r" b="b"/>
                          <a:pathLst>
                            <a:path w="15395" h="9235">
                              <a:moveTo>
                                <a:pt x="0" y="9235"/>
                              </a:moveTo>
                              <a:lnTo>
                                <a:pt x="0" y="0"/>
                              </a:lnTo>
                              <a:lnTo>
                                <a:pt x="10061" y="0"/>
                              </a:lnTo>
                              <a:lnTo>
                                <a:pt x="15395" y="9235"/>
                              </a:lnTo>
                            </a:path>
                          </a:pathLst>
                        </a:custGeom>
                        <a:solidFill>
                          <a:srgbClr val="7756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E9A12B5" id="Freeform 63" o:spid="_x0000_s1026" style="position:absolute;margin-left:0;margin-top:346.4pt;width:769.8pt;height:461.8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395,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" o:allowincell="f" path="m,9235l,,10061,r5334,9235e" fillcolor="#77569e" stroked="f">
                <v:path arrowok="t" o:connecttype="custom" o:connectlocs="0,5864860;0,0;6389150,0;9776460,5864860;9776460,5864860" o:connectangles="0,0,0,0,0"/>
                <w10:wrap anchorx="page" anchory="page"/>
              </v:shape>
            </w:pict>
          </mc:Fallback>
        </mc:AlternateContent>
      </w:r>
      <w:r>
        <w:rPr>
          <w:noProof/>
          <w:lang w:val="en-GB" w:eastAsia="en-GB"/>
        </w:rPr>
        <mc:AlternateContent>
          <mc:Choice Requires="wps">
            <w:drawing>
              <wp:anchor distT="0" distB="0" distL="114300" distR="114300" simplePos="0" relativeHeight="251648512" behindDoc="1" locked="0" layoutInCell="0" allowOverlap="1" wp14:anchorId="7BB545F3" wp14:editId="74496466">
                <wp:simplePos x="0" y="0"/>
                <wp:positionH relativeFrom="page">
                  <wp:posOffset>1270</wp:posOffset>
                </wp:positionH>
                <wp:positionV relativeFrom="page">
                  <wp:posOffset>9281160</wp:posOffset>
                </wp:positionV>
                <wp:extent cx="18288000" cy="981710"/>
                <wp:effectExtent l="0" t="0" r="0" b="0"/>
                <wp:wrapNone/>
                <wp:docPr id="70"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0" cy="981710"/>
                        </a:xfrm>
                        <a:custGeom>
                          <a:avLst/>
                          <a:gdLst>
                            <a:gd name="T0" fmla="*/ 0 w 28799"/>
                            <a:gd name="T1" fmla="*/ 1546 h 1546"/>
                            <a:gd name="T2" fmla="*/ 0 w 28799"/>
                            <a:gd name="T3" fmla="*/ 0 h 1546"/>
                            <a:gd name="T4" fmla="*/ 28799 w 28799"/>
                            <a:gd name="T5" fmla="*/ 0 h 1546"/>
                            <a:gd name="T6" fmla="*/ 28799 w 28799"/>
                            <a:gd name="T7" fmla="*/ 1546 h 1546"/>
                            <a:gd name="T8" fmla="*/ 28799 w 28799"/>
                            <a:gd name="T9" fmla="*/ 1546 h 1546"/>
                          </a:gdLst>
                          <a:ahLst/>
                          <a:cxnLst>
                            <a:cxn ang="0">
                              <a:pos x="T0" y="T1"/>
                            </a:cxn>
                            <a:cxn ang="0">
                              <a:pos x="T2" y="T3"/>
                            </a:cxn>
                            <a:cxn ang="0">
                              <a:pos x="T4" y="T5"/>
                            </a:cxn>
                            <a:cxn ang="0">
                              <a:pos x="T6" y="T7"/>
                            </a:cxn>
                            <a:cxn ang="0">
                              <a:pos x="T8" y="T9"/>
                            </a:cxn>
                          </a:cxnLst>
                          <a:rect l="0" t="0" r="r" b="b"/>
                          <a:pathLst>
                            <a:path w="28799" h="1546">
                              <a:moveTo>
                                <a:pt x="0" y="1546"/>
                              </a:moveTo>
                              <a:lnTo>
                                <a:pt x="0" y="0"/>
                              </a:lnTo>
                              <a:lnTo>
                                <a:pt x="28799" y="0"/>
                              </a:lnTo>
                              <a:lnTo>
                                <a:pt x="28799" y="154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62A5CE5" id="Freeform 62" o:spid="_x0000_s1026" style="position:absolute;margin-left:.1pt;margin-top:730.8pt;width:20in;height:77.3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799,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" o:allowincell="f" path="m,1546l,,28799,r,1546e" stroked="f">
                <v:path arrowok="t" o:connecttype="custom" o:connectlocs="0,981710;0,0;18288000,0;18288000,981710;18288000,981710" o:connectangles="0,0,0,0,0"/>
                <w10:wrap anchorx="page" anchory="page"/>
              </v:shape>
            </w:pict>
          </mc:Fallback>
        </mc:AlternateContent>
      </w:r>
      <w:r>
        <w:rPr>
          <w:noProof/>
          <w:lang w:val="en-GB" w:eastAsia="en-GB"/>
        </w:rPr>
        <w:drawing>
          <wp:anchor distT="0" distB="0" distL="114300" distR="114300" simplePos="0" relativeHeight="251650560" behindDoc="1" locked="0" layoutInCell="0" allowOverlap="1" wp14:anchorId="3E9D9743" wp14:editId="3EC0C912">
            <wp:simplePos x="0" y="0"/>
            <wp:positionH relativeFrom="page">
              <wp:posOffset>0</wp:posOffset>
            </wp:positionH>
            <wp:positionV relativeFrom="page">
              <wp:posOffset>9281160</wp:posOffset>
            </wp:positionV>
            <wp:extent cx="8610600" cy="981710"/>
            <wp:effectExtent l="0" t="0" r="0" b="0"/>
            <wp:wrapNone/>
            <wp:docPr id="6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10600" cy="9817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2608" behindDoc="1" locked="0" layoutInCell="0" allowOverlap="1" wp14:anchorId="04EE8851" wp14:editId="4DF0378F">
            <wp:simplePos x="0" y="0"/>
            <wp:positionH relativeFrom="page">
              <wp:posOffset>11005820</wp:posOffset>
            </wp:positionH>
            <wp:positionV relativeFrom="page">
              <wp:posOffset>9281160</wp:posOffset>
            </wp:positionV>
            <wp:extent cx="7282180" cy="981710"/>
            <wp:effectExtent l="0" t="0" r="0" b="0"/>
            <wp:wrapNone/>
            <wp:docPr id="6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82180" cy="981710"/>
                    </a:xfrm>
                    <a:prstGeom prst="rect">
                      <a:avLst/>
                    </a:prstGeom>
                    <a:noFill/>
                  </pic:spPr>
                </pic:pic>
              </a:graphicData>
            </a:graphic>
            <wp14:sizeRelH relativeFrom="page">
              <wp14:pctWidth>0</wp14:pctWidth>
            </wp14:sizeRelH>
            <wp14:sizeRelV relativeFrom="page">
              <wp14:pctHeight>0</wp14:pctHeight>
            </wp14:sizeRelV>
          </wp:anchor>
        </w:drawing>
      </w:r>
    </w:p>
    <w:p w14:paraId="1B8EF8EB" w14:textId="77777777" w:rsidR="00DC3E80" w:rsidRDefault="00DC3E80">
      <w:pPr>
        <w:spacing w:after="0" w:line="1288" w:lineRule="exact"/>
        <w:ind w:left="537"/>
        <w:rPr>
          <w:sz w:val="24"/>
          <w:szCs w:val="24"/>
        </w:rPr>
      </w:pPr>
    </w:p>
    <w:p w14:paraId="56F01979" w14:textId="77777777" w:rsidR="00DC3E80" w:rsidRDefault="00DC3E80">
      <w:pPr>
        <w:spacing w:after="0" w:line="1288" w:lineRule="exact"/>
        <w:ind w:left="537"/>
        <w:rPr>
          <w:sz w:val="24"/>
          <w:szCs w:val="24"/>
        </w:rPr>
      </w:pPr>
    </w:p>
    <w:p w14:paraId="540E2972" w14:textId="77777777" w:rsidR="00DC3E80" w:rsidRDefault="00DC3E80">
      <w:pPr>
        <w:spacing w:after="0" w:line="1288" w:lineRule="exact"/>
        <w:ind w:left="537"/>
        <w:rPr>
          <w:sz w:val="24"/>
          <w:szCs w:val="24"/>
        </w:rPr>
      </w:pPr>
    </w:p>
    <w:p w14:paraId="3E58E93C" w14:textId="77777777" w:rsidR="00DC3E80" w:rsidRDefault="00DC3E80">
      <w:pPr>
        <w:spacing w:after="0" w:line="1288" w:lineRule="exact"/>
        <w:ind w:left="537"/>
        <w:rPr>
          <w:sz w:val="24"/>
          <w:szCs w:val="24"/>
        </w:rPr>
      </w:pPr>
    </w:p>
    <w:p w14:paraId="73F86F12" w14:textId="77777777" w:rsidR="00DC3E80" w:rsidRDefault="00DC3E80">
      <w:pPr>
        <w:spacing w:after="0" w:line="1288" w:lineRule="exact"/>
        <w:ind w:left="537"/>
        <w:rPr>
          <w:sz w:val="24"/>
          <w:szCs w:val="24"/>
        </w:rPr>
      </w:pPr>
    </w:p>
    <w:p w14:paraId="1CCA024C" w14:textId="77777777" w:rsidR="00DC3E80" w:rsidRDefault="00DC3E80">
      <w:pPr>
        <w:spacing w:after="0" w:line="1288" w:lineRule="exact"/>
        <w:ind w:left="537"/>
        <w:rPr>
          <w:sz w:val="24"/>
          <w:szCs w:val="24"/>
        </w:rPr>
      </w:pPr>
    </w:p>
    <w:p w14:paraId="0CC6E1B9" w14:textId="77777777" w:rsidR="00DC3E80" w:rsidRDefault="00172452">
      <w:pPr>
        <w:spacing w:before="628" w:after="0" w:line="1288" w:lineRule="exact"/>
        <w:ind w:left="537"/>
      </w:pPr>
      <w:r>
        <w:rPr>
          <w:rFonts w:ascii="Arial Bold" w:hAnsi="Arial Bold" w:cs="Arial Bold"/>
          <w:color w:val="FFFFFF"/>
          <w:w w:val="90"/>
          <w:sz w:val="112"/>
          <w:szCs w:val="112"/>
        </w:rPr>
        <w:t>NEWHAM'S</w:t>
      </w:r>
    </w:p>
    <w:p w14:paraId="44CE2DF4" w14:textId="77777777" w:rsidR="00DC3E80" w:rsidRDefault="00172452">
      <w:pPr>
        <w:spacing w:before="10" w:after="0" w:line="1340" w:lineRule="exact"/>
        <w:ind w:left="537" w:right="16836"/>
      </w:pPr>
      <w:r>
        <w:rPr>
          <w:rFonts w:ascii="Arial Bold" w:hAnsi="Arial Bold" w:cs="Arial Bold"/>
          <w:color w:val="FFFFFF"/>
          <w:w w:val="89"/>
          <w:sz w:val="112"/>
          <w:szCs w:val="112"/>
        </w:rPr>
        <w:t xml:space="preserve">HELP AND SUPPORT </w:t>
      </w:r>
      <w:r>
        <w:br/>
      </w:r>
      <w:r w:rsidR="007F363D">
        <w:rPr>
          <w:rFonts w:ascii="Arial Bold" w:hAnsi="Arial Bold" w:cs="Arial Bold"/>
          <w:color w:val="FFFFFF"/>
          <w:w w:val="87"/>
          <w:sz w:val="112"/>
          <w:szCs w:val="112"/>
        </w:rPr>
        <w:t>PATHWAYS</w:t>
      </w:r>
      <w:r>
        <w:rPr>
          <w:rFonts w:ascii="Arial Bold" w:hAnsi="Arial Bold" w:cs="Arial Bold"/>
          <w:color w:val="FFFFFF"/>
          <w:w w:val="87"/>
          <w:sz w:val="112"/>
          <w:szCs w:val="112"/>
        </w:rPr>
        <w:t xml:space="preserve"> FOR</w:t>
      </w:r>
    </w:p>
    <w:p w14:paraId="34C5C8E0" w14:textId="77777777" w:rsidR="00DC3E80" w:rsidRDefault="00172452">
      <w:pPr>
        <w:spacing w:before="43" w:after="0" w:line="1288" w:lineRule="exact"/>
        <w:ind w:left="537"/>
      </w:pPr>
      <w:r>
        <w:rPr>
          <w:rFonts w:ascii="Arial Bold" w:hAnsi="Arial Bold" w:cs="Arial Bold"/>
          <w:color w:val="FFFFFF"/>
          <w:w w:val="90"/>
          <w:sz w:val="112"/>
          <w:szCs w:val="112"/>
        </w:rPr>
        <w:t>CHILDREN &amp; FAMILIES</w:t>
      </w:r>
    </w:p>
    <w:p w14:paraId="22B80E0C" w14:textId="77777777" w:rsidR="00DC3E80" w:rsidRDefault="00DC3E80">
      <w:pPr>
        <w:spacing w:after="0" w:line="240" w:lineRule="exact"/>
        <w:rPr>
          <w:sz w:val="12"/>
          <w:szCs w:val="12"/>
        </w:rPr>
        <w:sectPr w:rsidR="00DC3E80">
          <w:pgSz w:w="28800" w:h="16180"/>
          <w:pgMar w:top="-20" w:right="0" w:bottom="-20" w:left="0" w:header="0" w:footer="0" w:gutter="0"/>
          <w:cols w:space="720"/>
        </w:sectPr>
      </w:pPr>
    </w:p>
    <w:p w14:paraId="09FF9F94" w14:textId="77777777" w:rsidR="00DC3E80" w:rsidRDefault="00CC08BB">
      <w:pPr>
        <w:spacing w:after="0" w:line="240" w:lineRule="exact"/>
        <w:rPr>
          <w:sz w:val="12"/>
          <w:szCs w:val="12"/>
        </w:rPr>
        <w:sectPr w:rsidR="00DC3E80">
          <w:pgSz w:w="28800" w:h="16180"/>
          <w:pgMar w:top="-20" w:right="0" w:bottom="-20" w:left="0" w:header="0" w:footer="0" w:gutter="0"/>
          <w:cols w:space="720"/>
        </w:sectPr>
      </w:pPr>
      <w:r>
        <w:rPr>
          <w:noProof/>
          <w:lang w:val="en-GB" w:eastAsia="en-GB"/>
        </w:rPr>
        <w:lastRenderedPageBreak/>
        <w:drawing>
          <wp:anchor distT="0" distB="0" distL="114300" distR="114300" simplePos="0" relativeHeight="251635200" behindDoc="1" locked="0" layoutInCell="0" allowOverlap="1" wp14:anchorId="13904244" wp14:editId="204AF1F6">
            <wp:simplePos x="0" y="0"/>
            <wp:positionH relativeFrom="page">
              <wp:posOffset>11005820</wp:posOffset>
            </wp:positionH>
            <wp:positionV relativeFrom="page">
              <wp:posOffset>9281160</wp:posOffset>
            </wp:positionV>
            <wp:extent cx="7282180" cy="981710"/>
            <wp:effectExtent l="0" t="0" r="0" b="0"/>
            <wp:wrapNone/>
            <wp:docPr id="6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82180" cy="981710"/>
                    </a:xfrm>
                    <a:prstGeom prst="rect">
                      <a:avLst/>
                    </a:prstGeom>
                    <a:noFill/>
                  </pic:spPr>
                </pic:pic>
              </a:graphicData>
            </a:graphic>
            <wp14:sizeRelH relativeFrom="page">
              <wp14:pctWidth>0</wp14:pctWidth>
            </wp14:sizeRelH>
            <wp14:sizeRelV relativeFrom="page">
              <wp14:pctHeight>0</wp14:pctHeight>
            </wp14:sizeRelV>
          </wp:anchor>
        </w:drawing>
      </w:r>
    </w:p>
    <w:p w14:paraId="2E99B39A" w14:textId="77777777" w:rsidR="00DC3E80" w:rsidRDefault="00172452">
      <w:pPr>
        <w:spacing w:before="69" w:after="0" w:line="1610" w:lineRule="exact"/>
        <w:ind w:left="1620"/>
      </w:pPr>
      <w:r>
        <w:rPr>
          <w:rFonts w:ascii="Arial" w:hAnsi="Arial" w:cs="Arial"/>
          <w:color w:val="046AB3"/>
          <w:w w:val="102"/>
          <w:sz w:val="140"/>
          <w:szCs w:val="140"/>
        </w:rPr>
        <w:t>Introduction</w:t>
      </w:r>
    </w:p>
    <w:p w14:paraId="598BF5AF" w14:textId="77777777" w:rsidR="00DC3E80" w:rsidRPr="005C7BC0" w:rsidRDefault="008B4942" w:rsidP="008B4942">
      <w:pPr>
        <w:spacing w:before="15" w:after="0" w:line="525" w:lineRule="exact"/>
        <w:ind w:left="1620" w:right="1637"/>
        <w:jc w:val="both"/>
        <w:rPr>
          <w:sz w:val="36"/>
          <w:szCs w:val="36"/>
        </w:rPr>
      </w:pPr>
      <w:r w:rsidRPr="00A84BFE">
        <w:rPr>
          <w:noProof/>
          <w:sz w:val="12"/>
          <w:szCs w:val="12"/>
          <w:lang w:val="en-GB" w:eastAsia="en-GB"/>
        </w:rPr>
        <mc:AlternateContent>
          <mc:Choice Requires="wps">
            <w:drawing>
              <wp:anchor distT="45720" distB="45720" distL="114300" distR="114300" simplePos="0" relativeHeight="251688448" behindDoc="0" locked="0" layoutInCell="1" allowOverlap="1" wp14:anchorId="76313A3D" wp14:editId="59942820">
                <wp:simplePos x="0" y="0"/>
                <wp:positionH relativeFrom="column">
                  <wp:posOffset>10253980</wp:posOffset>
                </wp:positionH>
                <wp:positionV relativeFrom="paragraph">
                  <wp:posOffset>190500</wp:posOffset>
                </wp:positionV>
                <wp:extent cx="7630160" cy="8071485"/>
                <wp:effectExtent l="0" t="0" r="889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0160" cy="8071485"/>
                        </a:xfrm>
                        <a:prstGeom prst="rect">
                          <a:avLst/>
                        </a:prstGeom>
                        <a:solidFill>
                          <a:schemeClr val="tx2">
                            <a:lumMod val="60000"/>
                            <a:lumOff val="40000"/>
                          </a:schemeClr>
                        </a:solidFill>
                        <a:ln w="9525">
                          <a:noFill/>
                          <a:miter lim="800000"/>
                          <a:headEnd/>
                          <a:tailEnd/>
                        </a:ln>
                      </wps:spPr>
                      <wps:txbx>
                        <w:txbxContent>
                          <w:p w14:paraId="0A145143" w14:textId="77777777" w:rsidR="00430FF0" w:rsidRPr="00820033" w:rsidRDefault="00430FF0" w:rsidP="005C7BC0">
                            <w:pPr>
                              <w:tabs>
                                <w:tab w:val="left" w:pos="676"/>
                              </w:tabs>
                              <w:spacing w:before="406" w:line="360" w:lineRule="auto"/>
                              <w:ind w:right="2015"/>
                              <w:rPr>
                                <w:rFonts w:ascii="Arial" w:hAnsi="Arial" w:cs="Arial"/>
                                <w:b/>
                                <w:color w:val="000000"/>
                                <w:sz w:val="32"/>
                                <w:szCs w:val="28"/>
                              </w:rPr>
                            </w:pPr>
                            <w:r w:rsidRPr="00820033">
                              <w:rPr>
                                <w:rFonts w:ascii="Arial" w:hAnsi="Arial" w:cs="Arial"/>
                                <w:b/>
                                <w:color w:val="000000"/>
                                <w:w w:val="110"/>
                                <w:sz w:val="38"/>
                                <w:szCs w:val="38"/>
                              </w:rPr>
                              <w:t>In this document you will find:</w:t>
                            </w:r>
                          </w:p>
                          <w:p w14:paraId="487E3FF2" w14:textId="77777777" w:rsidR="00430FF0" w:rsidRPr="008B4942" w:rsidRDefault="00430FF0" w:rsidP="005C7BC0">
                            <w:pPr>
                              <w:tabs>
                                <w:tab w:val="left" w:pos="676"/>
                              </w:tabs>
                              <w:spacing w:before="406" w:line="360" w:lineRule="auto"/>
                              <w:ind w:right="2015"/>
                              <w:rPr>
                                <w:rFonts w:ascii="Arial" w:hAnsi="Arial" w:cs="Arial"/>
                                <w:color w:val="000000"/>
                                <w:sz w:val="32"/>
                                <w:szCs w:val="28"/>
                              </w:rPr>
                            </w:pPr>
                            <w:r w:rsidRPr="008B4942">
                              <w:rPr>
                                <w:rFonts w:ascii="Arial" w:hAnsi="Arial" w:cs="Arial"/>
                                <w:color w:val="000000"/>
                                <w:sz w:val="32"/>
                                <w:szCs w:val="28"/>
                              </w:rPr>
                              <w:t xml:space="preserve">1. An overview of our partnership outcomes and the </w:t>
                            </w:r>
                            <w:r w:rsidRPr="008B4942">
                              <w:rPr>
                                <w:rFonts w:ascii="Arial" w:hAnsi="Arial" w:cs="Arial"/>
                                <w:sz w:val="32"/>
                                <w:szCs w:val="28"/>
                              </w:rPr>
                              <w:br/>
                            </w:r>
                            <w:r w:rsidRPr="008B4942">
                              <w:rPr>
                                <w:rFonts w:ascii="Arial" w:hAnsi="Arial" w:cs="Arial"/>
                                <w:color w:val="000000"/>
                                <w:sz w:val="32"/>
                                <w:szCs w:val="28"/>
                              </w:rPr>
                              <w:t>children's social care practice framework</w:t>
                            </w:r>
                          </w:p>
                          <w:p w14:paraId="2E680121" w14:textId="77777777" w:rsidR="00430FF0" w:rsidRPr="008B4942" w:rsidRDefault="00430FF0" w:rsidP="005C7BC0">
                            <w:pPr>
                              <w:tabs>
                                <w:tab w:val="left" w:pos="676"/>
                              </w:tabs>
                              <w:spacing w:line="360" w:lineRule="auto"/>
                              <w:ind w:right="1057"/>
                              <w:rPr>
                                <w:rFonts w:ascii="Arial" w:hAnsi="Arial" w:cs="Arial"/>
                                <w:sz w:val="32"/>
                                <w:szCs w:val="28"/>
                              </w:rPr>
                            </w:pPr>
                            <w:r w:rsidRPr="008B4942">
                              <w:rPr>
                                <w:rFonts w:ascii="Arial" w:hAnsi="Arial" w:cs="Arial"/>
                                <w:color w:val="000000"/>
                                <w:sz w:val="32"/>
                                <w:szCs w:val="28"/>
                              </w:rPr>
                              <w:t xml:space="preserve">2. A </w:t>
                            </w:r>
                            <w:r>
                              <w:rPr>
                                <w:rFonts w:ascii="Arial" w:hAnsi="Arial" w:cs="Arial"/>
                                <w:color w:val="000000"/>
                                <w:sz w:val="32"/>
                                <w:szCs w:val="28"/>
                              </w:rPr>
                              <w:t xml:space="preserve">one page </w:t>
                            </w:r>
                            <w:r w:rsidRPr="008B4942">
                              <w:rPr>
                                <w:rFonts w:ascii="Arial" w:hAnsi="Arial" w:cs="Arial"/>
                                <w:color w:val="000000"/>
                                <w:sz w:val="32"/>
                                <w:szCs w:val="28"/>
                              </w:rPr>
                              <w:t xml:space="preserve">threshold chart detailing what to do for children and </w:t>
                            </w:r>
                            <w:r w:rsidRPr="008B4942">
                              <w:rPr>
                                <w:rFonts w:ascii="Arial" w:hAnsi="Arial" w:cs="Arial"/>
                                <w:sz w:val="32"/>
                                <w:szCs w:val="28"/>
                              </w:rPr>
                              <w:br/>
                            </w:r>
                            <w:r w:rsidRPr="008B4942">
                              <w:rPr>
                                <w:rFonts w:ascii="Arial" w:hAnsi="Arial" w:cs="Arial"/>
                                <w:color w:val="000000"/>
                                <w:sz w:val="32"/>
                                <w:szCs w:val="28"/>
                              </w:rPr>
                              <w:t>families experiencing different levels of need</w:t>
                            </w:r>
                            <w:r>
                              <w:rPr>
                                <w:rFonts w:ascii="Arial" w:hAnsi="Arial" w:cs="Arial"/>
                                <w:color w:val="000000"/>
                                <w:sz w:val="32"/>
                                <w:szCs w:val="28"/>
                              </w:rPr>
                              <w:t xml:space="preserve">. </w:t>
                            </w:r>
                          </w:p>
                          <w:p w14:paraId="67001D23" w14:textId="77777777" w:rsidR="00430FF0" w:rsidRDefault="00430FF0" w:rsidP="00430FF0">
                            <w:pPr>
                              <w:spacing w:before="148" w:line="360" w:lineRule="auto"/>
                              <w:rPr>
                                <w:rFonts w:ascii="Arial" w:hAnsi="Arial" w:cs="Arial"/>
                                <w:color w:val="000000"/>
                                <w:sz w:val="32"/>
                                <w:szCs w:val="28"/>
                              </w:rPr>
                            </w:pPr>
                            <w:r w:rsidRPr="008B4942">
                              <w:rPr>
                                <w:rFonts w:ascii="Arial" w:hAnsi="Arial" w:cs="Arial"/>
                                <w:color w:val="000000"/>
                                <w:sz w:val="32"/>
                                <w:szCs w:val="28"/>
                              </w:rPr>
                              <w:t xml:space="preserve">3. </w:t>
                            </w:r>
                            <w:r>
                              <w:rPr>
                                <w:rFonts w:ascii="Arial" w:hAnsi="Arial" w:cs="Arial"/>
                                <w:color w:val="000000"/>
                                <w:sz w:val="32"/>
                                <w:szCs w:val="28"/>
                              </w:rPr>
                              <w:t xml:space="preserve">The borough has adopted the Pan London Guidance </w:t>
                            </w:r>
                            <w:r w:rsidRPr="00E56BC1">
                              <w:rPr>
                                <w:rFonts w:ascii="Arial" w:hAnsi="Arial" w:cs="Arial"/>
                                <w:color w:val="000000"/>
                                <w:sz w:val="32"/>
                                <w:szCs w:val="28"/>
                              </w:rPr>
                              <w:t>‘Threshold – Continuum of need Matrix’</w:t>
                            </w:r>
                            <w:r>
                              <w:rPr>
                                <w:rFonts w:ascii="Arial" w:hAnsi="Arial" w:cs="Arial"/>
                                <w:color w:val="000000"/>
                                <w:sz w:val="32"/>
                                <w:szCs w:val="28"/>
                              </w:rPr>
                              <w:t xml:space="preserve"> which was updated in February 23 and provides detailed </w:t>
                            </w:r>
                            <w:r w:rsidRPr="00E56BC1">
                              <w:rPr>
                                <w:rFonts w:ascii="Arial" w:hAnsi="Arial" w:cs="Arial"/>
                                <w:color w:val="000000"/>
                                <w:sz w:val="32"/>
                                <w:szCs w:val="28"/>
                              </w:rPr>
                              <w:t>indicator descriptor</w:t>
                            </w:r>
                            <w:r>
                              <w:rPr>
                                <w:rFonts w:ascii="Arial" w:hAnsi="Arial" w:cs="Arial"/>
                                <w:color w:val="000000"/>
                                <w:sz w:val="32"/>
                                <w:szCs w:val="28"/>
                              </w:rPr>
                              <w:t xml:space="preserve">s. </w:t>
                            </w:r>
                          </w:p>
                          <w:p w14:paraId="0A6AB2DE" w14:textId="77777777" w:rsidR="00430FF0" w:rsidRPr="00430FF0" w:rsidRDefault="00430FF0" w:rsidP="00430FF0">
                            <w:pPr>
                              <w:spacing w:before="148" w:line="360" w:lineRule="auto"/>
                              <w:rPr>
                                <w:rFonts w:ascii="Arial" w:hAnsi="Arial" w:cs="Arial"/>
                                <w:color w:val="000000"/>
                                <w:sz w:val="32"/>
                                <w:szCs w:val="28"/>
                              </w:rPr>
                            </w:pPr>
                            <w:r>
                              <w:rPr>
                                <w:rFonts w:ascii="Arial" w:hAnsi="Arial" w:cs="Arial"/>
                                <w:color w:val="000000"/>
                                <w:sz w:val="32"/>
                                <w:szCs w:val="28"/>
                              </w:rPr>
                              <w:t xml:space="preserve">4. The borough is committed to supporting children </w:t>
                            </w:r>
                            <w:r w:rsidRPr="00430FF0">
                              <w:rPr>
                                <w:rFonts w:ascii="Arial" w:hAnsi="Arial" w:cs="Arial"/>
                                <w:color w:val="000000"/>
                                <w:sz w:val="32"/>
                                <w:szCs w:val="28"/>
                              </w:rPr>
                              <w:t>and Young People with Special Educational Needs and Disabilities</w:t>
                            </w:r>
                            <w:r>
                              <w:rPr>
                                <w:rFonts w:ascii="Arial" w:hAnsi="Arial" w:cs="Arial"/>
                                <w:color w:val="000000"/>
                                <w:sz w:val="32"/>
                                <w:szCs w:val="28"/>
                              </w:rPr>
                              <w:t xml:space="preserve">, and therefore has kept a separate detailed indicator to support professional to determine support for children </w:t>
                            </w:r>
                            <w:r w:rsidRPr="00430FF0">
                              <w:rPr>
                                <w:rFonts w:ascii="Arial" w:hAnsi="Arial" w:cs="Arial"/>
                                <w:color w:val="000000"/>
                                <w:sz w:val="32"/>
                                <w:szCs w:val="28"/>
                              </w:rPr>
                              <w:t>with Special Educational Needs and or Disabilities (SEND)</w:t>
                            </w:r>
                            <w:r>
                              <w:rPr>
                                <w:rFonts w:ascii="Arial" w:hAnsi="Arial" w:cs="Arial"/>
                                <w:color w:val="000000"/>
                                <w:sz w:val="32"/>
                                <w:szCs w:val="28"/>
                              </w:rPr>
                              <w:t xml:space="preserve">. </w:t>
                            </w:r>
                          </w:p>
                          <w:p w14:paraId="3A5C9862" w14:textId="77777777" w:rsidR="00430FF0" w:rsidRPr="008B4942" w:rsidRDefault="00430FF0" w:rsidP="005C7BC0">
                            <w:pPr>
                              <w:tabs>
                                <w:tab w:val="left" w:pos="676"/>
                              </w:tabs>
                              <w:spacing w:before="31" w:line="360" w:lineRule="auto"/>
                              <w:ind w:right="546"/>
                              <w:rPr>
                                <w:rFonts w:ascii="Arial" w:hAnsi="Arial" w:cs="Arial"/>
                                <w:color w:val="000000"/>
                                <w:sz w:val="32"/>
                                <w:szCs w:val="28"/>
                              </w:rPr>
                            </w:pPr>
                            <w:r>
                              <w:rPr>
                                <w:rFonts w:ascii="Arial" w:eastAsia="Arial MT" w:hAnsi="Arial" w:cs="Arial"/>
                                <w:sz w:val="32"/>
                                <w:szCs w:val="28"/>
                                <w:lang w:val="en-US" w:eastAsia="en-US"/>
                              </w:rPr>
                              <w:t>5</w:t>
                            </w:r>
                            <w:r w:rsidRPr="008B4942">
                              <w:rPr>
                                <w:rFonts w:ascii="Arial" w:hAnsi="Arial" w:cs="Arial"/>
                                <w:color w:val="000000"/>
                                <w:sz w:val="32"/>
                                <w:szCs w:val="28"/>
                              </w:rPr>
                              <w:t>.</w:t>
                            </w:r>
                            <w:r>
                              <w:rPr>
                                <w:rFonts w:ascii="Arial" w:hAnsi="Arial" w:cs="Arial"/>
                                <w:color w:val="000000"/>
                                <w:sz w:val="32"/>
                                <w:szCs w:val="28"/>
                              </w:rPr>
                              <w:t xml:space="preserve"> A simple flowchart for referrers</w:t>
                            </w:r>
                            <w:r w:rsidRPr="008B4942">
                              <w:rPr>
                                <w:rFonts w:ascii="Arial" w:hAnsi="Arial" w:cs="Arial"/>
                                <w:color w:val="000000"/>
                                <w:sz w:val="32"/>
                                <w:szCs w:val="28"/>
                              </w:rPr>
                              <w:t xml:space="preserve"> on how to provide support at early help level </w:t>
                            </w:r>
                          </w:p>
                          <w:p w14:paraId="0D4EC81D" w14:textId="77777777" w:rsidR="00430FF0" w:rsidRPr="008B4942" w:rsidRDefault="00430FF0" w:rsidP="005C7BC0">
                            <w:pPr>
                              <w:tabs>
                                <w:tab w:val="left" w:pos="676"/>
                              </w:tabs>
                              <w:spacing w:before="31" w:line="360" w:lineRule="auto"/>
                              <w:ind w:right="546"/>
                              <w:rPr>
                                <w:rFonts w:ascii="Arial" w:hAnsi="Arial" w:cs="Arial"/>
                                <w:color w:val="000000"/>
                                <w:sz w:val="32"/>
                                <w:szCs w:val="28"/>
                              </w:rPr>
                            </w:pPr>
                            <w:r>
                              <w:rPr>
                                <w:rFonts w:ascii="Arial" w:hAnsi="Arial" w:cs="Arial"/>
                                <w:color w:val="000000"/>
                                <w:sz w:val="32"/>
                                <w:szCs w:val="28"/>
                              </w:rPr>
                              <w:t>6</w:t>
                            </w:r>
                            <w:r w:rsidRPr="008B4942">
                              <w:rPr>
                                <w:rFonts w:ascii="Arial" w:hAnsi="Arial" w:cs="Arial"/>
                                <w:color w:val="000000"/>
                                <w:sz w:val="32"/>
                                <w:szCs w:val="28"/>
                              </w:rPr>
                              <w:t>.</w:t>
                            </w:r>
                            <w:r>
                              <w:rPr>
                                <w:rFonts w:ascii="Arial" w:hAnsi="Arial" w:cs="Arial"/>
                                <w:color w:val="000000"/>
                                <w:sz w:val="32"/>
                                <w:szCs w:val="28"/>
                              </w:rPr>
                              <w:t xml:space="preserve"> </w:t>
                            </w:r>
                            <w:r w:rsidRPr="008B4942">
                              <w:rPr>
                                <w:rFonts w:ascii="Arial" w:hAnsi="Arial" w:cs="Arial"/>
                                <w:color w:val="000000"/>
                                <w:sz w:val="32"/>
                                <w:szCs w:val="28"/>
                              </w:rPr>
                              <w:t xml:space="preserve">A step down guide for professionals where statutory intervention is no longer needed </w:t>
                            </w:r>
                          </w:p>
                          <w:p w14:paraId="225FB237" w14:textId="77777777" w:rsidR="00430FF0" w:rsidRPr="008B4942" w:rsidRDefault="00430FF0" w:rsidP="005C7BC0">
                            <w:pPr>
                              <w:tabs>
                                <w:tab w:val="left" w:pos="676"/>
                              </w:tabs>
                              <w:spacing w:before="31" w:line="360" w:lineRule="auto"/>
                              <w:ind w:right="546"/>
                              <w:rPr>
                                <w:rFonts w:ascii="Arial" w:hAnsi="Arial" w:cs="Arial"/>
                                <w:color w:val="000000"/>
                                <w:sz w:val="32"/>
                                <w:szCs w:val="28"/>
                              </w:rPr>
                            </w:pPr>
                            <w:r>
                              <w:rPr>
                                <w:rFonts w:ascii="Arial" w:hAnsi="Arial" w:cs="Arial"/>
                                <w:color w:val="000000"/>
                                <w:sz w:val="32"/>
                                <w:szCs w:val="28"/>
                              </w:rPr>
                              <w:t>7</w:t>
                            </w:r>
                            <w:r w:rsidRPr="008B4942">
                              <w:rPr>
                                <w:rFonts w:ascii="Arial" w:hAnsi="Arial" w:cs="Arial"/>
                                <w:color w:val="000000"/>
                                <w:sz w:val="32"/>
                                <w:szCs w:val="28"/>
                              </w:rPr>
                              <w:t>. Guidance on sharing information with partners</w:t>
                            </w:r>
                          </w:p>
                          <w:p w14:paraId="4C44ABDD" w14:textId="77777777" w:rsidR="00430FF0" w:rsidRPr="008B4942" w:rsidRDefault="00430FF0" w:rsidP="005C7BC0">
                            <w:pPr>
                              <w:tabs>
                                <w:tab w:val="left" w:pos="676"/>
                              </w:tabs>
                              <w:spacing w:before="31" w:line="360" w:lineRule="auto"/>
                              <w:ind w:right="546"/>
                              <w:rPr>
                                <w:rFonts w:ascii="Arial" w:hAnsi="Arial" w:cs="Arial"/>
                                <w:color w:val="000000"/>
                                <w:sz w:val="32"/>
                                <w:szCs w:val="28"/>
                              </w:rPr>
                            </w:pPr>
                            <w:r>
                              <w:rPr>
                                <w:rFonts w:ascii="Arial" w:hAnsi="Arial" w:cs="Arial"/>
                                <w:color w:val="000000"/>
                                <w:sz w:val="32"/>
                                <w:szCs w:val="28"/>
                              </w:rPr>
                              <w:t>8</w:t>
                            </w:r>
                            <w:r w:rsidRPr="008B4942">
                              <w:rPr>
                                <w:rFonts w:ascii="Arial" w:hAnsi="Arial" w:cs="Arial"/>
                                <w:color w:val="000000"/>
                                <w:sz w:val="32"/>
                                <w:szCs w:val="28"/>
                              </w:rPr>
                              <w:t xml:space="preserve">. Links to support services and resources </w:t>
                            </w:r>
                          </w:p>
                          <w:p w14:paraId="01822CDC" w14:textId="77777777" w:rsidR="00430FF0" w:rsidRPr="005C7BC0" w:rsidRDefault="00430FF0" w:rsidP="005C7BC0">
                            <w:pPr>
                              <w:tabs>
                                <w:tab w:val="left" w:pos="676"/>
                              </w:tabs>
                              <w:spacing w:before="31" w:line="360" w:lineRule="auto"/>
                              <w:ind w:right="546"/>
                              <w:rPr>
                                <w:rFonts w:ascii="Arial" w:hAnsi="Arial" w:cs="Arial"/>
                                <w:color w:val="000000"/>
                                <w:sz w:val="32"/>
                                <w:szCs w:val="28"/>
                              </w:rPr>
                            </w:pPr>
                          </w:p>
                          <w:p w14:paraId="79FF92CA" w14:textId="77777777" w:rsidR="00430FF0" w:rsidRPr="00A84BFE" w:rsidRDefault="00430FF0">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76313A3D" id="_x0000_t202" coordsize="21600,21600" o:spt="202" path="m,l,21600r21600,l21600,xe">
                <v:stroke joinstyle="miter"/>
                <v:path gradientshapeok="t" o:connecttype="rect"/>
              </v:shapetype>
              <v:shape id="Text Box 2" o:spid="_x0000_s1026" type="#_x0000_t202" style="position:absolute;left:0;text-align:left;margin-left:807.4pt;margin-top:15pt;width:600.8pt;height:635.5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" fillcolor="#548dd4 [1951]" stroked="f">
                <v:textbox>
                  <w:txbxContent>
                    <w:p w14:paraId="0A145143" w14:textId="77777777" w:rsidR="00430FF0" w:rsidRPr="00820033" w:rsidRDefault="00430FF0" w:rsidP="005C7BC0">
                      <w:pPr>
                        <w:tabs>
                          <w:tab w:val="left" w:pos="676"/>
                        </w:tabs>
                        <w:spacing w:before="406" w:line="360" w:lineRule="auto"/>
                        <w:ind w:right="2015"/>
                        <w:rPr>
                          <w:rFonts w:ascii="Arial" w:hAnsi="Arial" w:cs="Arial"/>
                          <w:b/>
                          <w:color w:val="000000"/>
                          <w:sz w:val="32"/>
                          <w:szCs w:val="28"/>
                        </w:rPr>
                      </w:pPr>
                      <w:r w:rsidRPr="00820033">
                        <w:rPr>
                          <w:rFonts w:ascii="Arial" w:hAnsi="Arial" w:cs="Arial"/>
                          <w:b/>
                          <w:color w:val="000000"/>
                          <w:w w:val="110"/>
                          <w:sz w:val="38"/>
                          <w:szCs w:val="38"/>
                        </w:rPr>
                        <w:t>In this document you will find:</w:t>
                      </w:r>
                    </w:p>
                    <w:p w14:paraId="487E3FF2" w14:textId="77777777" w:rsidR="00430FF0" w:rsidRPr="008B4942" w:rsidRDefault="00430FF0" w:rsidP="005C7BC0">
                      <w:pPr>
                        <w:tabs>
                          <w:tab w:val="left" w:pos="676"/>
                        </w:tabs>
                        <w:spacing w:before="406" w:line="360" w:lineRule="auto"/>
                        <w:ind w:right="2015"/>
                        <w:rPr>
                          <w:rFonts w:ascii="Arial" w:hAnsi="Arial" w:cs="Arial"/>
                          <w:color w:val="000000"/>
                          <w:sz w:val="32"/>
                          <w:szCs w:val="28"/>
                        </w:rPr>
                      </w:pPr>
                      <w:r w:rsidRPr="008B4942">
                        <w:rPr>
                          <w:rFonts w:ascii="Arial" w:hAnsi="Arial" w:cs="Arial"/>
                          <w:color w:val="000000"/>
                          <w:sz w:val="32"/>
                          <w:szCs w:val="28"/>
                        </w:rPr>
                        <w:t xml:space="preserve">1. An overview of our partnership outcomes and the </w:t>
                      </w:r>
                      <w:r w:rsidRPr="008B4942">
                        <w:rPr>
                          <w:rFonts w:ascii="Arial" w:hAnsi="Arial" w:cs="Arial"/>
                          <w:sz w:val="32"/>
                          <w:szCs w:val="28"/>
                        </w:rPr>
                        <w:br/>
                      </w:r>
                      <w:r w:rsidRPr="008B4942">
                        <w:rPr>
                          <w:rFonts w:ascii="Arial" w:hAnsi="Arial" w:cs="Arial"/>
                          <w:color w:val="000000"/>
                          <w:sz w:val="32"/>
                          <w:szCs w:val="28"/>
                        </w:rPr>
                        <w:t>children's social care practice framework</w:t>
                      </w:r>
                    </w:p>
                    <w:p w14:paraId="2E680121" w14:textId="77777777" w:rsidR="00430FF0" w:rsidRPr="008B4942" w:rsidRDefault="00430FF0" w:rsidP="005C7BC0">
                      <w:pPr>
                        <w:tabs>
                          <w:tab w:val="left" w:pos="676"/>
                        </w:tabs>
                        <w:spacing w:line="360" w:lineRule="auto"/>
                        <w:ind w:right="1057"/>
                        <w:rPr>
                          <w:rFonts w:ascii="Arial" w:hAnsi="Arial" w:cs="Arial"/>
                          <w:sz w:val="32"/>
                          <w:szCs w:val="28"/>
                        </w:rPr>
                      </w:pPr>
                      <w:r w:rsidRPr="008B4942">
                        <w:rPr>
                          <w:rFonts w:ascii="Arial" w:hAnsi="Arial" w:cs="Arial"/>
                          <w:color w:val="000000"/>
                          <w:sz w:val="32"/>
                          <w:szCs w:val="28"/>
                        </w:rPr>
                        <w:t xml:space="preserve">2. A </w:t>
                      </w:r>
                      <w:r>
                        <w:rPr>
                          <w:rFonts w:ascii="Arial" w:hAnsi="Arial" w:cs="Arial"/>
                          <w:color w:val="000000"/>
                          <w:sz w:val="32"/>
                          <w:szCs w:val="28"/>
                        </w:rPr>
                        <w:t xml:space="preserve">one page </w:t>
                      </w:r>
                      <w:r w:rsidRPr="008B4942">
                        <w:rPr>
                          <w:rFonts w:ascii="Arial" w:hAnsi="Arial" w:cs="Arial"/>
                          <w:color w:val="000000"/>
                          <w:sz w:val="32"/>
                          <w:szCs w:val="28"/>
                        </w:rPr>
                        <w:t xml:space="preserve">threshold chart detailing what to do for children and </w:t>
                      </w:r>
                      <w:r w:rsidRPr="008B4942">
                        <w:rPr>
                          <w:rFonts w:ascii="Arial" w:hAnsi="Arial" w:cs="Arial"/>
                          <w:sz w:val="32"/>
                          <w:szCs w:val="28"/>
                        </w:rPr>
                        <w:br/>
                      </w:r>
                      <w:r w:rsidRPr="008B4942">
                        <w:rPr>
                          <w:rFonts w:ascii="Arial" w:hAnsi="Arial" w:cs="Arial"/>
                          <w:color w:val="000000"/>
                          <w:sz w:val="32"/>
                          <w:szCs w:val="28"/>
                        </w:rPr>
                        <w:t>families experiencing different levels of need</w:t>
                      </w:r>
                      <w:r>
                        <w:rPr>
                          <w:rFonts w:ascii="Arial" w:hAnsi="Arial" w:cs="Arial"/>
                          <w:color w:val="000000"/>
                          <w:sz w:val="32"/>
                          <w:szCs w:val="28"/>
                        </w:rPr>
                        <w:t xml:space="preserve">. </w:t>
                      </w:r>
                    </w:p>
                    <w:p w14:paraId="67001D23" w14:textId="77777777" w:rsidR="00430FF0" w:rsidRDefault="00430FF0" w:rsidP="00430FF0">
                      <w:pPr>
                        <w:spacing w:before="148" w:line="360" w:lineRule="auto"/>
                        <w:rPr>
                          <w:rFonts w:ascii="Arial" w:hAnsi="Arial" w:cs="Arial"/>
                          <w:color w:val="000000"/>
                          <w:sz w:val="32"/>
                          <w:szCs w:val="28"/>
                        </w:rPr>
                      </w:pPr>
                      <w:r w:rsidRPr="008B4942">
                        <w:rPr>
                          <w:rFonts w:ascii="Arial" w:hAnsi="Arial" w:cs="Arial"/>
                          <w:color w:val="000000"/>
                          <w:sz w:val="32"/>
                          <w:szCs w:val="28"/>
                        </w:rPr>
                        <w:t xml:space="preserve">3. </w:t>
                      </w:r>
                      <w:r>
                        <w:rPr>
                          <w:rFonts w:ascii="Arial" w:hAnsi="Arial" w:cs="Arial"/>
                          <w:color w:val="000000"/>
                          <w:sz w:val="32"/>
                          <w:szCs w:val="28"/>
                        </w:rPr>
                        <w:t xml:space="preserve">The borough has adopted the Pan London Guidance </w:t>
                      </w:r>
                      <w:r w:rsidRPr="00E56BC1">
                        <w:rPr>
                          <w:rFonts w:ascii="Arial" w:hAnsi="Arial" w:cs="Arial"/>
                          <w:color w:val="000000"/>
                          <w:sz w:val="32"/>
                          <w:szCs w:val="28"/>
                        </w:rPr>
                        <w:t>‘Threshold – Continuum of need Matrix’</w:t>
                      </w:r>
                      <w:r>
                        <w:rPr>
                          <w:rFonts w:ascii="Arial" w:hAnsi="Arial" w:cs="Arial"/>
                          <w:color w:val="000000"/>
                          <w:sz w:val="32"/>
                          <w:szCs w:val="28"/>
                        </w:rPr>
                        <w:t xml:space="preserve"> which was updated in February 23 and provides detailed </w:t>
                      </w:r>
                      <w:r w:rsidRPr="00E56BC1">
                        <w:rPr>
                          <w:rFonts w:ascii="Arial" w:hAnsi="Arial" w:cs="Arial"/>
                          <w:color w:val="000000"/>
                          <w:sz w:val="32"/>
                          <w:szCs w:val="28"/>
                        </w:rPr>
                        <w:t>indicator descriptor</w:t>
                      </w:r>
                      <w:r>
                        <w:rPr>
                          <w:rFonts w:ascii="Arial" w:hAnsi="Arial" w:cs="Arial"/>
                          <w:color w:val="000000"/>
                          <w:sz w:val="32"/>
                          <w:szCs w:val="28"/>
                        </w:rPr>
                        <w:t xml:space="preserve">s. </w:t>
                      </w:r>
                    </w:p>
                    <w:p w14:paraId="0A6AB2DE" w14:textId="77777777" w:rsidR="00430FF0" w:rsidRPr="00430FF0" w:rsidRDefault="00430FF0" w:rsidP="00430FF0">
                      <w:pPr>
                        <w:spacing w:before="148" w:line="360" w:lineRule="auto"/>
                        <w:rPr>
                          <w:rFonts w:ascii="Arial" w:hAnsi="Arial" w:cs="Arial"/>
                          <w:color w:val="000000"/>
                          <w:sz w:val="32"/>
                          <w:szCs w:val="28"/>
                        </w:rPr>
                      </w:pPr>
                      <w:r>
                        <w:rPr>
                          <w:rFonts w:ascii="Arial" w:hAnsi="Arial" w:cs="Arial"/>
                          <w:color w:val="000000"/>
                          <w:sz w:val="32"/>
                          <w:szCs w:val="28"/>
                        </w:rPr>
                        <w:t xml:space="preserve">4. The borough is committed to supporting children </w:t>
                      </w:r>
                      <w:r w:rsidRPr="00430FF0">
                        <w:rPr>
                          <w:rFonts w:ascii="Arial" w:hAnsi="Arial" w:cs="Arial"/>
                          <w:color w:val="000000"/>
                          <w:sz w:val="32"/>
                          <w:szCs w:val="28"/>
                        </w:rPr>
                        <w:t>and Young People with Special Educational Needs and Disabilities</w:t>
                      </w:r>
                      <w:r>
                        <w:rPr>
                          <w:rFonts w:ascii="Arial" w:hAnsi="Arial" w:cs="Arial"/>
                          <w:color w:val="000000"/>
                          <w:sz w:val="32"/>
                          <w:szCs w:val="28"/>
                        </w:rPr>
                        <w:t xml:space="preserve">, and therefore has kept a separate detailed indicator to support professional to determine support for children </w:t>
                      </w:r>
                      <w:r w:rsidRPr="00430FF0">
                        <w:rPr>
                          <w:rFonts w:ascii="Arial" w:hAnsi="Arial" w:cs="Arial"/>
                          <w:color w:val="000000"/>
                          <w:sz w:val="32"/>
                          <w:szCs w:val="28"/>
                        </w:rPr>
                        <w:t>with Special Educational Needs and or Disabilities (SEND)</w:t>
                      </w:r>
                      <w:r>
                        <w:rPr>
                          <w:rFonts w:ascii="Arial" w:hAnsi="Arial" w:cs="Arial"/>
                          <w:color w:val="000000"/>
                          <w:sz w:val="32"/>
                          <w:szCs w:val="28"/>
                        </w:rPr>
                        <w:t xml:space="preserve">. </w:t>
                      </w:r>
                    </w:p>
                    <w:p w14:paraId="3A5C9862" w14:textId="77777777" w:rsidR="00430FF0" w:rsidRPr="008B4942" w:rsidRDefault="00430FF0" w:rsidP="005C7BC0">
                      <w:pPr>
                        <w:tabs>
                          <w:tab w:val="left" w:pos="676"/>
                        </w:tabs>
                        <w:spacing w:before="31" w:line="360" w:lineRule="auto"/>
                        <w:ind w:right="546"/>
                        <w:rPr>
                          <w:rFonts w:ascii="Arial" w:hAnsi="Arial" w:cs="Arial"/>
                          <w:color w:val="000000"/>
                          <w:sz w:val="32"/>
                          <w:szCs w:val="28"/>
                        </w:rPr>
                      </w:pPr>
                      <w:r>
                        <w:rPr>
                          <w:rFonts w:ascii="Arial" w:eastAsia="Arial MT" w:hAnsi="Arial" w:cs="Arial"/>
                          <w:sz w:val="32"/>
                          <w:szCs w:val="28"/>
                          <w:lang w:val="en-US" w:eastAsia="en-US"/>
                        </w:rPr>
                        <w:t>5</w:t>
                      </w:r>
                      <w:r w:rsidRPr="008B4942">
                        <w:rPr>
                          <w:rFonts w:ascii="Arial" w:hAnsi="Arial" w:cs="Arial"/>
                          <w:color w:val="000000"/>
                          <w:sz w:val="32"/>
                          <w:szCs w:val="28"/>
                        </w:rPr>
                        <w:t>.</w:t>
                      </w:r>
                      <w:r>
                        <w:rPr>
                          <w:rFonts w:ascii="Arial" w:hAnsi="Arial" w:cs="Arial"/>
                          <w:color w:val="000000"/>
                          <w:sz w:val="32"/>
                          <w:szCs w:val="28"/>
                        </w:rPr>
                        <w:t xml:space="preserve"> A simple flowchart for referrers</w:t>
                      </w:r>
                      <w:r w:rsidRPr="008B4942">
                        <w:rPr>
                          <w:rFonts w:ascii="Arial" w:hAnsi="Arial" w:cs="Arial"/>
                          <w:color w:val="000000"/>
                          <w:sz w:val="32"/>
                          <w:szCs w:val="28"/>
                        </w:rPr>
                        <w:t xml:space="preserve"> on how to provide support at early help level </w:t>
                      </w:r>
                    </w:p>
                    <w:p w14:paraId="0D4EC81D" w14:textId="77777777" w:rsidR="00430FF0" w:rsidRPr="008B4942" w:rsidRDefault="00430FF0" w:rsidP="005C7BC0">
                      <w:pPr>
                        <w:tabs>
                          <w:tab w:val="left" w:pos="676"/>
                        </w:tabs>
                        <w:spacing w:before="31" w:line="360" w:lineRule="auto"/>
                        <w:ind w:right="546"/>
                        <w:rPr>
                          <w:rFonts w:ascii="Arial" w:hAnsi="Arial" w:cs="Arial"/>
                          <w:color w:val="000000"/>
                          <w:sz w:val="32"/>
                          <w:szCs w:val="28"/>
                        </w:rPr>
                      </w:pPr>
                      <w:r>
                        <w:rPr>
                          <w:rFonts w:ascii="Arial" w:hAnsi="Arial" w:cs="Arial"/>
                          <w:color w:val="000000"/>
                          <w:sz w:val="32"/>
                          <w:szCs w:val="28"/>
                        </w:rPr>
                        <w:t>6</w:t>
                      </w:r>
                      <w:r w:rsidRPr="008B4942">
                        <w:rPr>
                          <w:rFonts w:ascii="Arial" w:hAnsi="Arial" w:cs="Arial"/>
                          <w:color w:val="000000"/>
                          <w:sz w:val="32"/>
                          <w:szCs w:val="28"/>
                        </w:rPr>
                        <w:t>.</w:t>
                      </w:r>
                      <w:r>
                        <w:rPr>
                          <w:rFonts w:ascii="Arial" w:hAnsi="Arial" w:cs="Arial"/>
                          <w:color w:val="000000"/>
                          <w:sz w:val="32"/>
                          <w:szCs w:val="28"/>
                        </w:rPr>
                        <w:t xml:space="preserve"> </w:t>
                      </w:r>
                      <w:r w:rsidRPr="008B4942">
                        <w:rPr>
                          <w:rFonts w:ascii="Arial" w:hAnsi="Arial" w:cs="Arial"/>
                          <w:color w:val="000000"/>
                          <w:sz w:val="32"/>
                          <w:szCs w:val="28"/>
                        </w:rPr>
                        <w:t xml:space="preserve">A step down guide for professionals where statutory intervention is no longer needed </w:t>
                      </w:r>
                    </w:p>
                    <w:p w14:paraId="225FB237" w14:textId="77777777" w:rsidR="00430FF0" w:rsidRPr="008B4942" w:rsidRDefault="00430FF0" w:rsidP="005C7BC0">
                      <w:pPr>
                        <w:tabs>
                          <w:tab w:val="left" w:pos="676"/>
                        </w:tabs>
                        <w:spacing w:before="31" w:line="360" w:lineRule="auto"/>
                        <w:ind w:right="546"/>
                        <w:rPr>
                          <w:rFonts w:ascii="Arial" w:hAnsi="Arial" w:cs="Arial"/>
                          <w:color w:val="000000"/>
                          <w:sz w:val="32"/>
                          <w:szCs w:val="28"/>
                        </w:rPr>
                      </w:pPr>
                      <w:r>
                        <w:rPr>
                          <w:rFonts w:ascii="Arial" w:hAnsi="Arial" w:cs="Arial"/>
                          <w:color w:val="000000"/>
                          <w:sz w:val="32"/>
                          <w:szCs w:val="28"/>
                        </w:rPr>
                        <w:t>7</w:t>
                      </w:r>
                      <w:r w:rsidRPr="008B4942">
                        <w:rPr>
                          <w:rFonts w:ascii="Arial" w:hAnsi="Arial" w:cs="Arial"/>
                          <w:color w:val="000000"/>
                          <w:sz w:val="32"/>
                          <w:szCs w:val="28"/>
                        </w:rPr>
                        <w:t>. Guidance on sharing information with partners</w:t>
                      </w:r>
                    </w:p>
                    <w:p w14:paraId="4C44ABDD" w14:textId="77777777" w:rsidR="00430FF0" w:rsidRPr="008B4942" w:rsidRDefault="00430FF0" w:rsidP="005C7BC0">
                      <w:pPr>
                        <w:tabs>
                          <w:tab w:val="left" w:pos="676"/>
                        </w:tabs>
                        <w:spacing w:before="31" w:line="360" w:lineRule="auto"/>
                        <w:ind w:right="546"/>
                        <w:rPr>
                          <w:rFonts w:ascii="Arial" w:hAnsi="Arial" w:cs="Arial"/>
                          <w:color w:val="000000"/>
                          <w:sz w:val="32"/>
                          <w:szCs w:val="28"/>
                        </w:rPr>
                      </w:pPr>
                      <w:r>
                        <w:rPr>
                          <w:rFonts w:ascii="Arial" w:hAnsi="Arial" w:cs="Arial"/>
                          <w:color w:val="000000"/>
                          <w:sz w:val="32"/>
                          <w:szCs w:val="28"/>
                        </w:rPr>
                        <w:t>8</w:t>
                      </w:r>
                      <w:r w:rsidRPr="008B4942">
                        <w:rPr>
                          <w:rFonts w:ascii="Arial" w:hAnsi="Arial" w:cs="Arial"/>
                          <w:color w:val="000000"/>
                          <w:sz w:val="32"/>
                          <w:szCs w:val="28"/>
                        </w:rPr>
                        <w:t xml:space="preserve">. Links to support services and resources </w:t>
                      </w:r>
                    </w:p>
                    <w:p w14:paraId="01822CDC" w14:textId="77777777" w:rsidR="00430FF0" w:rsidRPr="005C7BC0" w:rsidRDefault="00430FF0" w:rsidP="005C7BC0">
                      <w:pPr>
                        <w:tabs>
                          <w:tab w:val="left" w:pos="676"/>
                        </w:tabs>
                        <w:spacing w:before="31" w:line="360" w:lineRule="auto"/>
                        <w:ind w:right="546"/>
                        <w:rPr>
                          <w:rFonts w:ascii="Arial" w:hAnsi="Arial" w:cs="Arial"/>
                          <w:color w:val="000000"/>
                          <w:sz w:val="32"/>
                          <w:szCs w:val="28"/>
                        </w:rPr>
                      </w:pPr>
                    </w:p>
                    <w:p w14:paraId="79FF92CA" w14:textId="77777777" w:rsidR="00430FF0" w:rsidRPr="00A84BFE" w:rsidRDefault="00430FF0">
                      <w:pPr>
                        <w:rPr>
                          <w:rFonts w:ascii="Arial" w:hAnsi="Arial" w:cs="Arial"/>
                          <w:sz w:val="28"/>
                          <w:szCs w:val="28"/>
                        </w:rPr>
                      </w:pPr>
                    </w:p>
                  </w:txbxContent>
                </v:textbox>
                <w10:wrap type="square"/>
              </v:shape>
            </w:pict>
          </mc:Fallback>
        </mc:AlternateContent>
      </w:r>
      <w:r w:rsidR="00172452" w:rsidRPr="005C7BC0">
        <w:rPr>
          <w:rFonts w:ascii="Arial" w:hAnsi="Arial" w:cs="Arial"/>
          <w:color w:val="000000"/>
          <w:w w:val="99"/>
          <w:sz w:val="36"/>
          <w:szCs w:val="36"/>
        </w:rPr>
        <w:t>Newham's Safeguarding Chi</w:t>
      </w:r>
      <w:r w:rsidR="00192383">
        <w:rPr>
          <w:rFonts w:ascii="Arial" w:hAnsi="Arial" w:cs="Arial"/>
          <w:color w:val="000000"/>
          <w:w w:val="99"/>
          <w:sz w:val="36"/>
          <w:szCs w:val="36"/>
        </w:rPr>
        <w:t xml:space="preserve">ldren Partnership agencies </w:t>
      </w:r>
      <w:r w:rsidR="00172452" w:rsidRPr="005C7BC0">
        <w:rPr>
          <w:rFonts w:ascii="Arial" w:hAnsi="Arial" w:cs="Arial"/>
          <w:color w:val="000000"/>
          <w:w w:val="99"/>
          <w:sz w:val="36"/>
          <w:szCs w:val="36"/>
        </w:rPr>
        <w:t xml:space="preserve">recently reviewed </w:t>
      </w:r>
      <w:r w:rsidR="00172452" w:rsidRPr="005C7BC0">
        <w:rPr>
          <w:rFonts w:ascii="Arial" w:hAnsi="Arial" w:cs="Arial"/>
          <w:color w:val="000000"/>
          <w:w w:val="101"/>
          <w:sz w:val="36"/>
          <w:szCs w:val="36"/>
        </w:rPr>
        <w:t>our guidance o</w:t>
      </w:r>
      <w:r w:rsidR="007D4C1C" w:rsidRPr="005C7BC0">
        <w:rPr>
          <w:rFonts w:ascii="Arial" w:hAnsi="Arial" w:cs="Arial"/>
          <w:color w:val="000000"/>
          <w:w w:val="101"/>
          <w:sz w:val="36"/>
          <w:szCs w:val="36"/>
        </w:rPr>
        <w:t>n Pathways to Help and Support Children and Families and the i</w:t>
      </w:r>
      <w:r w:rsidR="00172452" w:rsidRPr="005C7BC0">
        <w:rPr>
          <w:rFonts w:ascii="Arial" w:hAnsi="Arial" w:cs="Arial"/>
          <w:color w:val="000000"/>
          <w:w w:val="101"/>
          <w:sz w:val="36"/>
          <w:szCs w:val="36"/>
        </w:rPr>
        <w:t xml:space="preserve">ndicators </w:t>
      </w:r>
      <w:r w:rsidR="007D4C1C" w:rsidRPr="005C7BC0">
        <w:rPr>
          <w:rFonts w:ascii="Arial" w:hAnsi="Arial" w:cs="Arial"/>
          <w:color w:val="000000"/>
          <w:w w:val="101"/>
          <w:sz w:val="36"/>
          <w:szCs w:val="36"/>
        </w:rPr>
        <w:t>of n</w:t>
      </w:r>
      <w:r w:rsidR="00172452" w:rsidRPr="005C7BC0">
        <w:rPr>
          <w:rFonts w:ascii="Arial" w:hAnsi="Arial" w:cs="Arial"/>
          <w:color w:val="000000"/>
          <w:w w:val="101"/>
          <w:sz w:val="36"/>
          <w:szCs w:val="36"/>
        </w:rPr>
        <w:t>eed to support decision-making</w:t>
      </w:r>
      <w:r w:rsidR="007D4C1C" w:rsidRPr="005C7BC0">
        <w:rPr>
          <w:rFonts w:ascii="Arial" w:hAnsi="Arial" w:cs="Arial"/>
          <w:color w:val="000000"/>
          <w:w w:val="101"/>
          <w:sz w:val="36"/>
          <w:szCs w:val="36"/>
        </w:rPr>
        <w:t xml:space="preserve"> about risk</w:t>
      </w:r>
      <w:r w:rsidR="00172452" w:rsidRPr="005C7BC0">
        <w:rPr>
          <w:rFonts w:ascii="Arial" w:hAnsi="Arial" w:cs="Arial"/>
          <w:color w:val="000000"/>
          <w:w w:val="101"/>
          <w:sz w:val="36"/>
          <w:szCs w:val="36"/>
        </w:rPr>
        <w:t>. This was</w:t>
      </w:r>
      <w:r w:rsidR="005C7BC0">
        <w:rPr>
          <w:rFonts w:ascii="Arial" w:hAnsi="Arial" w:cs="Arial"/>
          <w:color w:val="000000"/>
          <w:w w:val="101"/>
          <w:sz w:val="36"/>
          <w:szCs w:val="36"/>
        </w:rPr>
        <w:t xml:space="preserve"> </w:t>
      </w:r>
      <w:r w:rsidR="007F363D" w:rsidRPr="005C7BC0">
        <w:rPr>
          <w:rFonts w:ascii="Arial" w:hAnsi="Arial" w:cs="Arial"/>
          <w:color w:val="000000"/>
          <w:w w:val="102"/>
          <w:sz w:val="36"/>
          <w:szCs w:val="36"/>
        </w:rPr>
        <w:t>completed</w:t>
      </w:r>
      <w:r w:rsidR="00172452" w:rsidRPr="005C7BC0">
        <w:rPr>
          <w:rFonts w:ascii="Arial" w:hAnsi="Arial" w:cs="Arial"/>
          <w:color w:val="000000"/>
          <w:w w:val="102"/>
          <w:sz w:val="36"/>
          <w:szCs w:val="36"/>
        </w:rPr>
        <w:t xml:space="preserve"> in collaboration with multi-agency partners including over a 100 </w:t>
      </w:r>
      <w:r w:rsidR="00172452" w:rsidRPr="005C7BC0">
        <w:rPr>
          <w:rFonts w:ascii="Arial" w:hAnsi="Arial" w:cs="Arial"/>
          <w:color w:val="000000"/>
          <w:w w:val="97"/>
          <w:sz w:val="36"/>
          <w:szCs w:val="36"/>
        </w:rPr>
        <w:t>professionals from Children and Y</w:t>
      </w:r>
      <w:r w:rsidR="007D4C1C" w:rsidRPr="005C7BC0">
        <w:rPr>
          <w:rFonts w:ascii="Arial" w:hAnsi="Arial" w:cs="Arial"/>
          <w:color w:val="000000"/>
          <w:w w:val="97"/>
          <w:sz w:val="36"/>
          <w:szCs w:val="36"/>
        </w:rPr>
        <w:t xml:space="preserve">oung People’s Services (CYPS), </w:t>
      </w:r>
      <w:r w:rsidR="00172452" w:rsidRPr="005C7BC0">
        <w:rPr>
          <w:rFonts w:ascii="Arial" w:hAnsi="Arial" w:cs="Arial"/>
          <w:color w:val="000000"/>
          <w:w w:val="97"/>
          <w:sz w:val="36"/>
          <w:szCs w:val="36"/>
        </w:rPr>
        <w:t xml:space="preserve">Universal and </w:t>
      </w:r>
      <w:r w:rsidR="00172452" w:rsidRPr="005C7BC0">
        <w:rPr>
          <w:rFonts w:ascii="Arial" w:hAnsi="Arial" w:cs="Arial"/>
          <w:color w:val="000000"/>
          <w:w w:val="98"/>
          <w:sz w:val="36"/>
          <w:szCs w:val="36"/>
        </w:rPr>
        <w:t xml:space="preserve">specialist Health services, the Police, Schools, Settings and Children’s Centres, </w:t>
      </w:r>
      <w:r w:rsidR="00172452" w:rsidRPr="005C7BC0">
        <w:rPr>
          <w:rFonts w:ascii="Arial" w:hAnsi="Arial" w:cs="Arial"/>
          <w:color w:val="000000"/>
          <w:sz w:val="36"/>
          <w:szCs w:val="36"/>
        </w:rPr>
        <w:t>through a number of focus groups and workshops.</w:t>
      </w:r>
    </w:p>
    <w:p w14:paraId="695D1323" w14:textId="77777777" w:rsidR="00DC3E80" w:rsidRPr="005C7BC0" w:rsidRDefault="00DC3E80" w:rsidP="008B4942">
      <w:pPr>
        <w:spacing w:after="0" w:line="525" w:lineRule="exact"/>
        <w:ind w:left="1620" w:right="1637"/>
        <w:rPr>
          <w:sz w:val="36"/>
          <w:szCs w:val="36"/>
        </w:rPr>
      </w:pPr>
    </w:p>
    <w:p w14:paraId="32B41A61" w14:textId="77777777" w:rsidR="00DC3E80" w:rsidRPr="005C7BC0" w:rsidRDefault="00172452" w:rsidP="008B4942">
      <w:pPr>
        <w:spacing w:before="1" w:after="0" w:line="525" w:lineRule="exact"/>
        <w:ind w:left="1620" w:right="1637"/>
        <w:rPr>
          <w:sz w:val="36"/>
          <w:szCs w:val="36"/>
        </w:rPr>
      </w:pPr>
      <w:r w:rsidRPr="005C7BC0">
        <w:rPr>
          <w:rFonts w:ascii="Arial" w:hAnsi="Arial" w:cs="Arial"/>
          <w:color w:val="000000"/>
          <w:sz w:val="36"/>
          <w:szCs w:val="36"/>
        </w:rPr>
        <w:t xml:space="preserve">This guidance is for everyone who works with children and young people and </w:t>
      </w:r>
      <w:r w:rsidRPr="005C7BC0">
        <w:rPr>
          <w:sz w:val="36"/>
          <w:szCs w:val="36"/>
        </w:rPr>
        <w:br/>
      </w:r>
      <w:r w:rsidRPr="005C7BC0">
        <w:rPr>
          <w:rFonts w:ascii="Arial" w:hAnsi="Arial" w:cs="Arial"/>
          <w:color w:val="000000"/>
          <w:w w:val="102"/>
          <w:sz w:val="36"/>
          <w:szCs w:val="36"/>
        </w:rPr>
        <w:t xml:space="preserve">their families in Newham. It sets out the way the partnership want to continue to </w:t>
      </w:r>
      <w:r w:rsidRPr="005C7BC0">
        <w:rPr>
          <w:rFonts w:ascii="Arial" w:hAnsi="Arial" w:cs="Arial"/>
          <w:color w:val="000000"/>
          <w:w w:val="103"/>
          <w:sz w:val="36"/>
          <w:szCs w:val="36"/>
        </w:rPr>
        <w:t xml:space="preserve">build relationships, work together, share information and put the child and their </w:t>
      </w:r>
      <w:r w:rsidRPr="005C7BC0">
        <w:rPr>
          <w:rFonts w:ascii="Arial" w:hAnsi="Arial" w:cs="Arial"/>
          <w:color w:val="000000"/>
          <w:sz w:val="36"/>
          <w:szCs w:val="36"/>
        </w:rPr>
        <w:t xml:space="preserve">family at the heart of everything we do. By having the right conversations, we can </w:t>
      </w:r>
      <w:r w:rsidRPr="005C7BC0">
        <w:rPr>
          <w:rFonts w:ascii="Arial" w:hAnsi="Arial" w:cs="Arial"/>
          <w:color w:val="000000"/>
          <w:w w:val="102"/>
          <w:sz w:val="36"/>
          <w:szCs w:val="36"/>
        </w:rPr>
        <w:t xml:space="preserve">navigate the right pathways to help and support children and families enabling them to solve their own problems, find solutions at an early stage and prevent </w:t>
      </w:r>
      <w:r w:rsidRPr="005C7BC0">
        <w:rPr>
          <w:rFonts w:ascii="Arial" w:hAnsi="Arial" w:cs="Arial"/>
          <w:color w:val="000000"/>
          <w:sz w:val="36"/>
          <w:szCs w:val="36"/>
        </w:rPr>
        <w:t>problems from escalating.</w:t>
      </w:r>
    </w:p>
    <w:p w14:paraId="4264CDF6" w14:textId="77777777" w:rsidR="00DC3E80" w:rsidRPr="005C7BC0" w:rsidRDefault="00DC3E80" w:rsidP="008B4942">
      <w:pPr>
        <w:spacing w:after="0" w:line="506" w:lineRule="exact"/>
        <w:ind w:left="1620" w:right="1637"/>
        <w:rPr>
          <w:sz w:val="36"/>
          <w:szCs w:val="36"/>
        </w:rPr>
      </w:pPr>
    </w:p>
    <w:p w14:paraId="303E1E3A" w14:textId="77777777" w:rsidR="00DC3E80" w:rsidRPr="005C7BC0" w:rsidRDefault="00172452" w:rsidP="008B4942">
      <w:pPr>
        <w:spacing w:before="95" w:after="0" w:line="506" w:lineRule="exact"/>
        <w:ind w:left="1620" w:right="1637"/>
        <w:rPr>
          <w:sz w:val="36"/>
          <w:szCs w:val="36"/>
        </w:rPr>
      </w:pPr>
      <w:r w:rsidRPr="005C7BC0">
        <w:rPr>
          <w:rFonts w:ascii="Arial" w:hAnsi="Arial" w:cs="Arial"/>
          <w:color w:val="000000"/>
          <w:sz w:val="36"/>
          <w:szCs w:val="36"/>
        </w:rPr>
        <w:t>The guidance sets out:</w:t>
      </w:r>
    </w:p>
    <w:p w14:paraId="5A1A51F6" w14:textId="77777777" w:rsidR="00DC3E80" w:rsidRPr="005C7BC0" w:rsidRDefault="00F0502F" w:rsidP="008B4942">
      <w:pPr>
        <w:pStyle w:val="ListParagraph"/>
        <w:numPr>
          <w:ilvl w:val="0"/>
          <w:numId w:val="9"/>
        </w:numPr>
        <w:spacing w:before="29" w:line="495" w:lineRule="exact"/>
        <w:ind w:right="1637"/>
        <w:jc w:val="both"/>
        <w:rPr>
          <w:sz w:val="36"/>
          <w:szCs w:val="36"/>
        </w:rPr>
      </w:pPr>
      <w:r>
        <w:rPr>
          <w:rFonts w:ascii="Arial" w:hAnsi="Arial" w:cs="Arial"/>
          <w:color w:val="000000"/>
          <w:w w:val="101"/>
          <w:sz w:val="36"/>
          <w:szCs w:val="36"/>
        </w:rPr>
        <w:t>A one-page</w:t>
      </w:r>
      <w:r w:rsidR="00430FF0">
        <w:rPr>
          <w:rFonts w:ascii="Arial" w:hAnsi="Arial" w:cs="Arial"/>
          <w:color w:val="000000"/>
          <w:w w:val="101"/>
          <w:sz w:val="36"/>
          <w:szCs w:val="36"/>
        </w:rPr>
        <w:t xml:space="preserve"> guide outlining </w:t>
      </w:r>
      <w:r w:rsidR="00172452" w:rsidRPr="005C7BC0">
        <w:rPr>
          <w:rFonts w:ascii="Arial" w:hAnsi="Arial" w:cs="Arial"/>
          <w:color w:val="000000"/>
          <w:w w:val="101"/>
          <w:sz w:val="36"/>
          <w:szCs w:val="36"/>
        </w:rPr>
        <w:t xml:space="preserve">different Levels of Need experienced by children, young people and families </w:t>
      </w:r>
      <w:r w:rsidR="00172452" w:rsidRPr="005C7BC0">
        <w:rPr>
          <w:rFonts w:ascii="Arial" w:hAnsi="Arial" w:cs="Arial"/>
          <w:color w:val="000000"/>
          <w:sz w:val="36"/>
          <w:szCs w:val="36"/>
        </w:rPr>
        <w:t>in Newham.</w:t>
      </w:r>
    </w:p>
    <w:p w14:paraId="3EC741BA" w14:textId="77777777" w:rsidR="00DC3E80" w:rsidRPr="005C7BC0" w:rsidRDefault="00172452" w:rsidP="008B4942">
      <w:pPr>
        <w:pStyle w:val="ListParagraph"/>
        <w:numPr>
          <w:ilvl w:val="0"/>
          <w:numId w:val="9"/>
        </w:numPr>
        <w:spacing w:line="495" w:lineRule="exact"/>
        <w:ind w:right="1637"/>
        <w:jc w:val="both"/>
        <w:rPr>
          <w:sz w:val="36"/>
          <w:szCs w:val="36"/>
        </w:rPr>
      </w:pPr>
      <w:r w:rsidRPr="005C7BC0">
        <w:rPr>
          <w:rFonts w:ascii="Arial" w:hAnsi="Arial" w:cs="Arial"/>
          <w:color w:val="000000"/>
          <w:w w:val="102"/>
          <w:sz w:val="36"/>
          <w:szCs w:val="36"/>
        </w:rPr>
        <w:t xml:space="preserve">It offers clarity and support to partners working with them and at what level they </w:t>
      </w:r>
      <w:r w:rsidRPr="005C7BC0">
        <w:rPr>
          <w:rFonts w:ascii="Arial" w:hAnsi="Arial" w:cs="Arial"/>
          <w:color w:val="000000"/>
          <w:sz w:val="36"/>
          <w:szCs w:val="36"/>
        </w:rPr>
        <w:t>should be leading on early support.</w:t>
      </w:r>
    </w:p>
    <w:p w14:paraId="7D3163F8" w14:textId="77777777" w:rsidR="00DC3E80" w:rsidRPr="005C7BC0" w:rsidRDefault="00A84BFE" w:rsidP="008B4942">
      <w:pPr>
        <w:pStyle w:val="ListParagraph"/>
        <w:numPr>
          <w:ilvl w:val="0"/>
          <w:numId w:val="9"/>
        </w:numPr>
        <w:spacing w:line="495" w:lineRule="exact"/>
        <w:ind w:right="1637"/>
        <w:jc w:val="both"/>
        <w:rPr>
          <w:sz w:val="36"/>
          <w:szCs w:val="36"/>
        </w:rPr>
      </w:pPr>
      <w:r w:rsidRPr="005C7BC0">
        <w:rPr>
          <w:noProof/>
          <w:sz w:val="36"/>
          <w:szCs w:val="36"/>
          <w:lang w:val="en-GB" w:eastAsia="en-GB"/>
        </w:rPr>
        <w:drawing>
          <wp:anchor distT="0" distB="0" distL="114300" distR="114300" simplePos="0" relativeHeight="251628032" behindDoc="1" locked="0" layoutInCell="0" allowOverlap="1" wp14:anchorId="23D4381B" wp14:editId="1F792D8A">
            <wp:simplePos x="0" y="0"/>
            <wp:positionH relativeFrom="margin">
              <wp:align>left</wp:align>
            </wp:positionH>
            <wp:positionV relativeFrom="margin">
              <wp:align>bottom</wp:align>
            </wp:positionV>
            <wp:extent cx="8610600" cy="981710"/>
            <wp:effectExtent l="0" t="0" r="0" b="8890"/>
            <wp:wrapNone/>
            <wp:docPr id="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10600" cy="981710"/>
                    </a:xfrm>
                    <a:prstGeom prst="rect">
                      <a:avLst/>
                    </a:prstGeom>
                    <a:noFill/>
                  </pic:spPr>
                </pic:pic>
              </a:graphicData>
            </a:graphic>
            <wp14:sizeRelH relativeFrom="page">
              <wp14:pctWidth>0</wp14:pctWidth>
            </wp14:sizeRelH>
            <wp14:sizeRelV relativeFrom="page">
              <wp14:pctHeight>0</wp14:pctHeight>
            </wp14:sizeRelV>
          </wp:anchor>
        </w:drawing>
      </w:r>
      <w:r w:rsidR="00172452" w:rsidRPr="005C7BC0">
        <w:rPr>
          <w:rFonts w:ascii="Arial" w:hAnsi="Arial" w:cs="Arial"/>
          <w:color w:val="000000"/>
          <w:w w:val="102"/>
          <w:sz w:val="36"/>
          <w:szCs w:val="36"/>
        </w:rPr>
        <w:t xml:space="preserve">It recognises the contribution partners make to children, young people and families across the Continuum of Need but is intended to provide clarity to practitioners of the levels of need below the threshold for safeguarding and </w:t>
      </w:r>
      <w:r w:rsidR="00172452" w:rsidRPr="005C7BC0">
        <w:rPr>
          <w:rFonts w:ascii="Arial" w:hAnsi="Arial" w:cs="Arial"/>
          <w:color w:val="000000"/>
          <w:sz w:val="36"/>
          <w:szCs w:val="36"/>
        </w:rPr>
        <w:t>specialist services.</w:t>
      </w:r>
    </w:p>
    <w:p w14:paraId="6AD51468" w14:textId="77777777" w:rsidR="00DC3E80" w:rsidRDefault="00172452">
      <w:pPr>
        <w:spacing w:before="69" w:after="0" w:line="1610" w:lineRule="exact"/>
        <w:ind w:left="10"/>
      </w:pPr>
      <w:r>
        <w:rPr>
          <w:rFonts w:ascii="Arial" w:hAnsi="Arial" w:cs="Arial"/>
          <w:color w:val="046AB3"/>
          <w:w w:val="96"/>
          <w:sz w:val="140"/>
          <w:szCs w:val="140"/>
        </w:rPr>
        <w:br w:type="column"/>
      </w:r>
      <w:r>
        <w:rPr>
          <w:rFonts w:ascii="Arial" w:hAnsi="Arial" w:cs="Arial"/>
          <w:color w:val="046AB3"/>
          <w:w w:val="96"/>
          <w:sz w:val="140"/>
          <w:szCs w:val="140"/>
        </w:rPr>
        <w:t>Contents</w:t>
      </w:r>
    </w:p>
    <w:p w14:paraId="0B7CC89B" w14:textId="77777777" w:rsidR="00DC3E80" w:rsidRDefault="00DC3E80">
      <w:pPr>
        <w:spacing w:before="80" w:after="0" w:line="437" w:lineRule="exact"/>
        <w:ind w:left="10"/>
      </w:pPr>
    </w:p>
    <w:p w14:paraId="4D28884C" w14:textId="77777777" w:rsidR="00DC3E80" w:rsidRDefault="00DC3E80">
      <w:pPr>
        <w:spacing w:after="0" w:line="240" w:lineRule="exact"/>
        <w:rPr>
          <w:sz w:val="12"/>
          <w:szCs w:val="12"/>
        </w:rPr>
        <w:sectPr w:rsidR="00DC3E80">
          <w:type w:val="continuous"/>
          <w:pgSz w:w="28800" w:h="16180"/>
          <w:pgMar w:top="-20" w:right="0" w:bottom="-20" w:left="0" w:header="0" w:footer="0" w:gutter="0"/>
          <w:cols w:num="2" w:space="720" w:equalWidth="0">
            <w:col w:w="16521" w:space="170"/>
            <w:col w:w="11959" w:space="170"/>
          </w:cols>
        </w:sectPr>
      </w:pPr>
    </w:p>
    <w:p w14:paraId="2701A8F9" w14:textId="77777777" w:rsidR="00DC3E80" w:rsidRDefault="005C7BC0">
      <w:pPr>
        <w:spacing w:after="0" w:line="240" w:lineRule="exact"/>
        <w:rPr>
          <w:rFonts w:ascii="Times New Roman" w:hAnsi="Times New Roman" w:cs="Times New Roman"/>
          <w:sz w:val="24"/>
        </w:rPr>
      </w:pPr>
      <w:r>
        <w:rPr>
          <w:noProof/>
          <w:sz w:val="24"/>
          <w:szCs w:val="24"/>
          <w:lang w:val="en-GB" w:eastAsia="en-GB"/>
        </w:rPr>
        <w:lastRenderedPageBreak/>
        <mc:AlternateContent>
          <mc:Choice Requires="wps">
            <w:drawing>
              <wp:anchor distT="0" distB="0" distL="114300" distR="114300" simplePos="0" relativeHeight="251690496" behindDoc="0" locked="0" layoutInCell="1" allowOverlap="1" wp14:anchorId="06D4D6C9" wp14:editId="2E4093B8">
                <wp:simplePos x="0" y="0"/>
                <wp:positionH relativeFrom="margin">
                  <wp:posOffset>-1016000</wp:posOffset>
                </wp:positionH>
                <wp:positionV relativeFrom="paragraph">
                  <wp:posOffset>-12700</wp:posOffset>
                </wp:positionV>
                <wp:extent cx="18808995" cy="1193800"/>
                <wp:effectExtent l="0" t="0" r="0" b="6350"/>
                <wp:wrapNone/>
                <wp:docPr id="94" name="Text Box 94"/>
                <wp:cNvGraphicFramePr/>
                <a:graphic xmlns:a="http://schemas.openxmlformats.org/drawingml/2006/main">
                  <a:graphicData uri="http://schemas.microsoft.com/office/word/2010/wordprocessingShape">
                    <wps:wsp>
                      <wps:cNvSpPr txBox="1"/>
                      <wps:spPr>
                        <a:xfrm>
                          <a:off x="0" y="0"/>
                          <a:ext cx="18808995" cy="1193800"/>
                        </a:xfrm>
                        <a:prstGeom prst="parallelogram">
                          <a:avLst/>
                        </a:prstGeom>
                        <a:solidFill>
                          <a:srgbClr val="77569E"/>
                        </a:solidFill>
                        <a:ln w="6350">
                          <a:noFill/>
                        </a:ln>
                      </wps:spPr>
                      <wps:txbx>
                        <w:txbxContent>
                          <w:p w14:paraId="4B9B95A4" w14:textId="77777777" w:rsidR="00430FF0" w:rsidRPr="005C7BC0" w:rsidRDefault="00430FF0" w:rsidP="005C7BC0">
                            <w:pPr>
                              <w:rPr>
                                <w:rFonts w:ascii="Arial" w:hAnsi="Arial" w:cs="Arial"/>
                                <w:b/>
                                <w:color w:val="FFFFFF" w:themeColor="background1"/>
                                <w:sz w:val="56"/>
                                <w:szCs w:val="56"/>
                              </w:rPr>
                            </w:pPr>
                            <w:r w:rsidRPr="005C7BC0">
                              <w:rPr>
                                <w:rFonts w:ascii="Arial" w:hAnsi="Arial" w:cs="Arial"/>
                                <w:color w:val="FFFFFF" w:themeColor="background1"/>
                                <w:sz w:val="96"/>
                                <w:szCs w:val="140"/>
                              </w:rPr>
                              <w:t>Our outcomes and ‘circles of support’ practice framework</w:t>
                            </w:r>
                            <w:r w:rsidRPr="005C7BC0">
                              <w:rPr>
                                <w:rFonts w:ascii="Arial" w:hAnsi="Arial" w:cs="Arial"/>
                                <w:color w:val="8064A2" w:themeColor="accent4"/>
                                <w:sz w:val="96"/>
                                <w:szCs w:val="140"/>
                              </w:rPr>
                              <w:t xml:space="preserve">of </w:t>
                            </w:r>
                            <w:r w:rsidRPr="005C7BC0">
                              <w:rPr>
                                <w:rFonts w:ascii="Arial" w:hAnsi="Arial" w:cs="Arial"/>
                                <w:color w:val="8064A2" w:themeColor="accent4"/>
                                <w:sz w:val="56"/>
                                <w:szCs w:val="140"/>
                              </w:rPr>
                              <w:t xml:space="preserve">support’ </w:t>
                            </w:r>
                            <w:r>
                              <w:rPr>
                                <w:rFonts w:ascii="Arial" w:hAnsi="Arial" w:cs="Arial"/>
                                <w:color w:val="8064A2" w:themeColor="accent4"/>
                                <w:sz w:val="140"/>
                                <w:szCs w:val="140"/>
                              </w:rPr>
                              <w:t>practice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06D4D6C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Text Box 94" o:spid="_x0000_s1027" type="#_x0000_t7" style="position:absolute;margin-left:-80pt;margin-top:-1pt;width:1481pt;height:94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" adj="343" fillcolor="#77569e" stroked="f" strokeweight=".5pt">
                <v:textbox>
                  <w:txbxContent>
                    <w:p w14:paraId="4B9B95A4" w14:textId="77777777" w:rsidR="00430FF0" w:rsidRPr="005C7BC0" w:rsidRDefault="00430FF0" w:rsidP="005C7BC0">
                      <w:pPr>
                        <w:rPr>
                          <w:rFonts w:ascii="Arial" w:hAnsi="Arial" w:cs="Arial"/>
                          <w:b/>
                          <w:color w:val="FFFFFF" w:themeColor="background1"/>
                          <w:sz w:val="56"/>
                          <w:szCs w:val="56"/>
                        </w:rPr>
                      </w:pPr>
                      <w:r w:rsidRPr="005C7BC0">
                        <w:rPr>
                          <w:rFonts w:ascii="Arial" w:hAnsi="Arial" w:cs="Arial"/>
                          <w:color w:val="FFFFFF" w:themeColor="background1"/>
                          <w:sz w:val="96"/>
                          <w:szCs w:val="140"/>
                        </w:rPr>
                        <w:t>Our outcomes and ‘circles of support’ practice framework</w:t>
                      </w:r>
                      <w:r w:rsidRPr="005C7BC0">
                        <w:rPr>
                          <w:rFonts w:ascii="Arial" w:hAnsi="Arial" w:cs="Arial"/>
                          <w:color w:val="8064A2" w:themeColor="accent4"/>
                          <w:sz w:val="96"/>
                          <w:szCs w:val="140"/>
                        </w:rPr>
                        <w:t xml:space="preserve">of </w:t>
                      </w:r>
                      <w:r w:rsidRPr="005C7BC0">
                        <w:rPr>
                          <w:rFonts w:ascii="Arial" w:hAnsi="Arial" w:cs="Arial"/>
                          <w:color w:val="8064A2" w:themeColor="accent4"/>
                          <w:sz w:val="56"/>
                          <w:szCs w:val="140"/>
                        </w:rPr>
                        <w:t xml:space="preserve">support’ </w:t>
                      </w:r>
                      <w:r>
                        <w:rPr>
                          <w:rFonts w:ascii="Arial" w:hAnsi="Arial" w:cs="Arial"/>
                          <w:color w:val="8064A2" w:themeColor="accent4"/>
                          <w:sz w:val="140"/>
                          <w:szCs w:val="140"/>
                        </w:rPr>
                        <w:t>practice framework</w:t>
                      </w:r>
                    </w:p>
                  </w:txbxContent>
                </v:textbox>
                <w10:wrap anchorx="margin"/>
              </v:shape>
            </w:pict>
          </mc:Fallback>
        </mc:AlternateContent>
      </w:r>
      <w:r w:rsidR="00CC08BB">
        <w:rPr>
          <w:noProof/>
          <w:lang w:val="en-GB" w:eastAsia="en-GB"/>
        </w:rPr>
        <mc:AlternateContent>
          <mc:Choice Requires="wps">
            <w:drawing>
              <wp:anchor distT="0" distB="0" distL="114300" distR="114300" simplePos="0" relativeHeight="251653632" behindDoc="1" locked="0" layoutInCell="0" allowOverlap="1" wp14:anchorId="7E6FC43E" wp14:editId="20C88CE4">
                <wp:simplePos x="0" y="0"/>
                <wp:positionH relativeFrom="page">
                  <wp:posOffset>1219200</wp:posOffset>
                </wp:positionH>
                <wp:positionV relativeFrom="page">
                  <wp:posOffset>7125970</wp:posOffset>
                </wp:positionV>
                <wp:extent cx="67310" cy="67310"/>
                <wp:effectExtent l="0" t="0" r="0" b="0"/>
                <wp:wrapNone/>
                <wp:docPr id="62"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52 w 105"/>
                            <a:gd name="T1" fmla="*/ 105 h 105"/>
                            <a:gd name="T2" fmla="*/ 42 w 105"/>
                            <a:gd name="T3" fmla="*/ 105 h 105"/>
                            <a:gd name="T4" fmla="*/ 32 w 105"/>
                            <a:gd name="T5" fmla="*/ 102 h 105"/>
                            <a:gd name="T6" fmla="*/ 23 w 105"/>
                            <a:gd name="T7" fmla="*/ 97 h 105"/>
                            <a:gd name="T8" fmla="*/ 15 w 105"/>
                            <a:gd name="T9" fmla="*/ 90 h 105"/>
                            <a:gd name="T10" fmla="*/ 9 w 105"/>
                            <a:gd name="T11" fmla="*/ 82 h 105"/>
                            <a:gd name="T12" fmla="*/ 4 w 105"/>
                            <a:gd name="T13" fmla="*/ 73 h 105"/>
                            <a:gd name="T14" fmla="*/ 1 w 105"/>
                            <a:gd name="T15" fmla="*/ 63 h 105"/>
                            <a:gd name="T16" fmla="*/ 0 w 105"/>
                            <a:gd name="T17" fmla="*/ 53 h 105"/>
                            <a:gd name="T18" fmla="*/ 1 w 105"/>
                            <a:gd name="T19" fmla="*/ 43 h 105"/>
                            <a:gd name="T20" fmla="*/ 4 w 105"/>
                            <a:gd name="T21" fmla="*/ 33 h 105"/>
                            <a:gd name="T22" fmla="*/ 9 w 105"/>
                            <a:gd name="T23" fmla="*/ 24 h 105"/>
                            <a:gd name="T24" fmla="*/ 15 w 105"/>
                            <a:gd name="T25" fmla="*/ 16 h 105"/>
                            <a:gd name="T26" fmla="*/ 23 w 105"/>
                            <a:gd name="T27" fmla="*/ 9 h 105"/>
                            <a:gd name="T28" fmla="*/ 32 w 105"/>
                            <a:gd name="T29" fmla="*/ 5 h 105"/>
                            <a:gd name="T30" fmla="*/ 42 w 105"/>
                            <a:gd name="T31" fmla="*/ 1 h 105"/>
                            <a:gd name="T32" fmla="*/ 52 w 105"/>
                            <a:gd name="T33" fmla="*/ 0 h 105"/>
                            <a:gd name="T34" fmla="*/ 63 w 105"/>
                            <a:gd name="T35" fmla="*/ 1 h 105"/>
                            <a:gd name="T36" fmla="*/ 73 w 105"/>
                            <a:gd name="T37" fmla="*/ 5 h 105"/>
                            <a:gd name="T38" fmla="*/ 82 w 105"/>
                            <a:gd name="T39" fmla="*/ 9 h 105"/>
                            <a:gd name="T40" fmla="*/ 90 w 105"/>
                            <a:gd name="T41" fmla="*/ 16 h 105"/>
                            <a:gd name="T42" fmla="*/ 96 w 105"/>
                            <a:gd name="T43" fmla="*/ 24 h 105"/>
                            <a:gd name="T44" fmla="*/ 101 w 105"/>
                            <a:gd name="T45" fmla="*/ 33 h 105"/>
                            <a:gd name="T46" fmla="*/ 104 w 105"/>
                            <a:gd name="T47" fmla="*/ 43 h 105"/>
                            <a:gd name="T48" fmla="*/ 105 w 105"/>
                            <a:gd name="T49" fmla="*/ 53 h 105"/>
                            <a:gd name="T50" fmla="*/ 104 w 105"/>
                            <a:gd name="T51" fmla="*/ 63 h 105"/>
                            <a:gd name="T52" fmla="*/ 101 w 105"/>
                            <a:gd name="T53" fmla="*/ 73 h 105"/>
                            <a:gd name="T54" fmla="*/ 96 w 105"/>
                            <a:gd name="T55" fmla="*/ 82 h 105"/>
                            <a:gd name="T56" fmla="*/ 90 w 105"/>
                            <a:gd name="T57" fmla="*/ 90 h 105"/>
                            <a:gd name="T58" fmla="*/ 82 w 105"/>
                            <a:gd name="T59" fmla="*/ 97 h 105"/>
                            <a:gd name="T60" fmla="*/ 73 w 105"/>
                            <a:gd name="T61" fmla="*/ 102 h 105"/>
                            <a:gd name="T62" fmla="*/ 63 w 105"/>
                            <a:gd name="T63" fmla="*/ 105 h 105"/>
                            <a:gd name="T64" fmla="*/ 63 w 105"/>
                            <a:gd name="T65"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5" h="105">
                              <a:moveTo>
                                <a:pt x="52" y="105"/>
                              </a:moveTo>
                              <a:lnTo>
                                <a:pt x="42" y="105"/>
                              </a:lnTo>
                              <a:lnTo>
                                <a:pt x="32" y="102"/>
                              </a:lnTo>
                              <a:lnTo>
                                <a:pt x="23" y="97"/>
                              </a:lnTo>
                              <a:lnTo>
                                <a:pt x="15" y="90"/>
                              </a:lnTo>
                              <a:lnTo>
                                <a:pt x="9" y="82"/>
                              </a:lnTo>
                              <a:lnTo>
                                <a:pt x="4" y="73"/>
                              </a:lnTo>
                              <a:lnTo>
                                <a:pt x="1" y="63"/>
                              </a:lnTo>
                              <a:lnTo>
                                <a:pt x="0" y="53"/>
                              </a:lnTo>
                              <a:lnTo>
                                <a:pt x="1" y="43"/>
                              </a:lnTo>
                              <a:lnTo>
                                <a:pt x="4" y="33"/>
                              </a:lnTo>
                              <a:lnTo>
                                <a:pt x="9" y="24"/>
                              </a:lnTo>
                              <a:lnTo>
                                <a:pt x="15" y="16"/>
                              </a:lnTo>
                              <a:lnTo>
                                <a:pt x="23" y="9"/>
                              </a:lnTo>
                              <a:lnTo>
                                <a:pt x="32" y="5"/>
                              </a:lnTo>
                              <a:lnTo>
                                <a:pt x="42" y="1"/>
                              </a:lnTo>
                              <a:lnTo>
                                <a:pt x="52" y="0"/>
                              </a:lnTo>
                              <a:lnTo>
                                <a:pt x="63" y="1"/>
                              </a:lnTo>
                              <a:lnTo>
                                <a:pt x="73" y="5"/>
                              </a:lnTo>
                              <a:lnTo>
                                <a:pt x="82" y="9"/>
                              </a:lnTo>
                              <a:lnTo>
                                <a:pt x="90" y="16"/>
                              </a:lnTo>
                              <a:lnTo>
                                <a:pt x="96" y="24"/>
                              </a:lnTo>
                              <a:lnTo>
                                <a:pt x="101" y="33"/>
                              </a:lnTo>
                              <a:lnTo>
                                <a:pt x="104" y="43"/>
                              </a:lnTo>
                              <a:lnTo>
                                <a:pt x="105" y="53"/>
                              </a:lnTo>
                              <a:lnTo>
                                <a:pt x="104" y="63"/>
                              </a:lnTo>
                              <a:lnTo>
                                <a:pt x="101" y="73"/>
                              </a:lnTo>
                              <a:lnTo>
                                <a:pt x="96" y="82"/>
                              </a:lnTo>
                              <a:lnTo>
                                <a:pt x="90" y="90"/>
                              </a:lnTo>
                              <a:lnTo>
                                <a:pt x="82" y="97"/>
                              </a:lnTo>
                              <a:lnTo>
                                <a:pt x="73" y="102"/>
                              </a:lnTo>
                              <a:lnTo>
                                <a:pt x="63" y="10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BFC418C" id="Freeform 53" o:spid="_x0000_s1026" style="position:absolute;margin-left:96pt;margin-top:561.1pt;width:5.3pt;height: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" o:allowincell="f" path="m52,105r-10,l32,102,23,97,15,90,9,82,4,73,1,63,,53,1,43,4,33,9,24r6,-8l23,9,32,5,42,1,52,,63,1,73,5r9,4l90,16r6,8l101,33r3,10l105,53r-1,10l101,73r-5,9l90,90r-8,7l73,102r-10,3e" fillcolor="black" stroked="f">
                <v:path arrowok="t" o:connecttype="custom" o:connectlocs="33334,67310;26924,67310;20514,65387;14744,62182;9616,57694;5769,52566;2564,46796;641,40386;0,33976;641,27565;2564,21155;5769,15385;9616,10257;14744,5769;20514,3205;26924,641;33334,0;40386,641;46796,3205;52566,5769;57694,10257;61541,15385;64746,21155;66669,27565;67310,33976;66669,40386;64746,46796;61541,52566;57694,57694;52566,62182;46796,65387;40386,67310;40386,67310" o:connectangles="0,0,0,0,0,0,0,0,0,0,0,0,0,0,0,0,0,0,0,0,0,0,0,0,0,0,0,0,0,0,0,0,0"/>
                <w10:wrap anchorx="page" anchory="page"/>
              </v:shape>
            </w:pict>
          </mc:Fallback>
        </mc:AlternateContent>
      </w:r>
      <w:r w:rsidR="00CC08BB">
        <w:rPr>
          <w:noProof/>
          <w:lang w:val="en-GB" w:eastAsia="en-GB"/>
        </w:rPr>
        <mc:AlternateContent>
          <mc:Choice Requires="wps">
            <w:drawing>
              <wp:anchor distT="0" distB="0" distL="114300" distR="114300" simplePos="0" relativeHeight="251657728" behindDoc="1" locked="0" layoutInCell="0" allowOverlap="1" wp14:anchorId="48D1BECD" wp14:editId="31918C40">
                <wp:simplePos x="0" y="0"/>
                <wp:positionH relativeFrom="page">
                  <wp:posOffset>1219200</wp:posOffset>
                </wp:positionH>
                <wp:positionV relativeFrom="page">
                  <wp:posOffset>7754620</wp:posOffset>
                </wp:positionV>
                <wp:extent cx="67310" cy="67310"/>
                <wp:effectExtent l="0" t="0" r="0" b="0"/>
                <wp:wrapNone/>
                <wp:docPr id="61"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52 w 105"/>
                            <a:gd name="T1" fmla="*/ 105 h 105"/>
                            <a:gd name="T2" fmla="*/ 42 w 105"/>
                            <a:gd name="T3" fmla="*/ 105 h 105"/>
                            <a:gd name="T4" fmla="*/ 32 w 105"/>
                            <a:gd name="T5" fmla="*/ 102 h 105"/>
                            <a:gd name="T6" fmla="*/ 23 w 105"/>
                            <a:gd name="T7" fmla="*/ 97 h 105"/>
                            <a:gd name="T8" fmla="*/ 15 w 105"/>
                            <a:gd name="T9" fmla="*/ 90 h 105"/>
                            <a:gd name="T10" fmla="*/ 9 w 105"/>
                            <a:gd name="T11" fmla="*/ 82 h 105"/>
                            <a:gd name="T12" fmla="*/ 4 w 105"/>
                            <a:gd name="T13" fmla="*/ 73 h 105"/>
                            <a:gd name="T14" fmla="*/ 1 w 105"/>
                            <a:gd name="T15" fmla="*/ 63 h 105"/>
                            <a:gd name="T16" fmla="*/ 0 w 105"/>
                            <a:gd name="T17" fmla="*/ 53 h 105"/>
                            <a:gd name="T18" fmla="*/ 1 w 105"/>
                            <a:gd name="T19" fmla="*/ 43 h 105"/>
                            <a:gd name="T20" fmla="*/ 4 w 105"/>
                            <a:gd name="T21" fmla="*/ 33 h 105"/>
                            <a:gd name="T22" fmla="*/ 9 w 105"/>
                            <a:gd name="T23" fmla="*/ 24 h 105"/>
                            <a:gd name="T24" fmla="*/ 15 w 105"/>
                            <a:gd name="T25" fmla="*/ 16 h 105"/>
                            <a:gd name="T26" fmla="*/ 23 w 105"/>
                            <a:gd name="T27" fmla="*/ 9 h 105"/>
                            <a:gd name="T28" fmla="*/ 32 w 105"/>
                            <a:gd name="T29" fmla="*/ 5 h 105"/>
                            <a:gd name="T30" fmla="*/ 42 w 105"/>
                            <a:gd name="T31" fmla="*/ 1 h 105"/>
                            <a:gd name="T32" fmla="*/ 52 w 105"/>
                            <a:gd name="T33" fmla="*/ 0 h 105"/>
                            <a:gd name="T34" fmla="*/ 63 w 105"/>
                            <a:gd name="T35" fmla="*/ 1 h 105"/>
                            <a:gd name="T36" fmla="*/ 73 w 105"/>
                            <a:gd name="T37" fmla="*/ 5 h 105"/>
                            <a:gd name="T38" fmla="*/ 82 w 105"/>
                            <a:gd name="T39" fmla="*/ 9 h 105"/>
                            <a:gd name="T40" fmla="*/ 90 w 105"/>
                            <a:gd name="T41" fmla="*/ 16 h 105"/>
                            <a:gd name="T42" fmla="*/ 96 w 105"/>
                            <a:gd name="T43" fmla="*/ 24 h 105"/>
                            <a:gd name="T44" fmla="*/ 101 w 105"/>
                            <a:gd name="T45" fmla="*/ 33 h 105"/>
                            <a:gd name="T46" fmla="*/ 104 w 105"/>
                            <a:gd name="T47" fmla="*/ 43 h 105"/>
                            <a:gd name="T48" fmla="*/ 105 w 105"/>
                            <a:gd name="T49" fmla="*/ 53 h 105"/>
                            <a:gd name="T50" fmla="*/ 104 w 105"/>
                            <a:gd name="T51" fmla="*/ 63 h 105"/>
                            <a:gd name="T52" fmla="*/ 101 w 105"/>
                            <a:gd name="T53" fmla="*/ 73 h 105"/>
                            <a:gd name="T54" fmla="*/ 96 w 105"/>
                            <a:gd name="T55" fmla="*/ 82 h 105"/>
                            <a:gd name="T56" fmla="*/ 90 w 105"/>
                            <a:gd name="T57" fmla="*/ 90 h 105"/>
                            <a:gd name="T58" fmla="*/ 82 w 105"/>
                            <a:gd name="T59" fmla="*/ 97 h 105"/>
                            <a:gd name="T60" fmla="*/ 73 w 105"/>
                            <a:gd name="T61" fmla="*/ 102 h 105"/>
                            <a:gd name="T62" fmla="*/ 63 w 105"/>
                            <a:gd name="T63" fmla="*/ 105 h 105"/>
                            <a:gd name="T64" fmla="*/ 63 w 105"/>
                            <a:gd name="T65"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5" h="105">
                              <a:moveTo>
                                <a:pt x="52" y="105"/>
                              </a:moveTo>
                              <a:lnTo>
                                <a:pt x="42" y="105"/>
                              </a:lnTo>
                              <a:lnTo>
                                <a:pt x="32" y="102"/>
                              </a:lnTo>
                              <a:lnTo>
                                <a:pt x="23" y="97"/>
                              </a:lnTo>
                              <a:lnTo>
                                <a:pt x="15" y="90"/>
                              </a:lnTo>
                              <a:lnTo>
                                <a:pt x="9" y="82"/>
                              </a:lnTo>
                              <a:lnTo>
                                <a:pt x="4" y="73"/>
                              </a:lnTo>
                              <a:lnTo>
                                <a:pt x="1" y="63"/>
                              </a:lnTo>
                              <a:lnTo>
                                <a:pt x="0" y="53"/>
                              </a:lnTo>
                              <a:lnTo>
                                <a:pt x="1" y="43"/>
                              </a:lnTo>
                              <a:lnTo>
                                <a:pt x="4" y="33"/>
                              </a:lnTo>
                              <a:lnTo>
                                <a:pt x="9" y="24"/>
                              </a:lnTo>
                              <a:lnTo>
                                <a:pt x="15" y="16"/>
                              </a:lnTo>
                              <a:lnTo>
                                <a:pt x="23" y="9"/>
                              </a:lnTo>
                              <a:lnTo>
                                <a:pt x="32" y="5"/>
                              </a:lnTo>
                              <a:lnTo>
                                <a:pt x="42" y="1"/>
                              </a:lnTo>
                              <a:lnTo>
                                <a:pt x="52" y="0"/>
                              </a:lnTo>
                              <a:lnTo>
                                <a:pt x="63" y="1"/>
                              </a:lnTo>
                              <a:lnTo>
                                <a:pt x="73" y="5"/>
                              </a:lnTo>
                              <a:lnTo>
                                <a:pt x="82" y="9"/>
                              </a:lnTo>
                              <a:lnTo>
                                <a:pt x="90" y="16"/>
                              </a:lnTo>
                              <a:lnTo>
                                <a:pt x="96" y="24"/>
                              </a:lnTo>
                              <a:lnTo>
                                <a:pt x="101" y="33"/>
                              </a:lnTo>
                              <a:lnTo>
                                <a:pt x="104" y="43"/>
                              </a:lnTo>
                              <a:lnTo>
                                <a:pt x="105" y="53"/>
                              </a:lnTo>
                              <a:lnTo>
                                <a:pt x="104" y="63"/>
                              </a:lnTo>
                              <a:lnTo>
                                <a:pt x="101" y="73"/>
                              </a:lnTo>
                              <a:lnTo>
                                <a:pt x="96" y="82"/>
                              </a:lnTo>
                              <a:lnTo>
                                <a:pt x="90" y="90"/>
                              </a:lnTo>
                              <a:lnTo>
                                <a:pt x="82" y="97"/>
                              </a:lnTo>
                              <a:lnTo>
                                <a:pt x="73" y="102"/>
                              </a:lnTo>
                              <a:lnTo>
                                <a:pt x="63" y="10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928E4EC" id="Freeform 52" o:spid="_x0000_s1026" style="position:absolute;margin-left:96pt;margin-top:610.6pt;width:5.3pt;height: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" o:allowincell="f" path="m52,105r-10,l32,102,23,97,15,90,9,82,4,73,1,63,,53,1,43,4,33,9,24r6,-8l23,9,32,5,42,1,52,,63,1,73,5r9,4l90,16r6,8l101,33r3,10l105,53r-1,10l101,73r-5,9l90,90r-8,7l73,102r-10,3e" fillcolor="black" stroked="f">
                <v:path arrowok="t" o:connecttype="custom" o:connectlocs="33334,67310;26924,67310;20514,65387;14744,62182;9616,57694;5769,52566;2564,46796;641,40386;0,33976;641,27565;2564,21155;5769,15385;9616,10257;14744,5769;20514,3205;26924,641;33334,0;40386,641;46796,3205;52566,5769;57694,10257;61541,15385;64746,21155;66669,27565;67310,33976;66669,40386;64746,46796;61541,52566;57694,57694;52566,62182;46796,65387;40386,67310;40386,67310" o:connectangles="0,0,0,0,0,0,0,0,0,0,0,0,0,0,0,0,0,0,0,0,0,0,0,0,0,0,0,0,0,0,0,0,0"/>
                <w10:wrap anchorx="page" anchory="page"/>
              </v:shape>
            </w:pict>
          </mc:Fallback>
        </mc:AlternateContent>
      </w:r>
      <w:r w:rsidR="00CC08BB">
        <w:rPr>
          <w:noProof/>
          <w:lang w:val="en-GB" w:eastAsia="en-GB"/>
        </w:rPr>
        <mc:AlternateContent>
          <mc:Choice Requires="wps">
            <w:drawing>
              <wp:anchor distT="0" distB="0" distL="114300" distR="114300" simplePos="0" relativeHeight="251659776" behindDoc="1" locked="0" layoutInCell="0" allowOverlap="1" wp14:anchorId="37BE3B8E" wp14:editId="17FF9B4B">
                <wp:simplePos x="0" y="0"/>
                <wp:positionH relativeFrom="page">
                  <wp:posOffset>1219200</wp:posOffset>
                </wp:positionH>
                <wp:positionV relativeFrom="page">
                  <wp:posOffset>8383270</wp:posOffset>
                </wp:positionV>
                <wp:extent cx="67310" cy="67310"/>
                <wp:effectExtent l="0" t="0" r="0" b="0"/>
                <wp:wrapNone/>
                <wp:docPr id="60"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52 w 105"/>
                            <a:gd name="T1" fmla="*/ 105 h 105"/>
                            <a:gd name="T2" fmla="*/ 42 w 105"/>
                            <a:gd name="T3" fmla="*/ 105 h 105"/>
                            <a:gd name="T4" fmla="*/ 32 w 105"/>
                            <a:gd name="T5" fmla="*/ 102 h 105"/>
                            <a:gd name="T6" fmla="*/ 23 w 105"/>
                            <a:gd name="T7" fmla="*/ 97 h 105"/>
                            <a:gd name="T8" fmla="*/ 15 w 105"/>
                            <a:gd name="T9" fmla="*/ 90 h 105"/>
                            <a:gd name="T10" fmla="*/ 9 w 105"/>
                            <a:gd name="T11" fmla="*/ 82 h 105"/>
                            <a:gd name="T12" fmla="*/ 4 w 105"/>
                            <a:gd name="T13" fmla="*/ 73 h 105"/>
                            <a:gd name="T14" fmla="*/ 1 w 105"/>
                            <a:gd name="T15" fmla="*/ 63 h 105"/>
                            <a:gd name="T16" fmla="*/ 0 w 105"/>
                            <a:gd name="T17" fmla="*/ 53 h 105"/>
                            <a:gd name="T18" fmla="*/ 1 w 105"/>
                            <a:gd name="T19" fmla="*/ 43 h 105"/>
                            <a:gd name="T20" fmla="*/ 4 w 105"/>
                            <a:gd name="T21" fmla="*/ 33 h 105"/>
                            <a:gd name="T22" fmla="*/ 9 w 105"/>
                            <a:gd name="T23" fmla="*/ 24 h 105"/>
                            <a:gd name="T24" fmla="*/ 15 w 105"/>
                            <a:gd name="T25" fmla="*/ 16 h 105"/>
                            <a:gd name="T26" fmla="*/ 23 w 105"/>
                            <a:gd name="T27" fmla="*/ 9 h 105"/>
                            <a:gd name="T28" fmla="*/ 32 w 105"/>
                            <a:gd name="T29" fmla="*/ 5 h 105"/>
                            <a:gd name="T30" fmla="*/ 42 w 105"/>
                            <a:gd name="T31" fmla="*/ 1 h 105"/>
                            <a:gd name="T32" fmla="*/ 52 w 105"/>
                            <a:gd name="T33" fmla="*/ 0 h 105"/>
                            <a:gd name="T34" fmla="*/ 63 w 105"/>
                            <a:gd name="T35" fmla="*/ 1 h 105"/>
                            <a:gd name="T36" fmla="*/ 73 w 105"/>
                            <a:gd name="T37" fmla="*/ 5 h 105"/>
                            <a:gd name="T38" fmla="*/ 82 w 105"/>
                            <a:gd name="T39" fmla="*/ 9 h 105"/>
                            <a:gd name="T40" fmla="*/ 90 w 105"/>
                            <a:gd name="T41" fmla="*/ 16 h 105"/>
                            <a:gd name="T42" fmla="*/ 96 w 105"/>
                            <a:gd name="T43" fmla="*/ 24 h 105"/>
                            <a:gd name="T44" fmla="*/ 101 w 105"/>
                            <a:gd name="T45" fmla="*/ 33 h 105"/>
                            <a:gd name="T46" fmla="*/ 104 w 105"/>
                            <a:gd name="T47" fmla="*/ 43 h 105"/>
                            <a:gd name="T48" fmla="*/ 105 w 105"/>
                            <a:gd name="T49" fmla="*/ 53 h 105"/>
                            <a:gd name="T50" fmla="*/ 104 w 105"/>
                            <a:gd name="T51" fmla="*/ 63 h 105"/>
                            <a:gd name="T52" fmla="*/ 101 w 105"/>
                            <a:gd name="T53" fmla="*/ 73 h 105"/>
                            <a:gd name="T54" fmla="*/ 96 w 105"/>
                            <a:gd name="T55" fmla="*/ 82 h 105"/>
                            <a:gd name="T56" fmla="*/ 90 w 105"/>
                            <a:gd name="T57" fmla="*/ 90 h 105"/>
                            <a:gd name="T58" fmla="*/ 82 w 105"/>
                            <a:gd name="T59" fmla="*/ 97 h 105"/>
                            <a:gd name="T60" fmla="*/ 73 w 105"/>
                            <a:gd name="T61" fmla="*/ 102 h 105"/>
                            <a:gd name="T62" fmla="*/ 63 w 105"/>
                            <a:gd name="T63" fmla="*/ 105 h 105"/>
                            <a:gd name="T64" fmla="*/ 63 w 105"/>
                            <a:gd name="T65"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5" h="105">
                              <a:moveTo>
                                <a:pt x="52" y="105"/>
                              </a:moveTo>
                              <a:lnTo>
                                <a:pt x="42" y="105"/>
                              </a:lnTo>
                              <a:lnTo>
                                <a:pt x="32" y="102"/>
                              </a:lnTo>
                              <a:lnTo>
                                <a:pt x="23" y="97"/>
                              </a:lnTo>
                              <a:lnTo>
                                <a:pt x="15" y="90"/>
                              </a:lnTo>
                              <a:lnTo>
                                <a:pt x="9" y="82"/>
                              </a:lnTo>
                              <a:lnTo>
                                <a:pt x="4" y="73"/>
                              </a:lnTo>
                              <a:lnTo>
                                <a:pt x="1" y="63"/>
                              </a:lnTo>
                              <a:lnTo>
                                <a:pt x="0" y="53"/>
                              </a:lnTo>
                              <a:lnTo>
                                <a:pt x="1" y="43"/>
                              </a:lnTo>
                              <a:lnTo>
                                <a:pt x="4" y="33"/>
                              </a:lnTo>
                              <a:lnTo>
                                <a:pt x="9" y="24"/>
                              </a:lnTo>
                              <a:lnTo>
                                <a:pt x="15" y="16"/>
                              </a:lnTo>
                              <a:lnTo>
                                <a:pt x="23" y="9"/>
                              </a:lnTo>
                              <a:lnTo>
                                <a:pt x="32" y="5"/>
                              </a:lnTo>
                              <a:lnTo>
                                <a:pt x="42" y="1"/>
                              </a:lnTo>
                              <a:lnTo>
                                <a:pt x="52" y="0"/>
                              </a:lnTo>
                              <a:lnTo>
                                <a:pt x="63" y="1"/>
                              </a:lnTo>
                              <a:lnTo>
                                <a:pt x="73" y="5"/>
                              </a:lnTo>
                              <a:lnTo>
                                <a:pt x="82" y="9"/>
                              </a:lnTo>
                              <a:lnTo>
                                <a:pt x="90" y="16"/>
                              </a:lnTo>
                              <a:lnTo>
                                <a:pt x="96" y="24"/>
                              </a:lnTo>
                              <a:lnTo>
                                <a:pt x="101" y="33"/>
                              </a:lnTo>
                              <a:lnTo>
                                <a:pt x="104" y="43"/>
                              </a:lnTo>
                              <a:lnTo>
                                <a:pt x="105" y="53"/>
                              </a:lnTo>
                              <a:lnTo>
                                <a:pt x="104" y="63"/>
                              </a:lnTo>
                              <a:lnTo>
                                <a:pt x="101" y="73"/>
                              </a:lnTo>
                              <a:lnTo>
                                <a:pt x="96" y="82"/>
                              </a:lnTo>
                              <a:lnTo>
                                <a:pt x="90" y="90"/>
                              </a:lnTo>
                              <a:lnTo>
                                <a:pt x="82" y="97"/>
                              </a:lnTo>
                              <a:lnTo>
                                <a:pt x="73" y="102"/>
                              </a:lnTo>
                              <a:lnTo>
                                <a:pt x="63" y="10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63BAB3B" id="Freeform 51" o:spid="_x0000_s1026" style="position:absolute;margin-left:96pt;margin-top:660.1pt;width:5.3pt;height:5.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" o:allowincell="f" path="m52,105r-10,l32,102,23,97,15,90,9,82,4,73,1,63,,53,1,43,4,33,9,24r6,-8l23,9,32,5,42,1,52,,63,1,73,5r9,4l90,16r6,8l101,33r3,10l105,53r-1,10l101,73r-5,9l90,90r-8,7l73,102r-10,3e" fillcolor="black" stroked="f">
                <v:path arrowok="t" o:connecttype="custom" o:connectlocs="33334,67310;26924,67310;20514,65387;14744,62182;9616,57694;5769,52566;2564,46796;641,40386;0,33976;641,27565;2564,21155;5769,15385;9616,10257;14744,5769;20514,3205;26924,641;33334,0;40386,641;46796,3205;52566,5769;57694,10257;61541,15385;64746,21155;66669,27565;67310,33976;66669,40386;64746,46796;61541,52566;57694,57694;52566,62182;46796,65387;40386,67310;40386,67310" o:connectangles="0,0,0,0,0,0,0,0,0,0,0,0,0,0,0,0,0,0,0,0,0,0,0,0,0,0,0,0,0,0,0,0,0"/>
                <w10:wrap anchorx="page" anchory="page"/>
              </v:shape>
            </w:pict>
          </mc:Fallback>
        </mc:AlternateContent>
      </w:r>
      <w:r w:rsidR="00CC08BB">
        <w:rPr>
          <w:noProof/>
          <w:lang w:val="en-GB" w:eastAsia="en-GB"/>
        </w:rPr>
        <mc:AlternateContent>
          <mc:Choice Requires="wps">
            <w:drawing>
              <wp:anchor distT="0" distB="0" distL="114300" distR="114300" simplePos="0" relativeHeight="251662848" behindDoc="1" locked="0" layoutInCell="0" allowOverlap="1" wp14:anchorId="43F54484" wp14:editId="3352659A">
                <wp:simplePos x="0" y="0"/>
                <wp:positionH relativeFrom="page">
                  <wp:posOffset>10788650</wp:posOffset>
                </wp:positionH>
                <wp:positionV relativeFrom="page">
                  <wp:posOffset>4759960</wp:posOffset>
                </wp:positionV>
                <wp:extent cx="76200" cy="76200"/>
                <wp:effectExtent l="0" t="0" r="0" b="0"/>
                <wp:wrapNone/>
                <wp:docPr id="59"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61 w 121"/>
                            <a:gd name="T1" fmla="*/ 120 h 120"/>
                            <a:gd name="T2" fmla="*/ 49 w 121"/>
                            <a:gd name="T3" fmla="*/ 120 h 120"/>
                            <a:gd name="T4" fmla="*/ 38 w 121"/>
                            <a:gd name="T5" fmla="*/ 116 h 120"/>
                            <a:gd name="T6" fmla="*/ 27 w 121"/>
                            <a:gd name="T7" fmla="*/ 111 h 120"/>
                            <a:gd name="T8" fmla="*/ 18 w 121"/>
                            <a:gd name="T9" fmla="*/ 103 h 120"/>
                            <a:gd name="T10" fmla="*/ 10 w 121"/>
                            <a:gd name="T11" fmla="*/ 94 h 120"/>
                            <a:gd name="T12" fmla="*/ 5 w 121"/>
                            <a:gd name="T13" fmla="*/ 84 h 120"/>
                            <a:gd name="T14" fmla="*/ 1 w 121"/>
                            <a:gd name="T15" fmla="*/ 72 h 120"/>
                            <a:gd name="T16" fmla="*/ 1 w 121"/>
                            <a:gd name="T17" fmla="*/ 60 h 120"/>
                            <a:gd name="T18" fmla="*/ 1 w 121"/>
                            <a:gd name="T19" fmla="*/ 49 h 120"/>
                            <a:gd name="T20" fmla="*/ 5 w 121"/>
                            <a:gd name="T21" fmla="*/ 38 h 120"/>
                            <a:gd name="T22" fmla="*/ 10 w 121"/>
                            <a:gd name="T23" fmla="*/ 27 h 120"/>
                            <a:gd name="T24" fmla="*/ 18 w 121"/>
                            <a:gd name="T25" fmla="*/ 18 h 120"/>
                            <a:gd name="T26" fmla="*/ 27 w 121"/>
                            <a:gd name="T27" fmla="*/ 10 h 120"/>
                            <a:gd name="T28" fmla="*/ 38 w 121"/>
                            <a:gd name="T29" fmla="*/ 5 h 120"/>
                            <a:gd name="T30" fmla="*/ 49 w 121"/>
                            <a:gd name="T31" fmla="*/ 1 h 120"/>
                            <a:gd name="T32" fmla="*/ 61 w 121"/>
                            <a:gd name="T33" fmla="*/ 0 h 120"/>
                            <a:gd name="T34" fmla="*/ 72 w 121"/>
                            <a:gd name="T35" fmla="*/ 1 h 120"/>
                            <a:gd name="T36" fmla="*/ 84 w 121"/>
                            <a:gd name="T37" fmla="*/ 5 h 120"/>
                            <a:gd name="T38" fmla="*/ 94 w 121"/>
                            <a:gd name="T39" fmla="*/ 10 h 120"/>
                            <a:gd name="T40" fmla="*/ 103 w 121"/>
                            <a:gd name="T41" fmla="*/ 18 h 120"/>
                            <a:gd name="T42" fmla="*/ 111 w 121"/>
                            <a:gd name="T43" fmla="*/ 27 h 120"/>
                            <a:gd name="T44" fmla="*/ 116 w 121"/>
                            <a:gd name="T45" fmla="*/ 38 h 120"/>
                            <a:gd name="T46" fmla="*/ 120 w 121"/>
                            <a:gd name="T47" fmla="*/ 49 h 120"/>
                            <a:gd name="T48" fmla="*/ 121 w 121"/>
                            <a:gd name="T49" fmla="*/ 60 h 120"/>
                            <a:gd name="T50" fmla="*/ 120 w 121"/>
                            <a:gd name="T51" fmla="*/ 72 h 120"/>
                            <a:gd name="T52" fmla="*/ 116 w 121"/>
                            <a:gd name="T53" fmla="*/ 84 h 120"/>
                            <a:gd name="T54" fmla="*/ 111 w 121"/>
                            <a:gd name="T55" fmla="*/ 94 h 120"/>
                            <a:gd name="T56" fmla="*/ 103 w 121"/>
                            <a:gd name="T57" fmla="*/ 103 h 120"/>
                            <a:gd name="T58" fmla="*/ 94 w 121"/>
                            <a:gd name="T59" fmla="*/ 111 h 120"/>
                            <a:gd name="T60" fmla="*/ 84 w 121"/>
                            <a:gd name="T61" fmla="*/ 116 h 120"/>
                            <a:gd name="T62" fmla="*/ 72 w 121"/>
                            <a:gd name="T63" fmla="*/ 120 h 120"/>
                            <a:gd name="T64" fmla="*/ 72 w 121"/>
                            <a:gd name="T6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1" h="120">
                              <a:moveTo>
                                <a:pt x="61" y="120"/>
                              </a:moveTo>
                              <a:lnTo>
                                <a:pt x="49" y="120"/>
                              </a:lnTo>
                              <a:lnTo>
                                <a:pt x="38" y="116"/>
                              </a:lnTo>
                              <a:lnTo>
                                <a:pt x="27" y="111"/>
                              </a:lnTo>
                              <a:lnTo>
                                <a:pt x="18" y="103"/>
                              </a:lnTo>
                              <a:lnTo>
                                <a:pt x="10" y="94"/>
                              </a:lnTo>
                              <a:lnTo>
                                <a:pt x="5" y="84"/>
                              </a:lnTo>
                              <a:lnTo>
                                <a:pt x="1" y="72"/>
                              </a:lnTo>
                              <a:lnTo>
                                <a:pt x="1" y="60"/>
                              </a:lnTo>
                              <a:lnTo>
                                <a:pt x="1" y="49"/>
                              </a:lnTo>
                              <a:lnTo>
                                <a:pt x="5" y="38"/>
                              </a:lnTo>
                              <a:lnTo>
                                <a:pt x="10" y="27"/>
                              </a:lnTo>
                              <a:lnTo>
                                <a:pt x="18" y="18"/>
                              </a:lnTo>
                              <a:lnTo>
                                <a:pt x="27" y="10"/>
                              </a:lnTo>
                              <a:lnTo>
                                <a:pt x="38" y="5"/>
                              </a:lnTo>
                              <a:lnTo>
                                <a:pt x="49" y="1"/>
                              </a:lnTo>
                              <a:lnTo>
                                <a:pt x="61" y="0"/>
                              </a:lnTo>
                              <a:lnTo>
                                <a:pt x="72" y="1"/>
                              </a:lnTo>
                              <a:lnTo>
                                <a:pt x="84" y="5"/>
                              </a:lnTo>
                              <a:lnTo>
                                <a:pt x="94" y="10"/>
                              </a:lnTo>
                              <a:lnTo>
                                <a:pt x="103" y="18"/>
                              </a:lnTo>
                              <a:lnTo>
                                <a:pt x="111" y="27"/>
                              </a:lnTo>
                              <a:lnTo>
                                <a:pt x="116" y="38"/>
                              </a:lnTo>
                              <a:lnTo>
                                <a:pt x="120" y="49"/>
                              </a:lnTo>
                              <a:lnTo>
                                <a:pt x="121" y="60"/>
                              </a:lnTo>
                              <a:lnTo>
                                <a:pt x="120" y="72"/>
                              </a:lnTo>
                              <a:lnTo>
                                <a:pt x="116" y="84"/>
                              </a:lnTo>
                              <a:lnTo>
                                <a:pt x="111" y="94"/>
                              </a:lnTo>
                              <a:lnTo>
                                <a:pt x="103" y="103"/>
                              </a:lnTo>
                              <a:lnTo>
                                <a:pt x="94" y="111"/>
                              </a:lnTo>
                              <a:lnTo>
                                <a:pt x="84" y="116"/>
                              </a:lnTo>
                              <a:lnTo>
                                <a:pt x="72"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C40E008" id="Freeform 50" o:spid="_x0000_s1026" style="position:absolute;margin-left:849.5pt;margin-top:374.8pt;width:6pt;height: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" o:allowincell="f" path="m61,120r-12,l38,116,27,111r-9,-8l10,94,5,84,1,72,1,60,1,49,5,38,10,27r8,-9l27,10,38,5,49,1,61,,72,1,84,5r10,5l103,18r8,9l116,38r4,11l121,60r-1,12l116,84r-5,10l103,103r-9,8l84,116r-12,4e" fillcolor="black" stroked="f">
                <v:path arrowok="t" o:connecttype="custom" o:connectlocs="38415,76200;30858,76200;23931,73660;17003,70485;11336,65405;6298,59690;3149,53340;630,45720;630,38100;630,31115;3149,24130;6298,17145;11336,11430;17003,6350;23931,3175;30858,635;38415,0;45342,635;52899,3175;59197,6350;64864,11430;69902,17145;73051,24130;75570,31115;76200,38100;75570,45720;73051,53340;69902,59690;64864,65405;59197,70485;52899,73660;45342,76200;45342,76200" o:connectangles="0,0,0,0,0,0,0,0,0,0,0,0,0,0,0,0,0,0,0,0,0,0,0,0,0,0,0,0,0,0,0,0,0"/>
                <w10:wrap anchorx="page" anchory="page"/>
              </v:shape>
            </w:pict>
          </mc:Fallback>
        </mc:AlternateContent>
      </w:r>
      <w:r w:rsidR="00CC08BB">
        <w:rPr>
          <w:noProof/>
          <w:lang w:val="en-GB" w:eastAsia="en-GB"/>
        </w:rPr>
        <mc:AlternateContent>
          <mc:Choice Requires="wps">
            <w:drawing>
              <wp:anchor distT="0" distB="0" distL="114300" distR="114300" simplePos="0" relativeHeight="251663872" behindDoc="1" locked="0" layoutInCell="0" allowOverlap="1" wp14:anchorId="7B10A320" wp14:editId="484F0F31">
                <wp:simplePos x="0" y="0"/>
                <wp:positionH relativeFrom="page">
                  <wp:posOffset>10788650</wp:posOffset>
                </wp:positionH>
                <wp:positionV relativeFrom="page">
                  <wp:posOffset>5151120</wp:posOffset>
                </wp:positionV>
                <wp:extent cx="76200" cy="76200"/>
                <wp:effectExtent l="0" t="0" r="0" b="0"/>
                <wp:wrapNone/>
                <wp:docPr id="58"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61 w 121"/>
                            <a:gd name="T1" fmla="*/ 121 h 121"/>
                            <a:gd name="T2" fmla="*/ 49 w 121"/>
                            <a:gd name="T3" fmla="*/ 120 h 121"/>
                            <a:gd name="T4" fmla="*/ 38 w 121"/>
                            <a:gd name="T5" fmla="*/ 116 h 121"/>
                            <a:gd name="T6" fmla="*/ 27 w 121"/>
                            <a:gd name="T7" fmla="*/ 111 h 121"/>
                            <a:gd name="T8" fmla="*/ 18 w 121"/>
                            <a:gd name="T9" fmla="*/ 103 h 121"/>
                            <a:gd name="T10" fmla="*/ 10 w 121"/>
                            <a:gd name="T11" fmla="*/ 94 h 121"/>
                            <a:gd name="T12" fmla="*/ 5 w 121"/>
                            <a:gd name="T13" fmla="*/ 84 h 121"/>
                            <a:gd name="T14" fmla="*/ 1 w 121"/>
                            <a:gd name="T15" fmla="*/ 72 h 121"/>
                            <a:gd name="T16" fmla="*/ 1 w 121"/>
                            <a:gd name="T17" fmla="*/ 60 h 121"/>
                            <a:gd name="T18" fmla="*/ 1 w 121"/>
                            <a:gd name="T19" fmla="*/ 49 h 121"/>
                            <a:gd name="T20" fmla="*/ 5 w 121"/>
                            <a:gd name="T21" fmla="*/ 38 h 121"/>
                            <a:gd name="T22" fmla="*/ 10 w 121"/>
                            <a:gd name="T23" fmla="*/ 27 h 121"/>
                            <a:gd name="T24" fmla="*/ 18 w 121"/>
                            <a:gd name="T25" fmla="*/ 18 h 121"/>
                            <a:gd name="T26" fmla="*/ 27 w 121"/>
                            <a:gd name="T27" fmla="*/ 10 h 121"/>
                            <a:gd name="T28" fmla="*/ 38 w 121"/>
                            <a:gd name="T29" fmla="*/ 5 h 121"/>
                            <a:gd name="T30" fmla="*/ 49 w 121"/>
                            <a:gd name="T31" fmla="*/ 1 h 121"/>
                            <a:gd name="T32" fmla="*/ 61 w 121"/>
                            <a:gd name="T33" fmla="*/ 0 h 121"/>
                            <a:gd name="T34" fmla="*/ 72 w 121"/>
                            <a:gd name="T35" fmla="*/ 1 h 121"/>
                            <a:gd name="T36" fmla="*/ 84 w 121"/>
                            <a:gd name="T37" fmla="*/ 5 h 121"/>
                            <a:gd name="T38" fmla="*/ 94 w 121"/>
                            <a:gd name="T39" fmla="*/ 10 h 121"/>
                            <a:gd name="T40" fmla="*/ 103 w 121"/>
                            <a:gd name="T41" fmla="*/ 18 h 121"/>
                            <a:gd name="T42" fmla="*/ 111 w 121"/>
                            <a:gd name="T43" fmla="*/ 27 h 121"/>
                            <a:gd name="T44" fmla="*/ 116 w 121"/>
                            <a:gd name="T45" fmla="*/ 38 h 121"/>
                            <a:gd name="T46" fmla="*/ 120 w 121"/>
                            <a:gd name="T47" fmla="*/ 49 h 121"/>
                            <a:gd name="T48" fmla="*/ 121 w 121"/>
                            <a:gd name="T49" fmla="*/ 60 h 121"/>
                            <a:gd name="T50" fmla="*/ 120 w 121"/>
                            <a:gd name="T51" fmla="*/ 72 h 121"/>
                            <a:gd name="T52" fmla="*/ 116 w 121"/>
                            <a:gd name="T53" fmla="*/ 84 h 121"/>
                            <a:gd name="T54" fmla="*/ 111 w 121"/>
                            <a:gd name="T55" fmla="*/ 94 h 121"/>
                            <a:gd name="T56" fmla="*/ 103 w 121"/>
                            <a:gd name="T57" fmla="*/ 103 h 121"/>
                            <a:gd name="T58" fmla="*/ 94 w 121"/>
                            <a:gd name="T59" fmla="*/ 111 h 121"/>
                            <a:gd name="T60" fmla="*/ 84 w 121"/>
                            <a:gd name="T61" fmla="*/ 116 h 121"/>
                            <a:gd name="T62" fmla="*/ 72 w 121"/>
                            <a:gd name="T63" fmla="*/ 120 h 121"/>
                            <a:gd name="T64" fmla="*/ 72 w 121"/>
                            <a:gd name="T65" fmla="*/ 12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1" h="121">
                              <a:moveTo>
                                <a:pt x="61" y="121"/>
                              </a:moveTo>
                              <a:lnTo>
                                <a:pt x="49" y="120"/>
                              </a:lnTo>
                              <a:lnTo>
                                <a:pt x="38" y="116"/>
                              </a:lnTo>
                              <a:lnTo>
                                <a:pt x="27" y="111"/>
                              </a:lnTo>
                              <a:lnTo>
                                <a:pt x="18" y="103"/>
                              </a:lnTo>
                              <a:lnTo>
                                <a:pt x="10" y="94"/>
                              </a:lnTo>
                              <a:lnTo>
                                <a:pt x="5" y="84"/>
                              </a:lnTo>
                              <a:lnTo>
                                <a:pt x="1" y="72"/>
                              </a:lnTo>
                              <a:lnTo>
                                <a:pt x="1" y="60"/>
                              </a:lnTo>
                              <a:lnTo>
                                <a:pt x="1" y="49"/>
                              </a:lnTo>
                              <a:lnTo>
                                <a:pt x="5" y="38"/>
                              </a:lnTo>
                              <a:lnTo>
                                <a:pt x="10" y="27"/>
                              </a:lnTo>
                              <a:lnTo>
                                <a:pt x="18" y="18"/>
                              </a:lnTo>
                              <a:lnTo>
                                <a:pt x="27" y="10"/>
                              </a:lnTo>
                              <a:lnTo>
                                <a:pt x="38" y="5"/>
                              </a:lnTo>
                              <a:lnTo>
                                <a:pt x="49" y="1"/>
                              </a:lnTo>
                              <a:lnTo>
                                <a:pt x="61" y="0"/>
                              </a:lnTo>
                              <a:lnTo>
                                <a:pt x="72" y="1"/>
                              </a:lnTo>
                              <a:lnTo>
                                <a:pt x="84" y="5"/>
                              </a:lnTo>
                              <a:lnTo>
                                <a:pt x="94" y="10"/>
                              </a:lnTo>
                              <a:lnTo>
                                <a:pt x="103" y="18"/>
                              </a:lnTo>
                              <a:lnTo>
                                <a:pt x="111" y="27"/>
                              </a:lnTo>
                              <a:lnTo>
                                <a:pt x="116" y="38"/>
                              </a:lnTo>
                              <a:lnTo>
                                <a:pt x="120" y="49"/>
                              </a:lnTo>
                              <a:lnTo>
                                <a:pt x="121" y="60"/>
                              </a:lnTo>
                              <a:lnTo>
                                <a:pt x="120" y="72"/>
                              </a:lnTo>
                              <a:lnTo>
                                <a:pt x="116" y="84"/>
                              </a:lnTo>
                              <a:lnTo>
                                <a:pt x="111" y="94"/>
                              </a:lnTo>
                              <a:lnTo>
                                <a:pt x="103" y="103"/>
                              </a:lnTo>
                              <a:lnTo>
                                <a:pt x="94" y="111"/>
                              </a:lnTo>
                              <a:lnTo>
                                <a:pt x="84" y="116"/>
                              </a:lnTo>
                              <a:lnTo>
                                <a:pt x="72"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5C567AC" id="Freeform 49" o:spid="_x0000_s1026" style="position:absolute;margin-left:849.5pt;margin-top:405.6pt;width:6pt;height: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" o:allowincell="f" path="m61,121l49,120,38,116,27,111r-9,-8l10,94,5,84,1,72,1,60,1,49,5,38,10,27r8,-9l27,10,38,5,49,1,61,,72,1,84,5r10,5l103,18r8,9l116,38r4,11l121,60r-1,12l116,84r-5,10l103,103r-9,8l84,116r-12,4e" fillcolor="black" stroked="f">
                <v:path arrowok="t" o:connecttype="custom" o:connectlocs="38415,76200;30858,75570;23931,73051;17003,69902;11336,64864;6298,59197;3149,52899;630,45342;630,37785;630,30858;3149,23931;6298,17003;11336,11336;17003,6298;23931,3149;30858,630;38415,0;45342,630;52899,3149;59197,6298;64864,11336;69902,17003;73051,23931;75570,30858;76200,37785;75570,45342;73051,52899;69902,59197;64864,64864;59197,69902;52899,73051;45342,75570;45342,75570" o:connectangles="0,0,0,0,0,0,0,0,0,0,0,0,0,0,0,0,0,0,0,0,0,0,0,0,0,0,0,0,0,0,0,0,0"/>
                <w10:wrap anchorx="page" anchory="page"/>
              </v:shape>
            </w:pict>
          </mc:Fallback>
        </mc:AlternateContent>
      </w:r>
      <w:r w:rsidR="00CC08BB">
        <w:rPr>
          <w:noProof/>
          <w:lang w:val="en-GB" w:eastAsia="en-GB"/>
        </w:rPr>
        <mc:AlternateContent>
          <mc:Choice Requires="wps">
            <w:drawing>
              <wp:anchor distT="0" distB="0" distL="114300" distR="114300" simplePos="0" relativeHeight="251664896" behindDoc="1" locked="0" layoutInCell="0" allowOverlap="1" wp14:anchorId="1C069B5A" wp14:editId="44828949">
                <wp:simplePos x="0" y="0"/>
                <wp:positionH relativeFrom="page">
                  <wp:posOffset>10788650</wp:posOffset>
                </wp:positionH>
                <wp:positionV relativeFrom="page">
                  <wp:posOffset>5541010</wp:posOffset>
                </wp:positionV>
                <wp:extent cx="76200" cy="76200"/>
                <wp:effectExtent l="0" t="0" r="0" b="0"/>
                <wp:wrapNone/>
                <wp:docPr id="5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61 w 121"/>
                            <a:gd name="T1" fmla="*/ 121 h 121"/>
                            <a:gd name="T2" fmla="*/ 49 w 121"/>
                            <a:gd name="T3" fmla="*/ 120 h 121"/>
                            <a:gd name="T4" fmla="*/ 38 w 121"/>
                            <a:gd name="T5" fmla="*/ 116 h 121"/>
                            <a:gd name="T6" fmla="*/ 27 w 121"/>
                            <a:gd name="T7" fmla="*/ 111 h 121"/>
                            <a:gd name="T8" fmla="*/ 18 w 121"/>
                            <a:gd name="T9" fmla="*/ 103 h 121"/>
                            <a:gd name="T10" fmla="*/ 10 w 121"/>
                            <a:gd name="T11" fmla="*/ 94 h 121"/>
                            <a:gd name="T12" fmla="*/ 5 w 121"/>
                            <a:gd name="T13" fmla="*/ 84 h 121"/>
                            <a:gd name="T14" fmla="*/ 1 w 121"/>
                            <a:gd name="T15" fmla="*/ 72 h 121"/>
                            <a:gd name="T16" fmla="*/ 1 w 121"/>
                            <a:gd name="T17" fmla="*/ 61 h 121"/>
                            <a:gd name="T18" fmla="*/ 1 w 121"/>
                            <a:gd name="T19" fmla="*/ 49 h 121"/>
                            <a:gd name="T20" fmla="*/ 5 w 121"/>
                            <a:gd name="T21" fmla="*/ 38 h 121"/>
                            <a:gd name="T22" fmla="*/ 10 w 121"/>
                            <a:gd name="T23" fmla="*/ 27 h 121"/>
                            <a:gd name="T24" fmla="*/ 18 w 121"/>
                            <a:gd name="T25" fmla="*/ 18 h 121"/>
                            <a:gd name="T26" fmla="*/ 27 w 121"/>
                            <a:gd name="T27" fmla="*/ 10 h 121"/>
                            <a:gd name="T28" fmla="*/ 38 w 121"/>
                            <a:gd name="T29" fmla="*/ 5 h 121"/>
                            <a:gd name="T30" fmla="*/ 49 w 121"/>
                            <a:gd name="T31" fmla="*/ 1 h 121"/>
                            <a:gd name="T32" fmla="*/ 61 w 121"/>
                            <a:gd name="T33" fmla="*/ 1 h 121"/>
                            <a:gd name="T34" fmla="*/ 72 w 121"/>
                            <a:gd name="T35" fmla="*/ 1 h 121"/>
                            <a:gd name="T36" fmla="*/ 84 w 121"/>
                            <a:gd name="T37" fmla="*/ 5 h 121"/>
                            <a:gd name="T38" fmla="*/ 94 w 121"/>
                            <a:gd name="T39" fmla="*/ 10 h 121"/>
                            <a:gd name="T40" fmla="*/ 103 w 121"/>
                            <a:gd name="T41" fmla="*/ 18 h 121"/>
                            <a:gd name="T42" fmla="*/ 111 w 121"/>
                            <a:gd name="T43" fmla="*/ 27 h 121"/>
                            <a:gd name="T44" fmla="*/ 116 w 121"/>
                            <a:gd name="T45" fmla="*/ 38 h 121"/>
                            <a:gd name="T46" fmla="*/ 120 w 121"/>
                            <a:gd name="T47" fmla="*/ 49 h 121"/>
                            <a:gd name="T48" fmla="*/ 121 w 121"/>
                            <a:gd name="T49" fmla="*/ 61 h 121"/>
                            <a:gd name="T50" fmla="*/ 120 w 121"/>
                            <a:gd name="T51" fmla="*/ 72 h 121"/>
                            <a:gd name="T52" fmla="*/ 116 w 121"/>
                            <a:gd name="T53" fmla="*/ 84 h 121"/>
                            <a:gd name="T54" fmla="*/ 111 w 121"/>
                            <a:gd name="T55" fmla="*/ 94 h 121"/>
                            <a:gd name="T56" fmla="*/ 103 w 121"/>
                            <a:gd name="T57" fmla="*/ 103 h 121"/>
                            <a:gd name="T58" fmla="*/ 94 w 121"/>
                            <a:gd name="T59" fmla="*/ 111 h 121"/>
                            <a:gd name="T60" fmla="*/ 84 w 121"/>
                            <a:gd name="T61" fmla="*/ 116 h 121"/>
                            <a:gd name="T62" fmla="*/ 72 w 121"/>
                            <a:gd name="T63" fmla="*/ 120 h 121"/>
                            <a:gd name="T64" fmla="*/ 72 w 121"/>
                            <a:gd name="T65" fmla="*/ 12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1" h="121">
                              <a:moveTo>
                                <a:pt x="61" y="121"/>
                              </a:moveTo>
                              <a:lnTo>
                                <a:pt x="49" y="120"/>
                              </a:lnTo>
                              <a:lnTo>
                                <a:pt x="38" y="116"/>
                              </a:lnTo>
                              <a:lnTo>
                                <a:pt x="27" y="111"/>
                              </a:lnTo>
                              <a:lnTo>
                                <a:pt x="18" y="103"/>
                              </a:lnTo>
                              <a:lnTo>
                                <a:pt x="10" y="94"/>
                              </a:lnTo>
                              <a:lnTo>
                                <a:pt x="5" y="84"/>
                              </a:lnTo>
                              <a:lnTo>
                                <a:pt x="1" y="72"/>
                              </a:lnTo>
                              <a:lnTo>
                                <a:pt x="1" y="61"/>
                              </a:lnTo>
                              <a:lnTo>
                                <a:pt x="1" y="49"/>
                              </a:lnTo>
                              <a:lnTo>
                                <a:pt x="5" y="38"/>
                              </a:lnTo>
                              <a:lnTo>
                                <a:pt x="10" y="27"/>
                              </a:lnTo>
                              <a:lnTo>
                                <a:pt x="18" y="18"/>
                              </a:lnTo>
                              <a:lnTo>
                                <a:pt x="27" y="10"/>
                              </a:lnTo>
                              <a:lnTo>
                                <a:pt x="38" y="5"/>
                              </a:lnTo>
                              <a:lnTo>
                                <a:pt x="49" y="1"/>
                              </a:lnTo>
                              <a:lnTo>
                                <a:pt x="61" y="1"/>
                              </a:lnTo>
                              <a:lnTo>
                                <a:pt x="72" y="1"/>
                              </a:lnTo>
                              <a:lnTo>
                                <a:pt x="84" y="5"/>
                              </a:lnTo>
                              <a:lnTo>
                                <a:pt x="94" y="10"/>
                              </a:lnTo>
                              <a:lnTo>
                                <a:pt x="103" y="18"/>
                              </a:lnTo>
                              <a:lnTo>
                                <a:pt x="111" y="27"/>
                              </a:lnTo>
                              <a:lnTo>
                                <a:pt x="116" y="38"/>
                              </a:lnTo>
                              <a:lnTo>
                                <a:pt x="120" y="49"/>
                              </a:lnTo>
                              <a:lnTo>
                                <a:pt x="121" y="61"/>
                              </a:lnTo>
                              <a:lnTo>
                                <a:pt x="120" y="72"/>
                              </a:lnTo>
                              <a:lnTo>
                                <a:pt x="116" y="84"/>
                              </a:lnTo>
                              <a:lnTo>
                                <a:pt x="111" y="94"/>
                              </a:lnTo>
                              <a:lnTo>
                                <a:pt x="103" y="103"/>
                              </a:lnTo>
                              <a:lnTo>
                                <a:pt x="94" y="111"/>
                              </a:lnTo>
                              <a:lnTo>
                                <a:pt x="84" y="116"/>
                              </a:lnTo>
                              <a:lnTo>
                                <a:pt x="72"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35E8DD7" id="Freeform 48" o:spid="_x0000_s1026" style="position:absolute;margin-left:849.5pt;margin-top:436.3pt;width:6pt;height: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" o:allowincell="f" path="m61,121l49,120,38,116,27,111r-9,-8l10,94,5,84,1,72,1,61,1,49,5,38,10,27r8,-9l27,10,38,5,49,1r12,l72,1,84,5r10,5l103,18r8,9l116,38r4,11l121,61r-1,11l116,84r-5,10l103,103r-9,8l84,116r-12,4e" fillcolor="black" stroked="f">
                <v:path arrowok="t" o:connecttype="custom" o:connectlocs="38415,76200;30858,75570;23931,73051;17003,69902;11336,64864;6298,59197;3149,52899;630,45342;630,38415;630,30858;3149,23931;6298,17003;11336,11336;17003,6298;23931,3149;30858,630;38415,630;45342,630;52899,3149;59197,6298;64864,11336;69902,17003;73051,23931;75570,30858;76200,38415;75570,45342;73051,52899;69902,59197;64864,64864;59197,69902;52899,73051;45342,75570;45342,75570" o:connectangles="0,0,0,0,0,0,0,0,0,0,0,0,0,0,0,0,0,0,0,0,0,0,0,0,0,0,0,0,0,0,0,0,0"/>
                <w10:wrap anchorx="page" anchory="page"/>
              </v:shape>
            </w:pict>
          </mc:Fallback>
        </mc:AlternateContent>
      </w:r>
      <w:r w:rsidR="00CC08BB">
        <w:rPr>
          <w:noProof/>
          <w:lang w:val="en-GB" w:eastAsia="en-GB"/>
        </w:rPr>
        <mc:AlternateContent>
          <mc:Choice Requires="wps">
            <w:drawing>
              <wp:anchor distT="0" distB="0" distL="114300" distR="114300" simplePos="0" relativeHeight="251665920" behindDoc="1" locked="0" layoutInCell="0" allowOverlap="1" wp14:anchorId="5ED99B32" wp14:editId="5D23B9A9">
                <wp:simplePos x="0" y="0"/>
                <wp:positionH relativeFrom="page">
                  <wp:posOffset>10788650</wp:posOffset>
                </wp:positionH>
                <wp:positionV relativeFrom="page">
                  <wp:posOffset>6322060</wp:posOffset>
                </wp:positionV>
                <wp:extent cx="76200" cy="76200"/>
                <wp:effectExtent l="0" t="0" r="0" b="0"/>
                <wp:wrapNone/>
                <wp:docPr id="56"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61 w 121"/>
                            <a:gd name="T1" fmla="*/ 121 h 121"/>
                            <a:gd name="T2" fmla="*/ 49 w 121"/>
                            <a:gd name="T3" fmla="*/ 120 h 121"/>
                            <a:gd name="T4" fmla="*/ 38 w 121"/>
                            <a:gd name="T5" fmla="*/ 116 h 121"/>
                            <a:gd name="T6" fmla="*/ 27 w 121"/>
                            <a:gd name="T7" fmla="*/ 111 h 121"/>
                            <a:gd name="T8" fmla="*/ 18 w 121"/>
                            <a:gd name="T9" fmla="*/ 103 h 121"/>
                            <a:gd name="T10" fmla="*/ 10 w 121"/>
                            <a:gd name="T11" fmla="*/ 94 h 121"/>
                            <a:gd name="T12" fmla="*/ 5 w 121"/>
                            <a:gd name="T13" fmla="*/ 84 h 121"/>
                            <a:gd name="T14" fmla="*/ 1 w 121"/>
                            <a:gd name="T15" fmla="*/ 72 h 121"/>
                            <a:gd name="T16" fmla="*/ 1 w 121"/>
                            <a:gd name="T17" fmla="*/ 61 h 121"/>
                            <a:gd name="T18" fmla="*/ 1 w 121"/>
                            <a:gd name="T19" fmla="*/ 49 h 121"/>
                            <a:gd name="T20" fmla="*/ 5 w 121"/>
                            <a:gd name="T21" fmla="*/ 38 h 121"/>
                            <a:gd name="T22" fmla="*/ 10 w 121"/>
                            <a:gd name="T23" fmla="*/ 27 h 121"/>
                            <a:gd name="T24" fmla="*/ 18 w 121"/>
                            <a:gd name="T25" fmla="*/ 18 h 121"/>
                            <a:gd name="T26" fmla="*/ 27 w 121"/>
                            <a:gd name="T27" fmla="*/ 10 h 121"/>
                            <a:gd name="T28" fmla="*/ 38 w 121"/>
                            <a:gd name="T29" fmla="*/ 5 h 121"/>
                            <a:gd name="T30" fmla="*/ 49 w 121"/>
                            <a:gd name="T31" fmla="*/ 1 h 121"/>
                            <a:gd name="T32" fmla="*/ 61 w 121"/>
                            <a:gd name="T33" fmla="*/ 1 h 121"/>
                            <a:gd name="T34" fmla="*/ 72 w 121"/>
                            <a:gd name="T35" fmla="*/ 1 h 121"/>
                            <a:gd name="T36" fmla="*/ 84 w 121"/>
                            <a:gd name="T37" fmla="*/ 5 h 121"/>
                            <a:gd name="T38" fmla="*/ 94 w 121"/>
                            <a:gd name="T39" fmla="*/ 10 h 121"/>
                            <a:gd name="T40" fmla="*/ 103 w 121"/>
                            <a:gd name="T41" fmla="*/ 18 h 121"/>
                            <a:gd name="T42" fmla="*/ 111 w 121"/>
                            <a:gd name="T43" fmla="*/ 27 h 121"/>
                            <a:gd name="T44" fmla="*/ 116 w 121"/>
                            <a:gd name="T45" fmla="*/ 38 h 121"/>
                            <a:gd name="T46" fmla="*/ 120 w 121"/>
                            <a:gd name="T47" fmla="*/ 49 h 121"/>
                            <a:gd name="T48" fmla="*/ 121 w 121"/>
                            <a:gd name="T49" fmla="*/ 61 h 121"/>
                            <a:gd name="T50" fmla="*/ 120 w 121"/>
                            <a:gd name="T51" fmla="*/ 72 h 121"/>
                            <a:gd name="T52" fmla="*/ 116 w 121"/>
                            <a:gd name="T53" fmla="*/ 84 h 121"/>
                            <a:gd name="T54" fmla="*/ 111 w 121"/>
                            <a:gd name="T55" fmla="*/ 94 h 121"/>
                            <a:gd name="T56" fmla="*/ 103 w 121"/>
                            <a:gd name="T57" fmla="*/ 103 h 121"/>
                            <a:gd name="T58" fmla="*/ 94 w 121"/>
                            <a:gd name="T59" fmla="*/ 111 h 121"/>
                            <a:gd name="T60" fmla="*/ 84 w 121"/>
                            <a:gd name="T61" fmla="*/ 116 h 121"/>
                            <a:gd name="T62" fmla="*/ 72 w 121"/>
                            <a:gd name="T63" fmla="*/ 120 h 121"/>
                            <a:gd name="T64" fmla="*/ 72 w 121"/>
                            <a:gd name="T65" fmla="*/ 12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1" h="121">
                              <a:moveTo>
                                <a:pt x="61" y="121"/>
                              </a:moveTo>
                              <a:lnTo>
                                <a:pt x="49" y="120"/>
                              </a:lnTo>
                              <a:lnTo>
                                <a:pt x="38" y="116"/>
                              </a:lnTo>
                              <a:lnTo>
                                <a:pt x="27" y="111"/>
                              </a:lnTo>
                              <a:lnTo>
                                <a:pt x="18" y="103"/>
                              </a:lnTo>
                              <a:lnTo>
                                <a:pt x="10" y="94"/>
                              </a:lnTo>
                              <a:lnTo>
                                <a:pt x="5" y="84"/>
                              </a:lnTo>
                              <a:lnTo>
                                <a:pt x="1" y="72"/>
                              </a:lnTo>
                              <a:lnTo>
                                <a:pt x="1" y="61"/>
                              </a:lnTo>
                              <a:lnTo>
                                <a:pt x="1" y="49"/>
                              </a:lnTo>
                              <a:lnTo>
                                <a:pt x="5" y="38"/>
                              </a:lnTo>
                              <a:lnTo>
                                <a:pt x="10" y="27"/>
                              </a:lnTo>
                              <a:lnTo>
                                <a:pt x="18" y="18"/>
                              </a:lnTo>
                              <a:lnTo>
                                <a:pt x="27" y="10"/>
                              </a:lnTo>
                              <a:lnTo>
                                <a:pt x="38" y="5"/>
                              </a:lnTo>
                              <a:lnTo>
                                <a:pt x="49" y="1"/>
                              </a:lnTo>
                              <a:lnTo>
                                <a:pt x="61" y="1"/>
                              </a:lnTo>
                              <a:lnTo>
                                <a:pt x="72" y="1"/>
                              </a:lnTo>
                              <a:lnTo>
                                <a:pt x="84" y="5"/>
                              </a:lnTo>
                              <a:lnTo>
                                <a:pt x="94" y="10"/>
                              </a:lnTo>
                              <a:lnTo>
                                <a:pt x="103" y="18"/>
                              </a:lnTo>
                              <a:lnTo>
                                <a:pt x="111" y="27"/>
                              </a:lnTo>
                              <a:lnTo>
                                <a:pt x="116" y="38"/>
                              </a:lnTo>
                              <a:lnTo>
                                <a:pt x="120" y="49"/>
                              </a:lnTo>
                              <a:lnTo>
                                <a:pt x="121" y="61"/>
                              </a:lnTo>
                              <a:lnTo>
                                <a:pt x="120" y="72"/>
                              </a:lnTo>
                              <a:lnTo>
                                <a:pt x="116" y="84"/>
                              </a:lnTo>
                              <a:lnTo>
                                <a:pt x="111" y="94"/>
                              </a:lnTo>
                              <a:lnTo>
                                <a:pt x="103" y="103"/>
                              </a:lnTo>
                              <a:lnTo>
                                <a:pt x="94" y="111"/>
                              </a:lnTo>
                              <a:lnTo>
                                <a:pt x="84" y="116"/>
                              </a:lnTo>
                              <a:lnTo>
                                <a:pt x="72"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1347608" id="Freeform 47" o:spid="_x0000_s1026" style="position:absolute;margin-left:849.5pt;margin-top:497.8pt;width:6pt;height: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" o:allowincell="f" path="m61,121l49,120,38,116,27,111r-9,-8l10,94,5,84,1,72,1,61,1,49,5,38,10,27r8,-9l27,10,38,5,49,1r12,l72,1,84,5r10,5l103,18r8,9l116,38r4,11l121,61r-1,11l116,84r-5,10l103,103r-9,8l84,116r-12,4e" fillcolor="black" stroked="f">
                <v:path arrowok="t" o:connecttype="custom" o:connectlocs="38415,76200;30858,75570;23931,73051;17003,69902;11336,64864;6298,59197;3149,52899;630,45342;630,38415;630,30858;3149,23931;6298,17003;11336,11336;17003,6298;23931,3149;30858,630;38415,630;45342,630;52899,3149;59197,6298;64864,11336;69902,17003;73051,23931;75570,30858;76200,38415;75570,45342;73051,52899;69902,59197;64864,64864;59197,69902;52899,73051;45342,75570;45342,75570" o:connectangles="0,0,0,0,0,0,0,0,0,0,0,0,0,0,0,0,0,0,0,0,0,0,0,0,0,0,0,0,0,0,0,0,0"/>
                <w10:wrap anchorx="page" anchory="page"/>
              </v:shape>
            </w:pict>
          </mc:Fallback>
        </mc:AlternateContent>
      </w:r>
    </w:p>
    <w:p w14:paraId="05BC1860" w14:textId="77777777" w:rsidR="00DC3E80" w:rsidRPr="00FB0ED0" w:rsidRDefault="00CC08BB">
      <w:pPr>
        <w:spacing w:before="1" w:after="0" w:line="1501" w:lineRule="exact"/>
        <w:ind w:left="500"/>
        <w:rPr>
          <w:color w:val="8064A2" w:themeColor="accent4"/>
        </w:rPr>
      </w:pPr>
      <w:r w:rsidRPr="00FB0ED0">
        <w:rPr>
          <w:noProof/>
          <w:color w:val="8064A2" w:themeColor="accent4"/>
          <w:lang w:val="en-GB" w:eastAsia="en-GB"/>
        </w:rPr>
        <w:drawing>
          <wp:anchor distT="0" distB="0" distL="114300" distR="114300" simplePos="0" relativeHeight="251629056" behindDoc="1" locked="0" layoutInCell="0" allowOverlap="1" wp14:anchorId="3E9662D5" wp14:editId="2A5A6870">
            <wp:simplePos x="0" y="0"/>
            <wp:positionH relativeFrom="page">
              <wp:posOffset>0</wp:posOffset>
            </wp:positionH>
            <wp:positionV relativeFrom="page">
              <wp:posOffset>9281160</wp:posOffset>
            </wp:positionV>
            <wp:extent cx="8610600" cy="981710"/>
            <wp:effectExtent l="0" t="0" r="0" b="0"/>
            <wp:wrapNone/>
            <wp:docPr id="5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10600" cy="981710"/>
                    </a:xfrm>
                    <a:prstGeom prst="rect">
                      <a:avLst/>
                    </a:prstGeom>
                    <a:noFill/>
                  </pic:spPr>
                </pic:pic>
              </a:graphicData>
            </a:graphic>
            <wp14:sizeRelH relativeFrom="page">
              <wp14:pctWidth>0</wp14:pctWidth>
            </wp14:sizeRelH>
            <wp14:sizeRelV relativeFrom="page">
              <wp14:pctHeight>0</wp14:pctHeight>
            </wp14:sizeRelV>
          </wp:anchor>
        </w:drawing>
      </w:r>
      <w:r w:rsidRPr="00FB0ED0">
        <w:rPr>
          <w:noProof/>
          <w:color w:val="8064A2" w:themeColor="accent4"/>
          <w:lang w:val="en-GB" w:eastAsia="en-GB"/>
        </w:rPr>
        <w:drawing>
          <wp:anchor distT="0" distB="0" distL="114300" distR="114300" simplePos="0" relativeHeight="251636224" behindDoc="1" locked="0" layoutInCell="0" allowOverlap="1" wp14:anchorId="6965491B" wp14:editId="6DB28864">
            <wp:simplePos x="0" y="0"/>
            <wp:positionH relativeFrom="page">
              <wp:posOffset>11005820</wp:posOffset>
            </wp:positionH>
            <wp:positionV relativeFrom="page">
              <wp:posOffset>9281160</wp:posOffset>
            </wp:positionV>
            <wp:extent cx="7282180" cy="981710"/>
            <wp:effectExtent l="0" t="0" r="0" b="0"/>
            <wp:wrapNone/>
            <wp:docPr id="5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82180" cy="981710"/>
                    </a:xfrm>
                    <a:prstGeom prst="rect">
                      <a:avLst/>
                    </a:prstGeom>
                    <a:noFill/>
                  </pic:spPr>
                </pic:pic>
              </a:graphicData>
            </a:graphic>
            <wp14:sizeRelH relativeFrom="page">
              <wp14:pctWidth>0</wp14:pctWidth>
            </wp14:sizeRelH>
            <wp14:sizeRelV relativeFrom="page">
              <wp14:pctHeight>0</wp14:pctHeight>
            </wp14:sizeRelV>
          </wp:anchor>
        </w:drawing>
      </w:r>
      <w:r w:rsidR="005C7BC0">
        <w:rPr>
          <w:noProof/>
          <w:sz w:val="24"/>
          <w:szCs w:val="24"/>
          <w:lang w:val="en-GB" w:eastAsia="en-GB"/>
        </w:rPr>
        <w:t xml:space="preserve"> </w:t>
      </w:r>
    </w:p>
    <w:p w14:paraId="1BFFCC08" w14:textId="77777777" w:rsidR="00F34D7A" w:rsidRDefault="005C7BC0">
      <w:pPr>
        <w:spacing w:before="20" w:after="0" w:line="736" w:lineRule="exact"/>
        <w:ind w:left="1844"/>
      </w:pPr>
      <w:r w:rsidRPr="00FB0ED0">
        <w:rPr>
          <w:noProof/>
          <w:color w:val="8064A2" w:themeColor="accent4"/>
          <w:lang w:val="en-GB" w:eastAsia="en-GB"/>
        </w:rPr>
        <w:drawing>
          <wp:anchor distT="0" distB="0" distL="114300" distR="114300" simplePos="0" relativeHeight="251689472" behindDoc="0" locked="0" layoutInCell="1" allowOverlap="1" wp14:anchorId="752760A2" wp14:editId="02B30DE2">
            <wp:simplePos x="0" y="0"/>
            <wp:positionH relativeFrom="column">
              <wp:posOffset>8877300</wp:posOffset>
            </wp:positionH>
            <wp:positionV relativeFrom="paragraph">
              <wp:posOffset>366395</wp:posOffset>
            </wp:positionV>
            <wp:extent cx="9182100" cy="7099300"/>
            <wp:effectExtent l="0" t="0" r="0" b="25400"/>
            <wp:wrapNone/>
            <wp:docPr id="201" name="Diagram 201">
              <a:extLst xmlns:a="http://schemas.openxmlformats.org/drawingml/2006/main">
                <a:ext uri="{FF2B5EF4-FFF2-40B4-BE49-F238E27FC236}">
                  <a16:creationId xmlns:a16="http://schemas.microsoft.com/office/drawing/2014/main" id="{DA44158E-A6D4-4FB6-B843-26F31354A85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14:paraId="3F430860" w14:textId="77777777" w:rsidR="00F34D7A" w:rsidRDefault="005C7BC0">
      <w:pPr>
        <w:spacing w:before="20" w:after="0" w:line="736" w:lineRule="exact"/>
        <w:ind w:left="1844"/>
      </w:pPr>
      <w:r>
        <w:rPr>
          <w:noProof/>
          <w:lang w:val="en-GB" w:eastAsia="en-GB"/>
        </w:rPr>
        <mc:AlternateContent>
          <mc:Choice Requires="wps">
            <w:drawing>
              <wp:anchor distT="45720" distB="45720" distL="114300" distR="114300" simplePos="0" relativeHeight="251686400" behindDoc="0" locked="0" layoutInCell="1" allowOverlap="1" wp14:anchorId="2A28414A" wp14:editId="655D7179">
                <wp:simplePos x="0" y="0"/>
                <wp:positionH relativeFrom="column">
                  <wp:posOffset>571500</wp:posOffset>
                </wp:positionH>
                <wp:positionV relativeFrom="paragraph">
                  <wp:posOffset>242570</wp:posOffset>
                </wp:positionV>
                <wp:extent cx="8636000" cy="7277100"/>
                <wp:effectExtent l="0" t="0" r="12700"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0" cy="7277100"/>
                        </a:xfrm>
                        <a:prstGeom prst="rect">
                          <a:avLst/>
                        </a:prstGeom>
                        <a:ln>
                          <a:solidFill>
                            <a:schemeClr val="bg1"/>
                          </a:solidFill>
                          <a:headEnd/>
                          <a:tailEnd/>
                        </a:ln>
                      </wps:spPr>
                      <wps:style>
                        <a:lnRef idx="2">
                          <a:schemeClr val="accent1"/>
                        </a:lnRef>
                        <a:fillRef idx="1">
                          <a:schemeClr val="lt1"/>
                        </a:fillRef>
                        <a:effectRef idx="0">
                          <a:schemeClr val="accent1"/>
                        </a:effectRef>
                        <a:fontRef idx="minor">
                          <a:schemeClr val="dk1"/>
                        </a:fontRef>
                      </wps:style>
                      <wps:txbx>
                        <w:txbxContent>
                          <w:p w14:paraId="6C00C58C" w14:textId="77777777" w:rsidR="00430FF0" w:rsidRPr="005C7BC0" w:rsidRDefault="00430FF0" w:rsidP="005C7BC0">
                            <w:pPr>
                              <w:rPr>
                                <w:rStyle w:val="jsgrdq"/>
                                <w:rFonts w:ascii="Arial" w:hAnsi="Arial" w:cs="Arial"/>
                                <w:b/>
                                <w:color w:val="056AB3"/>
                                <w:sz w:val="48"/>
                                <w:szCs w:val="48"/>
                              </w:rPr>
                            </w:pPr>
                            <w:r w:rsidRPr="005C7BC0">
                              <w:rPr>
                                <w:rStyle w:val="jsgrdq"/>
                                <w:rFonts w:ascii="Arial" w:hAnsi="Arial" w:cs="Arial"/>
                                <w:b/>
                                <w:color w:val="056AB3"/>
                                <w:sz w:val="48"/>
                                <w:szCs w:val="48"/>
                              </w:rPr>
                              <w:t>As a partnership we aim to ensure that all children, young people in Newham are:</w:t>
                            </w:r>
                          </w:p>
                          <w:p w14:paraId="74A78697" w14:textId="77777777" w:rsidR="00430FF0" w:rsidRPr="005C7BC0" w:rsidRDefault="00430FF0" w:rsidP="009A626E">
                            <w:pPr>
                              <w:pStyle w:val="ListParagraph"/>
                              <w:numPr>
                                <w:ilvl w:val="0"/>
                                <w:numId w:val="18"/>
                              </w:numPr>
                              <w:rPr>
                                <w:rStyle w:val="jsgrdq"/>
                                <w:rFonts w:ascii="Arial" w:hAnsi="Arial" w:cs="Arial"/>
                                <w:b/>
                                <w:color w:val="056AB3"/>
                                <w:sz w:val="48"/>
                                <w:szCs w:val="48"/>
                              </w:rPr>
                            </w:pPr>
                            <w:r>
                              <w:rPr>
                                <w:rStyle w:val="jsgrdq"/>
                                <w:rFonts w:ascii="Arial" w:hAnsi="Arial" w:cs="Arial"/>
                                <w:b/>
                                <w:color w:val="056AB3"/>
                                <w:sz w:val="48"/>
                                <w:szCs w:val="48"/>
                              </w:rPr>
                              <w:t>C</w:t>
                            </w:r>
                            <w:r w:rsidRPr="005C7BC0">
                              <w:rPr>
                                <w:rStyle w:val="jsgrdq"/>
                                <w:rFonts w:ascii="Arial" w:hAnsi="Arial" w:cs="Arial"/>
                                <w:b/>
                                <w:color w:val="056AB3"/>
                                <w:sz w:val="48"/>
                                <w:szCs w:val="48"/>
                              </w:rPr>
                              <w:t>ared for, safe and protected from harm</w:t>
                            </w:r>
                          </w:p>
                          <w:p w14:paraId="59E33D13" w14:textId="77777777" w:rsidR="00430FF0" w:rsidRPr="005C7BC0" w:rsidRDefault="00430FF0" w:rsidP="009A626E">
                            <w:pPr>
                              <w:pStyle w:val="ListParagraph"/>
                              <w:numPr>
                                <w:ilvl w:val="0"/>
                                <w:numId w:val="18"/>
                              </w:numPr>
                              <w:rPr>
                                <w:rStyle w:val="jsgrdq"/>
                                <w:rFonts w:ascii="Arial" w:hAnsi="Arial" w:cs="Arial"/>
                                <w:b/>
                                <w:color w:val="056AB3"/>
                                <w:sz w:val="48"/>
                                <w:szCs w:val="48"/>
                              </w:rPr>
                            </w:pPr>
                            <w:r>
                              <w:rPr>
                                <w:rStyle w:val="jsgrdq"/>
                                <w:rFonts w:ascii="Arial" w:hAnsi="Arial" w:cs="Arial"/>
                                <w:b/>
                                <w:color w:val="056AB3"/>
                                <w:sz w:val="48"/>
                                <w:szCs w:val="48"/>
                              </w:rPr>
                              <w:t>H</w:t>
                            </w:r>
                            <w:r w:rsidRPr="005C7BC0">
                              <w:rPr>
                                <w:rStyle w:val="jsgrdq"/>
                                <w:rFonts w:ascii="Arial" w:hAnsi="Arial" w:cs="Arial"/>
                                <w:b/>
                                <w:color w:val="056AB3"/>
                                <w:sz w:val="48"/>
                                <w:szCs w:val="48"/>
                              </w:rPr>
                              <w:t>appy and enjoy improved health and wellbeing</w:t>
                            </w:r>
                          </w:p>
                          <w:p w14:paraId="7DAAE33B" w14:textId="77777777" w:rsidR="00430FF0" w:rsidRPr="005C7BC0" w:rsidRDefault="00430FF0" w:rsidP="009A626E">
                            <w:pPr>
                              <w:pStyle w:val="ListParagraph"/>
                              <w:numPr>
                                <w:ilvl w:val="0"/>
                                <w:numId w:val="18"/>
                              </w:numPr>
                              <w:rPr>
                                <w:rStyle w:val="jsgrdq"/>
                                <w:rFonts w:ascii="Arial" w:hAnsi="Arial" w:cs="Arial"/>
                                <w:b/>
                                <w:color w:val="056AB3"/>
                                <w:sz w:val="48"/>
                                <w:szCs w:val="48"/>
                              </w:rPr>
                            </w:pPr>
                            <w:r>
                              <w:rPr>
                                <w:rStyle w:val="jsgrdq"/>
                                <w:rFonts w:ascii="Arial" w:hAnsi="Arial" w:cs="Arial"/>
                                <w:b/>
                                <w:color w:val="056AB3"/>
                                <w:sz w:val="48"/>
                                <w:szCs w:val="48"/>
                              </w:rPr>
                              <w:t>P</w:t>
                            </w:r>
                            <w:r w:rsidRPr="005C7BC0">
                              <w:rPr>
                                <w:rStyle w:val="jsgrdq"/>
                                <w:rFonts w:ascii="Arial" w:hAnsi="Arial" w:cs="Arial"/>
                                <w:b/>
                                <w:color w:val="056AB3"/>
                                <w:sz w:val="48"/>
                                <w:szCs w:val="48"/>
                              </w:rPr>
                              <w:t>roud of and protect the environment they grow up in</w:t>
                            </w:r>
                          </w:p>
                          <w:p w14:paraId="1FDC4CC4" w14:textId="77777777" w:rsidR="00430FF0" w:rsidRPr="005C7BC0" w:rsidRDefault="00430FF0" w:rsidP="009A626E">
                            <w:pPr>
                              <w:pStyle w:val="ListParagraph"/>
                              <w:numPr>
                                <w:ilvl w:val="0"/>
                                <w:numId w:val="18"/>
                              </w:numPr>
                              <w:rPr>
                                <w:rStyle w:val="jsgrdq"/>
                                <w:rFonts w:ascii="Arial" w:hAnsi="Arial" w:cs="Arial"/>
                                <w:b/>
                                <w:color w:val="056AB3"/>
                                <w:sz w:val="48"/>
                                <w:szCs w:val="48"/>
                              </w:rPr>
                            </w:pPr>
                            <w:r>
                              <w:rPr>
                                <w:rStyle w:val="jsgrdq"/>
                                <w:rFonts w:ascii="Arial" w:hAnsi="Arial" w:cs="Arial"/>
                                <w:b/>
                                <w:color w:val="056AB3"/>
                                <w:sz w:val="48"/>
                                <w:szCs w:val="48"/>
                              </w:rPr>
                              <w:t>A</w:t>
                            </w:r>
                            <w:r w:rsidRPr="005C7BC0">
                              <w:rPr>
                                <w:rStyle w:val="jsgrdq"/>
                                <w:rFonts w:ascii="Arial" w:hAnsi="Arial" w:cs="Arial"/>
                                <w:b/>
                                <w:color w:val="056AB3"/>
                                <w:sz w:val="48"/>
                                <w:szCs w:val="48"/>
                              </w:rPr>
                              <w:t>ble to access, participate and receive a great education</w:t>
                            </w:r>
                          </w:p>
                          <w:p w14:paraId="6179B845" w14:textId="77777777" w:rsidR="00430FF0" w:rsidRPr="005C7BC0" w:rsidRDefault="00430FF0" w:rsidP="009A626E">
                            <w:pPr>
                              <w:pStyle w:val="ListParagraph"/>
                              <w:numPr>
                                <w:ilvl w:val="0"/>
                                <w:numId w:val="18"/>
                              </w:numPr>
                              <w:rPr>
                                <w:rStyle w:val="jsgrdq"/>
                                <w:rFonts w:ascii="Arial" w:hAnsi="Arial" w:cs="Arial"/>
                                <w:b/>
                                <w:color w:val="056AB3"/>
                                <w:sz w:val="48"/>
                                <w:szCs w:val="48"/>
                              </w:rPr>
                            </w:pPr>
                            <w:r>
                              <w:rPr>
                                <w:rStyle w:val="jsgrdq"/>
                                <w:rFonts w:ascii="Arial" w:hAnsi="Arial" w:cs="Arial"/>
                                <w:b/>
                                <w:color w:val="056AB3"/>
                                <w:sz w:val="48"/>
                                <w:szCs w:val="48"/>
                              </w:rPr>
                              <w:t>T</w:t>
                            </w:r>
                            <w:r w:rsidRPr="005C7BC0">
                              <w:rPr>
                                <w:rStyle w:val="jsgrdq"/>
                                <w:rFonts w:ascii="Arial" w:hAnsi="Arial" w:cs="Arial"/>
                                <w:b/>
                                <w:color w:val="056AB3"/>
                                <w:sz w:val="48"/>
                                <w:szCs w:val="48"/>
                              </w:rPr>
                              <w:t>hrive and achieve their full potential</w:t>
                            </w:r>
                          </w:p>
                          <w:p w14:paraId="159F0A55" w14:textId="77777777" w:rsidR="00430FF0" w:rsidRDefault="00430FF0">
                            <w:pPr>
                              <w:rPr>
                                <w:rStyle w:val="jsgrdq"/>
                                <w:rFonts w:ascii="Arial" w:hAnsi="Arial" w:cs="Arial"/>
                                <w:color w:val="056AB3"/>
                                <w:sz w:val="36"/>
                              </w:rPr>
                            </w:pPr>
                          </w:p>
                          <w:p w14:paraId="115C1B80" w14:textId="77777777" w:rsidR="00430FF0" w:rsidRDefault="00430FF0">
                            <w:pPr>
                              <w:rPr>
                                <w:rStyle w:val="jsgrdq"/>
                                <w:rFonts w:ascii="Arial" w:hAnsi="Arial" w:cs="Arial"/>
                                <w:color w:val="056AB3"/>
                                <w:sz w:val="36"/>
                              </w:rPr>
                            </w:pPr>
                          </w:p>
                          <w:p w14:paraId="1597AEF5" w14:textId="77777777" w:rsidR="00430FF0" w:rsidRDefault="00430FF0">
                            <w:pPr>
                              <w:rPr>
                                <w:rStyle w:val="jsgrdq"/>
                                <w:rFonts w:ascii="Arial" w:hAnsi="Arial" w:cs="Arial"/>
                                <w:b/>
                                <w:bCs/>
                                <w:color w:val="056AB3"/>
                                <w:sz w:val="36"/>
                              </w:rPr>
                            </w:pPr>
                            <w:r w:rsidRPr="00F34D7A">
                              <w:rPr>
                                <w:rStyle w:val="jsgrdq"/>
                                <w:rFonts w:ascii="Arial" w:hAnsi="Arial" w:cs="Arial"/>
                                <w:color w:val="056AB3"/>
                                <w:sz w:val="36"/>
                              </w:rPr>
                              <w:t xml:space="preserve">We will do this by </w:t>
                            </w:r>
                            <w:r w:rsidRPr="00F34D7A">
                              <w:rPr>
                                <w:rStyle w:val="jsgrdq"/>
                                <w:rFonts w:ascii="Arial" w:hAnsi="Arial" w:cs="Arial"/>
                                <w:b/>
                                <w:bCs/>
                                <w:color w:val="056AB3"/>
                                <w:sz w:val="36"/>
                              </w:rPr>
                              <w:t>embedding integrated ways of working</w:t>
                            </w:r>
                            <w:r w:rsidRPr="00F34D7A">
                              <w:rPr>
                                <w:rStyle w:val="jsgrdq"/>
                                <w:rFonts w:ascii="Arial" w:hAnsi="Arial" w:cs="Arial"/>
                                <w:color w:val="056AB3"/>
                                <w:sz w:val="36"/>
                              </w:rPr>
                              <w:t xml:space="preserve"> so that we</w:t>
                            </w:r>
                            <w:r w:rsidRPr="00F34D7A">
                              <w:rPr>
                                <w:rStyle w:val="jsgrdq"/>
                                <w:rFonts w:ascii="Arial" w:hAnsi="Arial" w:cs="Arial"/>
                                <w:b/>
                                <w:bCs/>
                                <w:color w:val="056AB3"/>
                                <w:sz w:val="36"/>
                              </w:rPr>
                              <w:t xml:space="preserve"> use resources more effectively</w:t>
                            </w:r>
                            <w:r w:rsidRPr="00F34D7A">
                              <w:rPr>
                                <w:rStyle w:val="jsgrdq"/>
                                <w:rFonts w:ascii="Arial" w:hAnsi="Arial" w:cs="Arial"/>
                                <w:color w:val="056AB3"/>
                                <w:sz w:val="36"/>
                              </w:rPr>
                              <w:t xml:space="preserve"> to bring about positive changes for children and families. </w:t>
                            </w:r>
                            <w:r w:rsidRPr="00F34D7A">
                              <w:rPr>
                                <w:rStyle w:val="jsgrdq"/>
                                <w:rFonts w:ascii="Arial" w:hAnsi="Arial" w:cs="Arial"/>
                                <w:b/>
                                <w:bCs/>
                                <w:color w:val="056AB3"/>
                                <w:sz w:val="36"/>
                              </w:rPr>
                              <w:t>Taking a relationship-based approach</w:t>
                            </w:r>
                            <w:r w:rsidRPr="00F34D7A">
                              <w:rPr>
                                <w:rStyle w:val="jsgrdq"/>
                                <w:rFonts w:ascii="Arial" w:hAnsi="Arial" w:cs="Arial"/>
                                <w:color w:val="056AB3"/>
                                <w:sz w:val="36"/>
                              </w:rPr>
                              <w:t xml:space="preserve"> that </w:t>
                            </w:r>
                            <w:r w:rsidRPr="00F34D7A">
                              <w:rPr>
                                <w:rStyle w:val="jsgrdq"/>
                                <w:rFonts w:ascii="Arial" w:hAnsi="Arial" w:cs="Arial"/>
                                <w:b/>
                                <w:bCs/>
                                <w:color w:val="056AB3"/>
                                <w:sz w:val="36"/>
                              </w:rPr>
                              <w:t xml:space="preserve">helps families to help themselves and each other </w:t>
                            </w:r>
                            <w:r w:rsidRPr="00F34D7A">
                              <w:rPr>
                                <w:rStyle w:val="jsgrdq"/>
                                <w:rFonts w:ascii="Arial" w:hAnsi="Arial" w:cs="Arial"/>
                                <w:color w:val="056AB3"/>
                                <w:sz w:val="36"/>
                              </w:rPr>
                              <w:t>by b</w:t>
                            </w:r>
                            <w:r w:rsidRPr="00F34D7A">
                              <w:rPr>
                                <w:rStyle w:val="jsgrdq"/>
                                <w:rFonts w:ascii="Arial" w:hAnsi="Arial" w:cs="Arial"/>
                                <w:b/>
                                <w:bCs/>
                                <w:color w:val="056AB3"/>
                                <w:sz w:val="36"/>
                              </w:rPr>
                              <w:t>uilding on their existing strengths and relationships</w:t>
                            </w:r>
                            <w:r w:rsidRPr="00F34D7A">
                              <w:rPr>
                                <w:rStyle w:val="jsgrdq"/>
                                <w:rFonts w:ascii="Arial" w:hAnsi="Arial" w:cs="Arial"/>
                                <w:color w:val="056AB3"/>
                                <w:sz w:val="36"/>
                              </w:rPr>
                              <w:t xml:space="preserve"> within the community and their wider networks. Where families need more intensive support to protect a child or young person from harm, our services are committed to working </w:t>
                            </w:r>
                            <w:r w:rsidRPr="00F34D7A">
                              <w:rPr>
                                <w:rStyle w:val="jsgrdq"/>
                                <w:rFonts w:ascii="Arial" w:hAnsi="Arial" w:cs="Arial"/>
                                <w:b/>
                                <w:bCs/>
                                <w:color w:val="056AB3"/>
                                <w:sz w:val="36"/>
                              </w:rPr>
                              <w:t>with compassion, curiosity, confidence, clarity</w:t>
                            </w:r>
                            <w:r>
                              <w:rPr>
                                <w:rStyle w:val="jsgrdq"/>
                                <w:rFonts w:ascii="Arial" w:hAnsi="Arial" w:cs="Arial"/>
                                <w:b/>
                                <w:bCs/>
                                <w:color w:val="056AB3"/>
                                <w:sz w:val="36"/>
                              </w:rPr>
                              <w:t xml:space="preserve"> of communication</w:t>
                            </w:r>
                            <w:r w:rsidRPr="00F34D7A">
                              <w:rPr>
                                <w:rStyle w:val="jsgrdq"/>
                                <w:rFonts w:ascii="Arial" w:hAnsi="Arial" w:cs="Arial"/>
                                <w:b/>
                                <w:bCs/>
                                <w:color w:val="056AB3"/>
                                <w:sz w:val="36"/>
                              </w:rPr>
                              <w:t xml:space="preserve"> and in co-production and community with them and partners.</w:t>
                            </w:r>
                          </w:p>
                          <w:p w14:paraId="771F9BFB" w14:textId="77777777" w:rsidR="00430FF0" w:rsidRDefault="00430FF0">
                            <w:pPr>
                              <w:rPr>
                                <w:rStyle w:val="jsgrdq"/>
                                <w:rFonts w:ascii="Arial" w:hAnsi="Arial" w:cs="Arial"/>
                                <w:b/>
                                <w:bCs/>
                                <w:color w:val="056AB3"/>
                                <w:sz w:val="36"/>
                              </w:rPr>
                            </w:pPr>
                          </w:p>
                          <w:p w14:paraId="12AFE81E" w14:textId="77777777" w:rsidR="00430FF0" w:rsidRPr="00F34D7A" w:rsidRDefault="00430FF0">
                            <w:pPr>
                              <w:rPr>
                                <w:rFonts w:ascii="Arial" w:hAnsi="Arial" w:cs="Arial"/>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A28414A" id="_x0000_s1028" type="#_x0000_t202" style="position:absolute;left:0;text-align:left;margin-left:45pt;margin-top:19.1pt;width:680pt;height:573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" fillcolor="white [3201]" strokecolor="white [3212]" strokeweight="2pt">
                <v:textbox>
                  <w:txbxContent>
                    <w:p w14:paraId="6C00C58C" w14:textId="77777777" w:rsidR="00430FF0" w:rsidRPr="005C7BC0" w:rsidRDefault="00430FF0" w:rsidP="005C7BC0">
                      <w:pPr>
                        <w:rPr>
                          <w:rStyle w:val="jsgrdq"/>
                          <w:rFonts w:ascii="Arial" w:hAnsi="Arial" w:cs="Arial"/>
                          <w:b/>
                          <w:color w:val="056AB3"/>
                          <w:sz w:val="48"/>
                          <w:szCs w:val="48"/>
                        </w:rPr>
                      </w:pPr>
                      <w:r w:rsidRPr="005C7BC0">
                        <w:rPr>
                          <w:rStyle w:val="jsgrdq"/>
                          <w:rFonts w:ascii="Arial" w:hAnsi="Arial" w:cs="Arial"/>
                          <w:b/>
                          <w:color w:val="056AB3"/>
                          <w:sz w:val="48"/>
                          <w:szCs w:val="48"/>
                        </w:rPr>
                        <w:t>As a partnership we aim to ensure that all children, young people in Newham are:</w:t>
                      </w:r>
                    </w:p>
                    <w:p w14:paraId="74A78697" w14:textId="77777777" w:rsidR="00430FF0" w:rsidRPr="005C7BC0" w:rsidRDefault="00430FF0" w:rsidP="009A626E">
                      <w:pPr>
                        <w:pStyle w:val="ListParagraph"/>
                        <w:numPr>
                          <w:ilvl w:val="0"/>
                          <w:numId w:val="18"/>
                        </w:numPr>
                        <w:rPr>
                          <w:rStyle w:val="jsgrdq"/>
                          <w:rFonts w:ascii="Arial" w:hAnsi="Arial" w:cs="Arial"/>
                          <w:b/>
                          <w:color w:val="056AB3"/>
                          <w:sz w:val="48"/>
                          <w:szCs w:val="48"/>
                        </w:rPr>
                      </w:pPr>
                      <w:r>
                        <w:rPr>
                          <w:rStyle w:val="jsgrdq"/>
                          <w:rFonts w:ascii="Arial" w:hAnsi="Arial" w:cs="Arial"/>
                          <w:b/>
                          <w:color w:val="056AB3"/>
                          <w:sz w:val="48"/>
                          <w:szCs w:val="48"/>
                        </w:rPr>
                        <w:t>C</w:t>
                      </w:r>
                      <w:r w:rsidRPr="005C7BC0">
                        <w:rPr>
                          <w:rStyle w:val="jsgrdq"/>
                          <w:rFonts w:ascii="Arial" w:hAnsi="Arial" w:cs="Arial"/>
                          <w:b/>
                          <w:color w:val="056AB3"/>
                          <w:sz w:val="48"/>
                          <w:szCs w:val="48"/>
                        </w:rPr>
                        <w:t>ared for, safe and protected from harm</w:t>
                      </w:r>
                    </w:p>
                    <w:p w14:paraId="59E33D13" w14:textId="77777777" w:rsidR="00430FF0" w:rsidRPr="005C7BC0" w:rsidRDefault="00430FF0" w:rsidP="009A626E">
                      <w:pPr>
                        <w:pStyle w:val="ListParagraph"/>
                        <w:numPr>
                          <w:ilvl w:val="0"/>
                          <w:numId w:val="18"/>
                        </w:numPr>
                        <w:rPr>
                          <w:rStyle w:val="jsgrdq"/>
                          <w:rFonts w:ascii="Arial" w:hAnsi="Arial" w:cs="Arial"/>
                          <w:b/>
                          <w:color w:val="056AB3"/>
                          <w:sz w:val="48"/>
                          <w:szCs w:val="48"/>
                        </w:rPr>
                      </w:pPr>
                      <w:r>
                        <w:rPr>
                          <w:rStyle w:val="jsgrdq"/>
                          <w:rFonts w:ascii="Arial" w:hAnsi="Arial" w:cs="Arial"/>
                          <w:b/>
                          <w:color w:val="056AB3"/>
                          <w:sz w:val="48"/>
                          <w:szCs w:val="48"/>
                        </w:rPr>
                        <w:t>H</w:t>
                      </w:r>
                      <w:r w:rsidRPr="005C7BC0">
                        <w:rPr>
                          <w:rStyle w:val="jsgrdq"/>
                          <w:rFonts w:ascii="Arial" w:hAnsi="Arial" w:cs="Arial"/>
                          <w:b/>
                          <w:color w:val="056AB3"/>
                          <w:sz w:val="48"/>
                          <w:szCs w:val="48"/>
                        </w:rPr>
                        <w:t>appy and enjoy improved health and wellbeing</w:t>
                      </w:r>
                    </w:p>
                    <w:p w14:paraId="7DAAE33B" w14:textId="77777777" w:rsidR="00430FF0" w:rsidRPr="005C7BC0" w:rsidRDefault="00430FF0" w:rsidP="009A626E">
                      <w:pPr>
                        <w:pStyle w:val="ListParagraph"/>
                        <w:numPr>
                          <w:ilvl w:val="0"/>
                          <w:numId w:val="18"/>
                        </w:numPr>
                        <w:rPr>
                          <w:rStyle w:val="jsgrdq"/>
                          <w:rFonts w:ascii="Arial" w:hAnsi="Arial" w:cs="Arial"/>
                          <w:b/>
                          <w:color w:val="056AB3"/>
                          <w:sz w:val="48"/>
                          <w:szCs w:val="48"/>
                        </w:rPr>
                      </w:pPr>
                      <w:r>
                        <w:rPr>
                          <w:rStyle w:val="jsgrdq"/>
                          <w:rFonts w:ascii="Arial" w:hAnsi="Arial" w:cs="Arial"/>
                          <w:b/>
                          <w:color w:val="056AB3"/>
                          <w:sz w:val="48"/>
                          <w:szCs w:val="48"/>
                        </w:rPr>
                        <w:t>P</w:t>
                      </w:r>
                      <w:r w:rsidRPr="005C7BC0">
                        <w:rPr>
                          <w:rStyle w:val="jsgrdq"/>
                          <w:rFonts w:ascii="Arial" w:hAnsi="Arial" w:cs="Arial"/>
                          <w:b/>
                          <w:color w:val="056AB3"/>
                          <w:sz w:val="48"/>
                          <w:szCs w:val="48"/>
                        </w:rPr>
                        <w:t>roud of and protect the environment they grow up in</w:t>
                      </w:r>
                    </w:p>
                    <w:p w14:paraId="1FDC4CC4" w14:textId="77777777" w:rsidR="00430FF0" w:rsidRPr="005C7BC0" w:rsidRDefault="00430FF0" w:rsidP="009A626E">
                      <w:pPr>
                        <w:pStyle w:val="ListParagraph"/>
                        <w:numPr>
                          <w:ilvl w:val="0"/>
                          <w:numId w:val="18"/>
                        </w:numPr>
                        <w:rPr>
                          <w:rStyle w:val="jsgrdq"/>
                          <w:rFonts w:ascii="Arial" w:hAnsi="Arial" w:cs="Arial"/>
                          <w:b/>
                          <w:color w:val="056AB3"/>
                          <w:sz w:val="48"/>
                          <w:szCs w:val="48"/>
                        </w:rPr>
                      </w:pPr>
                      <w:r>
                        <w:rPr>
                          <w:rStyle w:val="jsgrdq"/>
                          <w:rFonts w:ascii="Arial" w:hAnsi="Arial" w:cs="Arial"/>
                          <w:b/>
                          <w:color w:val="056AB3"/>
                          <w:sz w:val="48"/>
                          <w:szCs w:val="48"/>
                        </w:rPr>
                        <w:t>A</w:t>
                      </w:r>
                      <w:r w:rsidRPr="005C7BC0">
                        <w:rPr>
                          <w:rStyle w:val="jsgrdq"/>
                          <w:rFonts w:ascii="Arial" w:hAnsi="Arial" w:cs="Arial"/>
                          <w:b/>
                          <w:color w:val="056AB3"/>
                          <w:sz w:val="48"/>
                          <w:szCs w:val="48"/>
                        </w:rPr>
                        <w:t>ble to access, participate and receive a great education</w:t>
                      </w:r>
                    </w:p>
                    <w:p w14:paraId="6179B845" w14:textId="77777777" w:rsidR="00430FF0" w:rsidRPr="005C7BC0" w:rsidRDefault="00430FF0" w:rsidP="009A626E">
                      <w:pPr>
                        <w:pStyle w:val="ListParagraph"/>
                        <w:numPr>
                          <w:ilvl w:val="0"/>
                          <w:numId w:val="18"/>
                        </w:numPr>
                        <w:rPr>
                          <w:rStyle w:val="jsgrdq"/>
                          <w:rFonts w:ascii="Arial" w:hAnsi="Arial" w:cs="Arial"/>
                          <w:b/>
                          <w:color w:val="056AB3"/>
                          <w:sz w:val="48"/>
                          <w:szCs w:val="48"/>
                        </w:rPr>
                      </w:pPr>
                      <w:r>
                        <w:rPr>
                          <w:rStyle w:val="jsgrdq"/>
                          <w:rFonts w:ascii="Arial" w:hAnsi="Arial" w:cs="Arial"/>
                          <w:b/>
                          <w:color w:val="056AB3"/>
                          <w:sz w:val="48"/>
                          <w:szCs w:val="48"/>
                        </w:rPr>
                        <w:t>T</w:t>
                      </w:r>
                      <w:r w:rsidRPr="005C7BC0">
                        <w:rPr>
                          <w:rStyle w:val="jsgrdq"/>
                          <w:rFonts w:ascii="Arial" w:hAnsi="Arial" w:cs="Arial"/>
                          <w:b/>
                          <w:color w:val="056AB3"/>
                          <w:sz w:val="48"/>
                          <w:szCs w:val="48"/>
                        </w:rPr>
                        <w:t>hrive and achieve their full potential</w:t>
                      </w:r>
                    </w:p>
                    <w:p w14:paraId="159F0A55" w14:textId="77777777" w:rsidR="00430FF0" w:rsidRDefault="00430FF0">
                      <w:pPr>
                        <w:rPr>
                          <w:rStyle w:val="jsgrdq"/>
                          <w:rFonts w:ascii="Arial" w:hAnsi="Arial" w:cs="Arial"/>
                          <w:color w:val="056AB3"/>
                          <w:sz w:val="36"/>
                        </w:rPr>
                      </w:pPr>
                    </w:p>
                    <w:p w14:paraId="115C1B80" w14:textId="77777777" w:rsidR="00430FF0" w:rsidRDefault="00430FF0">
                      <w:pPr>
                        <w:rPr>
                          <w:rStyle w:val="jsgrdq"/>
                          <w:rFonts w:ascii="Arial" w:hAnsi="Arial" w:cs="Arial"/>
                          <w:color w:val="056AB3"/>
                          <w:sz w:val="36"/>
                        </w:rPr>
                      </w:pPr>
                    </w:p>
                    <w:p w14:paraId="1597AEF5" w14:textId="77777777" w:rsidR="00430FF0" w:rsidRDefault="00430FF0">
                      <w:pPr>
                        <w:rPr>
                          <w:rStyle w:val="jsgrdq"/>
                          <w:rFonts w:ascii="Arial" w:hAnsi="Arial" w:cs="Arial"/>
                          <w:b/>
                          <w:bCs/>
                          <w:color w:val="056AB3"/>
                          <w:sz w:val="36"/>
                        </w:rPr>
                      </w:pPr>
                      <w:r w:rsidRPr="00F34D7A">
                        <w:rPr>
                          <w:rStyle w:val="jsgrdq"/>
                          <w:rFonts w:ascii="Arial" w:hAnsi="Arial" w:cs="Arial"/>
                          <w:color w:val="056AB3"/>
                          <w:sz w:val="36"/>
                        </w:rPr>
                        <w:t xml:space="preserve">We will do this by </w:t>
                      </w:r>
                      <w:r w:rsidRPr="00F34D7A">
                        <w:rPr>
                          <w:rStyle w:val="jsgrdq"/>
                          <w:rFonts w:ascii="Arial" w:hAnsi="Arial" w:cs="Arial"/>
                          <w:b/>
                          <w:bCs/>
                          <w:color w:val="056AB3"/>
                          <w:sz w:val="36"/>
                        </w:rPr>
                        <w:t>embedding integrated ways of working</w:t>
                      </w:r>
                      <w:r w:rsidRPr="00F34D7A">
                        <w:rPr>
                          <w:rStyle w:val="jsgrdq"/>
                          <w:rFonts w:ascii="Arial" w:hAnsi="Arial" w:cs="Arial"/>
                          <w:color w:val="056AB3"/>
                          <w:sz w:val="36"/>
                        </w:rPr>
                        <w:t xml:space="preserve"> so that we</w:t>
                      </w:r>
                      <w:r w:rsidRPr="00F34D7A">
                        <w:rPr>
                          <w:rStyle w:val="jsgrdq"/>
                          <w:rFonts w:ascii="Arial" w:hAnsi="Arial" w:cs="Arial"/>
                          <w:b/>
                          <w:bCs/>
                          <w:color w:val="056AB3"/>
                          <w:sz w:val="36"/>
                        </w:rPr>
                        <w:t xml:space="preserve"> use resources more effectively</w:t>
                      </w:r>
                      <w:r w:rsidRPr="00F34D7A">
                        <w:rPr>
                          <w:rStyle w:val="jsgrdq"/>
                          <w:rFonts w:ascii="Arial" w:hAnsi="Arial" w:cs="Arial"/>
                          <w:color w:val="056AB3"/>
                          <w:sz w:val="36"/>
                        </w:rPr>
                        <w:t xml:space="preserve"> to bring about positive changes for children and families. </w:t>
                      </w:r>
                      <w:r w:rsidRPr="00F34D7A">
                        <w:rPr>
                          <w:rStyle w:val="jsgrdq"/>
                          <w:rFonts w:ascii="Arial" w:hAnsi="Arial" w:cs="Arial"/>
                          <w:b/>
                          <w:bCs/>
                          <w:color w:val="056AB3"/>
                          <w:sz w:val="36"/>
                        </w:rPr>
                        <w:t>Taking a relationship-based approach</w:t>
                      </w:r>
                      <w:r w:rsidRPr="00F34D7A">
                        <w:rPr>
                          <w:rStyle w:val="jsgrdq"/>
                          <w:rFonts w:ascii="Arial" w:hAnsi="Arial" w:cs="Arial"/>
                          <w:color w:val="056AB3"/>
                          <w:sz w:val="36"/>
                        </w:rPr>
                        <w:t xml:space="preserve"> that </w:t>
                      </w:r>
                      <w:r w:rsidRPr="00F34D7A">
                        <w:rPr>
                          <w:rStyle w:val="jsgrdq"/>
                          <w:rFonts w:ascii="Arial" w:hAnsi="Arial" w:cs="Arial"/>
                          <w:b/>
                          <w:bCs/>
                          <w:color w:val="056AB3"/>
                          <w:sz w:val="36"/>
                        </w:rPr>
                        <w:t xml:space="preserve">helps families to help themselves and each other </w:t>
                      </w:r>
                      <w:r w:rsidRPr="00F34D7A">
                        <w:rPr>
                          <w:rStyle w:val="jsgrdq"/>
                          <w:rFonts w:ascii="Arial" w:hAnsi="Arial" w:cs="Arial"/>
                          <w:color w:val="056AB3"/>
                          <w:sz w:val="36"/>
                        </w:rPr>
                        <w:t>by b</w:t>
                      </w:r>
                      <w:r w:rsidRPr="00F34D7A">
                        <w:rPr>
                          <w:rStyle w:val="jsgrdq"/>
                          <w:rFonts w:ascii="Arial" w:hAnsi="Arial" w:cs="Arial"/>
                          <w:b/>
                          <w:bCs/>
                          <w:color w:val="056AB3"/>
                          <w:sz w:val="36"/>
                        </w:rPr>
                        <w:t>uilding on their existing strengths and relationships</w:t>
                      </w:r>
                      <w:r w:rsidRPr="00F34D7A">
                        <w:rPr>
                          <w:rStyle w:val="jsgrdq"/>
                          <w:rFonts w:ascii="Arial" w:hAnsi="Arial" w:cs="Arial"/>
                          <w:color w:val="056AB3"/>
                          <w:sz w:val="36"/>
                        </w:rPr>
                        <w:t xml:space="preserve"> within the community and their wider networks. Where families need more intensive support to protect a child or young person from harm, our services are committed to working </w:t>
                      </w:r>
                      <w:r w:rsidRPr="00F34D7A">
                        <w:rPr>
                          <w:rStyle w:val="jsgrdq"/>
                          <w:rFonts w:ascii="Arial" w:hAnsi="Arial" w:cs="Arial"/>
                          <w:b/>
                          <w:bCs/>
                          <w:color w:val="056AB3"/>
                          <w:sz w:val="36"/>
                        </w:rPr>
                        <w:t>with compassion, curiosity, confidence, clarity</w:t>
                      </w:r>
                      <w:r>
                        <w:rPr>
                          <w:rStyle w:val="jsgrdq"/>
                          <w:rFonts w:ascii="Arial" w:hAnsi="Arial" w:cs="Arial"/>
                          <w:b/>
                          <w:bCs/>
                          <w:color w:val="056AB3"/>
                          <w:sz w:val="36"/>
                        </w:rPr>
                        <w:t xml:space="preserve"> of communication</w:t>
                      </w:r>
                      <w:r w:rsidRPr="00F34D7A">
                        <w:rPr>
                          <w:rStyle w:val="jsgrdq"/>
                          <w:rFonts w:ascii="Arial" w:hAnsi="Arial" w:cs="Arial"/>
                          <w:b/>
                          <w:bCs/>
                          <w:color w:val="056AB3"/>
                          <w:sz w:val="36"/>
                        </w:rPr>
                        <w:t xml:space="preserve"> and in co-production and community with them and partners.</w:t>
                      </w:r>
                    </w:p>
                    <w:p w14:paraId="771F9BFB" w14:textId="77777777" w:rsidR="00430FF0" w:rsidRDefault="00430FF0">
                      <w:pPr>
                        <w:rPr>
                          <w:rStyle w:val="jsgrdq"/>
                          <w:rFonts w:ascii="Arial" w:hAnsi="Arial" w:cs="Arial"/>
                          <w:b/>
                          <w:bCs/>
                          <w:color w:val="056AB3"/>
                          <w:sz w:val="36"/>
                        </w:rPr>
                      </w:pPr>
                    </w:p>
                    <w:p w14:paraId="12AFE81E" w14:textId="77777777" w:rsidR="00430FF0" w:rsidRPr="00F34D7A" w:rsidRDefault="00430FF0">
                      <w:pPr>
                        <w:rPr>
                          <w:rFonts w:ascii="Arial" w:hAnsi="Arial" w:cs="Arial"/>
                          <w:sz w:val="36"/>
                        </w:rPr>
                      </w:pPr>
                    </w:p>
                  </w:txbxContent>
                </v:textbox>
                <w10:wrap type="square"/>
              </v:shape>
            </w:pict>
          </mc:Fallback>
        </mc:AlternateContent>
      </w:r>
    </w:p>
    <w:p w14:paraId="09A530EE" w14:textId="77777777" w:rsidR="00DC3E80" w:rsidRDefault="00CC08BB">
      <w:pPr>
        <w:spacing w:after="0" w:line="240" w:lineRule="exact"/>
        <w:rPr>
          <w:sz w:val="12"/>
          <w:szCs w:val="12"/>
        </w:rPr>
        <w:sectPr w:rsidR="00DC3E80">
          <w:pgSz w:w="28800" w:h="16180"/>
          <w:pgMar w:top="-20" w:right="0" w:bottom="-20" w:left="0" w:header="0" w:footer="0" w:gutter="0"/>
          <w:cols w:space="720"/>
        </w:sectPr>
      </w:pPr>
      <w:r>
        <w:rPr>
          <w:noProof/>
          <w:lang w:val="en-GB" w:eastAsia="en-GB"/>
        </w:rPr>
        <mc:AlternateContent>
          <mc:Choice Requires="wps">
            <w:drawing>
              <wp:anchor distT="0" distB="0" distL="114300" distR="114300" simplePos="0" relativeHeight="251655680" behindDoc="1" locked="0" layoutInCell="0" allowOverlap="1" wp14:anchorId="4CD72BA3" wp14:editId="75B1EFA4">
                <wp:simplePos x="0" y="0"/>
                <wp:positionH relativeFrom="page">
                  <wp:posOffset>861060</wp:posOffset>
                </wp:positionH>
                <wp:positionV relativeFrom="page">
                  <wp:posOffset>2967990</wp:posOffset>
                </wp:positionV>
                <wp:extent cx="124460" cy="124460"/>
                <wp:effectExtent l="0" t="0" r="0" b="0"/>
                <wp:wrapNone/>
                <wp:docPr id="5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124460"/>
                        </a:xfrm>
                        <a:custGeom>
                          <a:avLst/>
                          <a:gdLst>
                            <a:gd name="T0" fmla="*/ 88 w 195"/>
                            <a:gd name="T1" fmla="*/ 195 h 195"/>
                            <a:gd name="T2" fmla="*/ 69 w 195"/>
                            <a:gd name="T3" fmla="*/ 191 h 195"/>
                            <a:gd name="T4" fmla="*/ 52 w 195"/>
                            <a:gd name="T5" fmla="*/ 184 h 195"/>
                            <a:gd name="T6" fmla="*/ 36 w 195"/>
                            <a:gd name="T7" fmla="*/ 173 h 195"/>
                            <a:gd name="T8" fmla="*/ 22 w 195"/>
                            <a:gd name="T9" fmla="*/ 160 h 195"/>
                            <a:gd name="T10" fmla="*/ 11 w 195"/>
                            <a:gd name="T11" fmla="*/ 144 h 195"/>
                            <a:gd name="T12" fmla="*/ 4 w 195"/>
                            <a:gd name="T13" fmla="*/ 126 h 195"/>
                            <a:gd name="T14" fmla="*/ 0 w 195"/>
                            <a:gd name="T15" fmla="*/ 107 h 195"/>
                            <a:gd name="T16" fmla="*/ 0 w 195"/>
                            <a:gd name="T17" fmla="*/ 88 h 195"/>
                            <a:gd name="T18" fmla="*/ 4 w 195"/>
                            <a:gd name="T19" fmla="*/ 69 h 195"/>
                            <a:gd name="T20" fmla="*/ 11 w 195"/>
                            <a:gd name="T21" fmla="*/ 51 h 195"/>
                            <a:gd name="T22" fmla="*/ 22 w 195"/>
                            <a:gd name="T23" fmla="*/ 36 h 195"/>
                            <a:gd name="T24" fmla="*/ 36 w 195"/>
                            <a:gd name="T25" fmla="*/ 22 h 195"/>
                            <a:gd name="T26" fmla="*/ 52 w 195"/>
                            <a:gd name="T27" fmla="*/ 11 h 195"/>
                            <a:gd name="T28" fmla="*/ 69 w 195"/>
                            <a:gd name="T29" fmla="*/ 4 h 195"/>
                            <a:gd name="T30" fmla="*/ 88 w 195"/>
                            <a:gd name="T31" fmla="*/ 0 h 195"/>
                            <a:gd name="T32" fmla="*/ 107 w 195"/>
                            <a:gd name="T33" fmla="*/ 0 h 195"/>
                            <a:gd name="T34" fmla="*/ 126 w 195"/>
                            <a:gd name="T35" fmla="*/ 4 h 195"/>
                            <a:gd name="T36" fmla="*/ 144 w 195"/>
                            <a:gd name="T37" fmla="*/ 11 h 195"/>
                            <a:gd name="T38" fmla="*/ 159 w 195"/>
                            <a:gd name="T39" fmla="*/ 22 h 195"/>
                            <a:gd name="T40" fmla="*/ 173 w 195"/>
                            <a:gd name="T41" fmla="*/ 36 h 195"/>
                            <a:gd name="T42" fmla="*/ 184 w 195"/>
                            <a:gd name="T43" fmla="*/ 51 h 195"/>
                            <a:gd name="T44" fmla="*/ 191 w 195"/>
                            <a:gd name="T45" fmla="*/ 69 h 195"/>
                            <a:gd name="T46" fmla="*/ 195 w 195"/>
                            <a:gd name="T47" fmla="*/ 88 h 195"/>
                            <a:gd name="T48" fmla="*/ 195 w 195"/>
                            <a:gd name="T49" fmla="*/ 107 h 195"/>
                            <a:gd name="T50" fmla="*/ 191 w 195"/>
                            <a:gd name="T51" fmla="*/ 126 h 195"/>
                            <a:gd name="T52" fmla="*/ 184 w 195"/>
                            <a:gd name="T53" fmla="*/ 144 h 195"/>
                            <a:gd name="T54" fmla="*/ 173 w 195"/>
                            <a:gd name="T55" fmla="*/ 160 h 195"/>
                            <a:gd name="T56" fmla="*/ 159 w 195"/>
                            <a:gd name="T57" fmla="*/ 173 h 195"/>
                            <a:gd name="T58" fmla="*/ 144 w 195"/>
                            <a:gd name="T59" fmla="*/ 184 h 195"/>
                            <a:gd name="T60" fmla="*/ 126 w 195"/>
                            <a:gd name="T61" fmla="*/ 191 h 195"/>
                            <a:gd name="T62" fmla="*/ 107 w 195"/>
                            <a:gd name="T63" fmla="*/ 19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5" h="195">
                              <a:moveTo>
                                <a:pt x="98" y="195"/>
                              </a:moveTo>
                              <a:lnTo>
                                <a:pt x="88" y="195"/>
                              </a:lnTo>
                              <a:lnTo>
                                <a:pt x="79" y="193"/>
                              </a:lnTo>
                              <a:lnTo>
                                <a:pt x="69" y="191"/>
                              </a:lnTo>
                              <a:lnTo>
                                <a:pt x="60" y="188"/>
                              </a:lnTo>
                              <a:lnTo>
                                <a:pt x="52" y="184"/>
                              </a:lnTo>
                              <a:lnTo>
                                <a:pt x="43" y="179"/>
                              </a:lnTo>
                              <a:lnTo>
                                <a:pt x="36" y="173"/>
                              </a:lnTo>
                              <a:lnTo>
                                <a:pt x="29" y="166"/>
                              </a:lnTo>
                              <a:lnTo>
                                <a:pt x="22" y="160"/>
                              </a:lnTo>
                              <a:lnTo>
                                <a:pt x="16" y="152"/>
                              </a:lnTo>
                              <a:lnTo>
                                <a:pt x="11" y="144"/>
                              </a:lnTo>
                              <a:lnTo>
                                <a:pt x="7" y="135"/>
                              </a:lnTo>
                              <a:lnTo>
                                <a:pt x="4" y="126"/>
                              </a:lnTo>
                              <a:lnTo>
                                <a:pt x="2" y="116"/>
                              </a:lnTo>
                              <a:lnTo>
                                <a:pt x="0" y="107"/>
                              </a:lnTo>
                              <a:lnTo>
                                <a:pt x="0" y="98"/>
                              </a:lnTo>
                              <a:lnTo>
                                <a:pt x="0" y="88"/>
                              </a:lnTo>
                              <a:lnTo>
                                <a:pt x="2" y="79"/>
                              </a:lnTo>
                              <a:lnTo>
                                <a:pt x="4" y="69"/>
                              </a:lnTo>
                              <a:lnTo>
                                <a:pt x="7" y="60"/>
                              </a:lnTo>
                              <a:lnTo>
                                <a:pt x="11" y="51"/>
                              </a:lnTo>
                              <a:lnTo>
                                <a:pt x="16" y="43"/>
                              </a:lnTo>
                              <a:lnTo>
                                <a:pt x="22" y="36"/>
                              </a:lnTo>
                              <a:lnTo>
                                <a:pt x="29" y="29"/>
                              </a:lnTo>
                              <a:lnTo>
                                <a:pt x="36" y="22"/>
                              </a:lnTo>
                              <a:lnTo>
                                <a:pt x="43" y="16"/>
                              </a:lnTo>
                              <a:lnTo>
                                <a:pt x="52" y="11"/>
                              </a:lnTo>
                              <a:lnTo>
                                <a:pt x="60" y="8"/>
                              </a:lnTo>
                              <a:lnTo>
                                <a:pt x="69" y="4"/>
                              </a:lnTo>
                              <a:lnTo>
                                <a:pt x="79" y="2"/>
                              </a:lnTo>
                              <a:lnTo>
                                <a:pt x="88" y="0"/>
                              </a:lnTo>
                              <a:lnTo>
                                <a:pt x="98" y="0"/>
                              </a:lnTo>
                              <a:lnTo>
                                <a:pt x="107" y="0"/>
                              </a:lnTo>
                              <a:lnTo>
                                <a:pt x="117" y="2"/>
                              </a:lnTo>
                              <a:lnTo>
                                <a:pt x="126" y="4"/>
                              </a:lnTo>
                              <a:lnTo>
                                <a:pt x="135" y="8"/>
                              </a:lnTo>
                              <a:lnTo>
                                <a:pt x="144" y="11"/>
                              </a:lnTo>
                              <a:lnTo>
                                <a:pt x="152" y="16"/>
                              </a:lnTo>
                              <a:lnTo>
                                <a:pt x="159" y="22"/>
                              </a:lnTo>
                              <a:lnTo>
                                <a:pt x="166" y="29"/>
                              </a:lnTo>
                              <a:lnTo>
                                <a:pt x="173" y="36"/>
                              </a:lnTo>
                              <a:lnTo>
                                <a:pt x="179" y="43"/>
                              </a:lnTo>
                              <a:lnTo>
                                <a:pt x="184" y="51"/>
                              </a:lnTo>
                              <a:lnTo>
                                <a:pt x="188" y="60"/>
                              </a:lnTo>
                              <a:lnTo>
                                <a:pt x="191" y="69"/>
                              </a:lnTo>
                              <a:lnTo>
                                <a:pt x="193" y="79"/>
                              </a:lnTo>
                              <a:lnTo>
                                <a:pt x="195" y="88"/>
                              </a:lnTo>
                              <a:lnTo>
                                <a:pt x="195" y="98"/>
                              </a:lnTo>
                              <a:lnTo>
                                <a:pt x="195" y="107"/>
                              </a:lnTo>
                              <a:lnTo>
                                <a:pt x="193" y="116"/>
                              </a:lnTo>
                              <a:lnTo>
                                <a:pt x="191" y="126"/>
                              </a:lnTo>
                              <a:lnTo>
                                <a:pt x="188" y="135"/>
                              </a:lnTo>
                              <a:lnTo>
                                <a:pt x="184" y="144"/>
                              </a:lnTo>
                              <a:lnTo>
                                <a:pt x="179" y="152"/>
                              </a:lnTo>
                              <a:lnTo>
                                <a:pt x="173" y="160"/>
                              </a:lnTo>
                              <a:lnTo>
                                <a:pt x="166" y="166"/>
                              </a:lnTo>
                              <a:lnTo>
                                <a:pt x="159" y="173"/>
                              </a:lnTo>
                              <a:lnTo>
                                <a:pt x="152" y="179"/>
                              </a:lnTo>
                              <a:lnTo>
                                <a:pt x="144" y="184"/>
                              </a:lnTo>
                              <a:lnTo>
                                <a:pt x="135" y="188"/>
                              </a:lnTo>
                              <a:lnTo>
                                <a:pt x="126" y="191"/>
                              </a:lnTo>
                              <a:lnTo>
                                <a:pt x="117" y="193"/>
                              </a:lnTo>
                              <a:lnTo>
                                <a:pt x="107" y="195"/>
                              </a:lnTo>
                            </a:path>
                          </a:pathLst>
                        </a:custGeom>
                        <a:solidFill>
                          <a:srgbClr val="046A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B9B8EAF" id="Freeform 40" o:spid="_x0000_s1026" style="position:absolute;margin-left:67.8pt;margin-top:233.7pt;width:9.8pt;height:9.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" o:allowincell="f" path="m98,195r-10,l79,193,69,191r-9,-3l52,184r-9,-5l36,173r-7,-7l22,160r-6,-8l11,144,7,135,4,126,2,116,,107,,98,,88,2,79,4,69,7,60r4,-9l16,43r6,-7l29,29r7,-7l43,16r9,-5l60,8,69,4,79,2,88,,98,r9,l117,2r9,2l135,8r9,3l152,16r7,6l166,29r7,7l179,43r5,8l188,60r3,9l193,79r2,9l195,98r,9l193,116r-2,10l188,135r-4,9l179,152r-6,8l166,166r-7,7l152,179r-8,5l135,188r-9,3l117,193r-10,2e" fillcolor="#046ab3" stroked="f">
                <v:path arrowok="t" o:connecttype="custom" o:connectlocs="56167,124460;44040,121907;33189,117439;22977,110418;14042,102121;7021,91909;2553,80420;0,68293;0,56167;2553,44040;7021,32551;14042,22977;22977,14042;33189,7021;44040,2553;56167,0;68293,0;80420,2553;91909,7021;101483,14042;110418,22977;117439,32551;121907,44040;124460,56167;124460,68293;121907,80420;117439,91909;110418,102121;101483,110418;91909,117439;80420,121907;68293,124460" o:connectangles="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56704" behindDoc="1" locked="0" layoutInCell="0" allowOverlap="1" wp14:anchorId="46436834" wp14:editId="23017606">
                <wp:simplePos x="0" y="0"/>
                <wp:positionH relativeFrom="page">
                  <wp:posOffset>861060</wp:posOffset>
                </wp:positionH>
                <wp:positionV relativeFrom="page">
                  <wp:posOffset>3453130</wp:posOffset>
                </wp:positionV>
                <wp:extent cx="124460" cy="124460"/>
                <wp:effectExtent l="0" t="0" r="0" b="0"/>
                <wp:wrapNone/>
                <wp:docPr id="4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124460"/>
                        </a:xfrm>
                        <a:custGeom>
                          <a:avLst/>
                          <a:gdLst>
                            <a:gd name="T0" fmla="*/ 88 w 195"/>
                            <a:gd name="T1" fmla="*/ 195 h 195"/>
                            <a:gd name="T2" fmla="*/ 69 w 195"/>
                            <a:gd name="T3" fmla="*/ 191 h 195"/>
                            <a:gd name="T4" fmla="*/ 52 w 195"/>
                            <a:gd name="T5" fmla="*/ 184 h 195"/>
                            <a:gd name="T6" fmla="*/ 36 w 195"/>
                            <a:gd name="T7" fmla="*/ 173 h 195"/>
                            <a:gd name="T8" fmla="*/ 22 w 195"/>
                            <a:gd name="T9" fmla="*/ 160 h 195"/>
                            <a:gd name="T10" fmla="*/ 11 w 195"/>
                            <a:gd name="T11" fmla="*/ 143 h 195"/>
                            <a:gd name="T12" fmla="*/ 4 w 195"/>
                            <a:gd name="T13" fmla="*/ 126 h 195"/>
                            <a:gd name="T14" fmla="*/ 0 w 195"/>
                            <a:gd name="T15" fmla="*/ 107 h 195"/>
                            <a:gd name="T16" fmla="*/ 0 w 195"/>
                            <a:gd name="T17" fmla="*/ 88 h 195"/>
                            <a:gd name="T18" fmla="*/ 4 w 195"/>
                            <a:gd name="T19" fmla="*/ 69 h 195"/>
                            <a:gd name="T20" fmla="*/ 11 w 195"/>
                            <a:gd name="T21" fmla="*/ 52 h 195"/>
                            <a:gd name="T22" fmla="*/ 22 w 195"/>
                            <a:gd name="T23" fmla="*/ 36 h 195"/>
                            <a:gd name="T24" fmla="*/ 36 w 195"/>
                            <a:gd name="T25" fmla="*/ 22 h 195"/>
                            <a:gd name="T26" fmla="*/ 52 w 195"/>
                            <a:gd name="T27" fmla="*/ 12 h 195"/>
                            <a:gd name="T28" fmla="*/ 69 w 195"/>
                            <a:gd name="T29" fmla="*/ 4 h 195"/>
                            <a:gd name="T30" fmla="*/ 88 w 195"/>
                            <a:gd name="T31" fmla="*/ 0 h 195"/>
                            <a:gd name="T32" fmla="*/ 107 w 195"/>
                            <a:gd name="T33" fmla="*/ 0 h 195"/>
                            <a:gd name="T34" fmla="*/ 126 w 195"/>
                            <a:gd name="T35" fmla="*/ 4 h 195"/>
                            <a:gd name="T36" fmla="*/ 144 w 195"/>
                            <a:gd name="T37" fmla="*/ 12 h 195"/>
                            <a:gd name="T38" fmla="*/ 159 w 195"/>
                            <a:gd name="T39" fmla="*/ 22 h 195"/>
                            <a:gd name="T40" fmla="*/ 173 w 195"/>
                            <a:gd name="T41" fmla="*/ 36 h 195"/>
                            <a:gd name="T42" fmla="*/ 184 w 195"/>
                            <a:gd name="T43" fmla="*/ 52 h 195"/>
                            <a:gd name="T44" fmla="*/ 191 w 195"/>
                            <a:gd name="T45" fmla="*/ 69 h 195"/>
                            <a:gd name="T46" fmla="*/ 195 w 195"/>
                            <a:gd name="T47" fmla="*/ 88 h 195"/>
                            <a:gd name="T48" fmla="*/ 195 w 195"/>
                            <a:gd name="T49" fmla="*/ 107 h 195"/>
                            <a:gd name="T50" fmla="*/ 191 w 195"/>
                            <a:gd name="T51" fmla="*/ 126 h 195"/>
                            <a:gd name="T52" fmla="*/ 184 w 195"/>
                            <a:gd name="T53" fmla="*/ 143 h 195"/>
                            <a:gd name="T54" fmla="*/ 173 w 195"/>
                            <a:gd name="T55" fmla="*/ 160 h 195"/>
                            <a:gd name="T56" fmla="*/ 159 w 195"/>
                            <a:gd name="T57" fmla="*/ 173 h 195"/>
                            <a:gd name="T58" fmla="*/ 144 w 195"/>
                            <a:gd name="T59" fmla="*/ 184 h 195"/>
                            <a:gd name="T60" fmla="*/ 126 w 195"/>
                            <a:gd name="T61" fmla="*/ 191 h 195"/>
                            <a:gd name="T62" fmla="*/ 107 w 195"/>
                            <a:gd name="T63" fmla="*/ 19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5" h="195">
                              <a:moveTo>
                                <a:pt x="98" y="195"/>
                              </a:moveTo>
                              <a:lnTo>
                                <a:pt x="88" y="195"/>
                              </a:lnTo>
                              <a:lnTo>
                                <a:pt x="79" y="193"/>
                              </a:lnTo>
                              <a:lnTo>
                                <a:pt x="69" y="191"/>
                              </a:lnTo>
                              <a:lnTo>
                                <a:pt x="60" y="188"/>
                              </a:lnTo>
                              <a:lnTo>
                                <a:pt x="52" y="184"/>
                              </a:lnTo>
                              <a:lnTo>
                                <a:pt x="43" y="179"/>
                              </a:lnTo>
                              <a:lnTo>
                                <a:pt x="36" y="173"/>
                              </a:lnTo>
                              <a:lnTo>
                                <a:pt x="29" y="167"/>
                              </a:lnTo>
                              <a:lnTo>
                                <a:pt x="22" y="160"/>
                              </a:lnTo>
                              <a:lnTo>
                                <a:pt x="16" y="152"/>
                              </a:lnTo>
                              <a:lnTo>
                                <a:pt x="11" y="143"/>
                              </a:lnTo>
                              <a:lnTo>
                                <a:pt x="7" y="135"/>
                              </a:lnTo>
                              <a:lnTo>
                                <a:pt x="4" y="126"/>
                              </a:lnTo>
                              <a:lnTo>
                                <a:pt x="2" y="117"/>
                              </a:lnTo>
                              <a:lnTo>
                                <a:pt x="0" y="107"/>
                              </a:lnTo>
                              <a:lnTo>
                                <a:pt x="0" y="97"/>
                              </a:lnTo>
                              <a:lnTo>
                                <a:pt x="0" y="88"/>
                              </a:lnTo>
                              <a:lnTo>
                                <a:pt x="2" y="78"/>
                              </a:lnTo>
                              <a:lnTo>
                                <a:pt x="4" y="69"/>
                              </a:lnTo>
                              <a:lnTo>
                                <a:pt x="7" y="60"/>
                              </a:lnTo>
                              <a:lnTo>
                                <a:pt x="11" y="52"/>
                              </a:lnTo>
                              <a:lnTo>
                                <a:pt x="16" y="43"/>
                              </a:lnTo>
                              <a:lnTo>
                                <a:pt x="22" y="36"/>
                              </a:lnTo>
                              <a:lnTo>
                                <a:pt x="29" y="29"/>
                              </a:lnTo>
                              <a:lnTo>
                                <a:pt x="36" y="22"/>
                              </a:lnTo>
                              <a:lnTo>
                                <a:pt x="43" y="17"/>
                              </a:lnTo>
                              <a:lnTo>
                                <a:pt x="52" y="12"/>
                              </a:lnTo>
                              <a:lnTo>
                                <a:pt x="60" y="7"/>
                              </a:lnTo>
                              <a:lnTo>
                                <a:pt x="69" y="4"/>
                              </a:lnTo>
                              <a:lnTo>
                                <a:pt x="79" y="2"/>
                              </a:lnTo>
                              <a:lnTo>
                                <a:pt x="88" y="0"/>
                              </a:lnTo>
                              <a:lnTo>
                                <a:pt x="98" y="0"/>
                              </a:lnTo>
                              <a:lnTo>
                                <a:pt x="107" y="0"/>
                              </a:lnTo>
                              <a:lnTo>
                                <a:pt x="117" y="2"/>
                              </a:lnTo>
                              <a:lnTo>
                                <a:pt x="126" y="4"/>
                              </a:lnTo>
                              <a:lnTo>
                                <a:pt x="135" y="7"/>
                              </a:lnTo>
                              <a:lnTo>
                                <a:pt x="144" y="12"/>
                              </a:lnTo>
                              <a:lnTo>
                                <a:pt x="152" y="17"/>
                              </a:lnTo>
                              <a:lnTo>
                                <a:pt x="159" y="22"/>
                              </a:lnTo>
                              <a:lnTo>
                                <a:pt x="166" y="29"/>
                              </a:lnTo>
                              <a:lnTo>
                                <a:pt x="173" y="36"/>
                              </a:lnTo>
                              <a:lnTo>
                                <a:pt x="179" y="43"/>
                              </a:lnTo>
                              <a:lnTo>
                                <a:pt x="184" y="52"/>
                              </a:lnTo>
                              <a:lnTo>
                                <a:pt x="188" y="60"/>
                              </a:lnTo>
                              <a:lnTo>
                                <a:pt x="191" y="69"/>
                              </a:lnTo>
                              <a:lnTo>
                                <a:pt x="193" y="78"/>
                              </a:lnTo>
                              <a:lnTo>
                                <a:pt x="195" y="88"/>
                              </a:lnTo>
                              <a:lnTo>
                                <a:pt x="195" y="97"/>
                              </a:lnTo>
                              <a:lnTo>
                                <a:pt x="195" y="107"/>
                              </a:lnTo>
                              <a:lnTo>
                                <a:pt x="193" y="117"/>
                              </a:lnTo>
                              <a:lnTo>
                                <a:pt x="191" y="126"/>
                              </a:lnTo>
                              <a:lnTo>
                                <a:pt x="188" y="135"/>
                              </a:lnTo>
                              <a:lnTo>
                                <a:pt x="184" y="143"/>
                              </a:lnTo>
                              <a:lnTo>
                                <a:pt x="179" y="152"/>
                              </a:lnTo>
                              <a:lnTo>
                                <a:pt x="173" y="160"/>
                              </a:lnTo>
                              <a:lnTo>
                                <a:pt x="166" y="167"/>
                              </a:lnTo>
                              <a:lnTo>
                                <a:pt x="159" y="173"/>
                              </a:lnTo>
                              <a:lnTo>
                                <a:pt x="152" y="179"/>
                              </a:lnTo>
                              <a:lnTo>
                                <a:pt x="144" y="184"/>
                              </a:lnTo>
                              <a:lnTo>
                                <a:pt x="135" y="188"/>
                              </a:lnTo>
                              <a:lnTo>
                                <a:pt x="126" y="191"/>
                              </a:lnTo>
                              <a:lnTo>
                                <a:pt x="117" y="193"/>
                              </a:lnTo>
                              <a:lnTo>
                                <a:pt x="107" y="195"/>
                              </a:lnTo>
                            </a:path>
                          </a:pathLst>
                        </a:custGeom>
                        <a:solidFill>
                          <a:srgbClr val="046A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5E1E3FB" id="Freeform 39" o:spid="_x0000_s1026" style="position:absolute;margin-left:67.8pt;margin-top:271.9pt;width:9.8pt;height:9.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" o:allowincell="f" path="m98,195r-10,l79,193,69,191r-9,-3l52,184r-9,-5l36,173r-7,-6l22,160r-6,-8l11,143,7,135,4,126,2,117,,107,,97,,88,2,78,4,69,7,60r4,-8l16,43r6,-7l29,29r7,-7l43,17r9,-5l60,7,69,4,79,2,88,,98,r9,l117,2r9,2l135,7r9,5l152,17r7,5l166,29r7,7l179,43r5,9l188,60r3,9l193,78r2,10l195,97r,10l193,117r-2,9l188,135r-4,8l179,152r-6,8l166,167r-7,6l152,179r-8,5l135,188r-9,3l117,193r-10,2e" fillcolor="#046ab3" stroked="f">
                <v:path arrowok="t" o:connecttype="custom" o:connectlocs="56167,124460;44040,121907;33189,117439;22977,110418;14042,102121;7021,91271;2553,80420;0,68293;0,56167;2553,44040;7021,33189;14042,22977;22977,14042;33189,7659;44040,2553;56167,0;68293,0;80420,2553;91909,7659;101483,14042;110418,22977;117439,33189;121907,44040;124460,56167;124460,68293;121907,80420;117439,91271;110418,102121;101483,110418;91909,117439;80420,121907;68293,124460" o:connectangles="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58752" behindDoc="1" locked="0" layoutInCell="0" allowOverlap="1" wp14:anchorId="0A198393" wp14:editId="0FD94525">
                <wp:simplePos x="0" y="0"/>
                <wp:positionH relativeFrom="page">
                  <wp:posOffset>861060</wp:posOffset>
                </wp:positionH>
                <wp:positionV relativeFrom="page">
                  <wp:posOffset>4424680</wp:posOffset>
                </wp:positionV>
                <wp:extent cx="124460" cy="124460"/>
                <wp:effectExtent l="0" t="0" r="0" b="0"/>
                <wp:wrapNone/>
                <wp:docPr id="4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124460"/>
                        </a:xfrm>
                        <a:custGeom>
                          <a:avLst/>
                          <a:gdLst>
                            <a:gd name="T0" fmla="*/ 88 w 195"/>
                            <a:gd name="T1" fmla="*/ 195 h 195"/>
                            <a:gd name="T2" fmla="*/ 69 w 195"/>
                            <a:gd name="T3" fmla="*/ 191 h 195"/>
                            <a:gd name="T4" fmla="*/ 52 w 195"/>
                            <a:gd name="T5" fmla="*/ 184 h 195"/>
                            <a:gd name="T6" fmla="*/ 36 w 195"/>
                            <a:gd name="T7" fmla="*/ 173 h 195"/>
                            <a:gd name="T8" fmla="*/ 22 w 195"/>
                            <a:gd name="T9" fmla="*/ 160 h 195"/>
                            <a:gd name="T10" fmla="*/ 11 w 195"/>
                            <a:gd name="T11" fmla="*/ 143 h 195"/>
                            <a:gd name="T12" fmla="*/ 4 w 195"/>
                            <a:gd name="T13" fmla="*/ 126 h 195"/>
                            <a:gd name="T14" fmla="*/ 0 w 195"/>
                            <a:gd name="T15" fmla="*/ 107 h 195"/>
                            <a:gd name="T16" fmla="*/ 0 w 195"/>
                            <a:gd name="T17" fmla="*/ 88 h 195"/>
                            <a:gd name="T18" fmla="*/ 4 w 195"/>
                            <a:gd name="T19" fmla="*/ 69 h 195"/>
                            <a:gd name="T20" fmla="*/ 11 w 195"/>
                            <a:gd name="T21" fmla="*/ 52 h 195"/>
                            <a:gd name="T22" fmla="*/ 22 w 195"/>
                            <a:gd name="T23" fmla="*/ 36 h 195"/>
                            <a:gd name="T24" fmla="*/ 36 w 195"/>
                            <a:gd name="T25" fmla="*/ 22 h 195"/>
                            <a:gd name="T26" fmla="*/ 52 w 195"/>
                            <a:gd name="T27" fmla="*/ 12 h 195"/>
                            <a:gd name="T28" fmla="*/ 69 w 195"/>
                            <a:gd name="T29" fmla="*/ 4 h 195"/>
                            <a:gd name="T30" fmla="*/ 88 w 195"/>
                            <a:gd name="T31" fmla="*/ 0 h 195"/>
                            <a:gd name="T32" fmla="*/ 107 w 195"/>
                            <a:gd name="T33" fmla="*/ 0 h 195"/>
                            <a:gd name="T34" fmla="*/ 126 w 195"/>
                            <a:gd name="T35" fmla="*/ 4 h 195"/>
                            <a:gd name="T36" fmla="*/ 144 w 195"/>
                            <a:gd name="T37" fmla="*/ 12 h 195"/>
                            <a:gd name="T38" fmla="*/ 159 w 195"/>
                            <a:gd name="T39" fmla="*/ 22 h 195"/>
                            <a:gd name="T40" fmla="*/ 173 w 195"/>
                            <a:gd name="T41" fmla="*/ 36 h 195"/>
                            <a:gd name="T42" fmla="*/ 184 w 195"/>
                            <a:gd name="T43" fmla="*/ 52 h 195"/>
                            <a:gd name="T44" fmla="*/ 191 w 195"/>
                            <a:gd name="T45" fmla="*/ 69 h 195"/>
                            <a:gd name="T46" fmla="*/ 195 w 195"/>
                            <a:gd name="T47" fmla="*/ 88 h 195"/>
                            <a:gd name="T48" fmla="*/ 195 w 195"/>
                            <a:gd name="T49" fmla="*/ 107 h 195"/>
                            <a:gd name="T50" fmla="*/ 191 w 195"/>
                            <a:gd name="T51" fmla="*/ 126 h 195"/>
                            <a:gd name="T52" fmla="*/ 184 w 195"/>
                            <a:gd name="T53" fmla="*/ 143 h 195"/>
                            <a:gd name="T54" fmla="*/ 173 w 195"/>
                            <a:gd name="T55" fmla="*/ 160 h 195"/>
                            <a:gd name="T56" fmla="*/ 159 w 195"/>
                            <a:gd name="T57" fmla="*/ 173 h 195"/>
                            <a:gd name="T58" fmla="*/ 144 w 195"/>
                            <a:gd name="T59" fmla="*/ 184 h 195"/>
                            <a:gd name="T60" fmla="*/ 126 w 195"/>
                            <a:gd name="T61" fmla="*/ 191 h 195"/>
                            <a:gd name="T62" fmla="*/ 107 w 195"/>
                            <a:gd name="T63" fmla="*/ 19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5" h="195">
                              <a:moveTo>
                                <a:pt x="98" y="195"/>
                              </a:moveTo>
                              <a:lnTo>
                                <a:pt x="88" y="195"/>
                              </a:lnTo>
                              <a:lnTo>
                                <a:pt x="79" y="193"/>
                              </a:lnTo>
                              <a:lnTo>
                                <a:pt x="69" y="191"/>
                              </a:lnTo>
                              <a:lnTo>
                                <a:pt x="60" y="188"/>
                              </a:lnTo>
                              <a:lnTo>
                                <a:pt x="52" y="184"/>
                              </a:lnTo>
                              <a:lnTo>
                                <a:pt x="43" y="179"/>
                              </a:lnTo>
                              <a:lnTo>
                                <a:pt x="36" y="173"/>
                              </a:lnTo>
                              <a:lnTo>
                                <a:pt x="29" y="167"/>
                              </a:lnTo>
                              <a:lnTo>
                                <a:pt x="22" y="160"/>
                              </a:lnTo>
                              <a:lnTo>
                                <a:pt x="16" y="152"/>
                              </a:lnTo>
                              <a:lnTo>
                                <a:pt x="11" y="143"/>
                              </a:lnTo>
                              <a:lnTo>
                                <a:pt x="7" y="135"/>
                              </a:lnTo>
                              <a:lnTo>
                                <a:pt x="4" y="126"/>
                              </a:lnTo>
                              <a:lnTo>
                                <a:pt x="2" y="117"/>
                              </a:lnTo>
                              <a:lnTo>
                                <a:pt x="0" y="107"/>
                              </a:lnTo>
                              <a:lnTo>
                                <a:pt x="0" y="97"/>
                              </a:lnTo>
                              <a:lnTo>
                                <a:pt x="0" y="88"/>
                              </a:lnTo>
                              <a:lnTo>
                                <a:pt x="2" y="78"/>
                              </a:lnTo>
                              <a:lnTo>
                                <a:pt x="4" y="69"/>
                              </a:lnTo>
                              <a:lnTo>
                                <a:pt x="7" y="60"/>
                              </a:lnTo>
                              <a:lnTo>
                                <a:pt x="11" y="52"/>
                              </a:lnTo>
                              <a:lnTo>
                                <a:pt x="16" y="43"/>
                              </a:lnTo>
                              <a:lnTo>
                                <a:pt x="22" y="36"/>
                              </a:lnTo>
                              <a:lnTo>
                                <a:pt x="29" y="29"/>
                              </a:lnTo>
                              <a:lnTo>
                                <a:pt x="36" y="22"/>
                              </a:lnTo>
                              <a:lnTo>
                                <a:pt x="43" y="17"/>
                              </a:lnTo>
                              <a:lnTo>
                                <a:pt x="52" y="12"/>
                              </a:lnTo>
                              <a:lnTo>
                                <a:pt x="60" y="7"/>
                              </a:lnTo>
                              <a:lnTo>
                                <a:pt x="69" y="4"/>
                              </a:lnTo>
                              <a:lnTo>
                                <a:pt x="79" y="2"/>
                              </a:lnTo>
                              <a:lnTo>
                                <a:pt x="88" y="0"/>
                              </a:lnTo>
                              <a:lnTo>
                                <a:pt x="98" y="0"/>
                              </a:lnTo>
                              <a:lnTo>
                                <a:pt x="107" y="0"/>
                              </a:lnTo>
                              <a:lnTo>
                                <a:pt x="117" y="2"/>
                              </a:lnTo>
                              <a:lnTo>
                                <a:pt x="126" y="4"/>
                              </a:lnTo>
                              <a:lnTo>
                                <a:pt x="135" y="7"/>
                              </a:lnTo>
                              <a:lnTo>
                                <a:pt x="144" y="12"/>
                              </a:lnTo>
                              <a:lnTo>
                                <a:pt x="152" y="17"/>
                              </a:lnTo>
                              <a:lnTo>
                                <a:pt x="159" y="22"/>
                              </a:lnTo>
                              <a:lnTo>
                                <a:pt x="166" y="29"/>
                              </a:lnTo>
                              <a:lnTo>
                                <a:pt x="173" y="36"/>
                              </a:lnTo>
                              <a:lnTo>
                                <a:pt x="179" y="43"/>
                              </a:lnTo>
                              <a:lnTo>
                                <a:pt x="184" y="52"/>
                              </a:lnTo>
                              <a:lnTo>
                                <a:pt x="188" y="60"/>
                              </a:lnTo>
                              <a:lnTo>
                                <a:pt x="191" y="69"/>
                              </a:lnTo>
                              <a:lnTo>
                                <a:pt x="193" y="78"/>
                              </a:lnTo>
                              <a:lnTo>
                                <a:pt x="195" y="88"/>
                              </a:lnTo>
                              <a:lnTo>
                                <a:pt x="195" y="97"/>
                              </a:lnTo>
                              <a:lnTo>
                                <a:pt x="195" y="107"/>
                              </a:lnTo>
                              <a:lnTo>
                                <a:pt x="193" y="117"/>
                              </a:lnTo>
                              <a:lnTo>
                                <a:pt x="191" y="126"/>
                              </a:lnTo>
                              <a:lnTo>
                                <a:pt x="188" y="135"/>
                              </a:lnTo>
                              <a:lnTo>
                                <a:pt x="184" y="143"/>
                              </a:lnTo>
                              <a:lnTo>
                                <a:pt x="179" y="152"/>
                              </a:lnTo>
                              <a:lnTo>
                                <a:pt x="173" y="160"/>
                              </a:lnTo>
                              <a:lnTo>
                                <a:pt x="166" y="167"/>
                              </a:lnTo>
                              <a:lnTo>
                                <a:pt x="159" y="173"/>
                              </a:lnTo>
                              <a:lnTo>
                                <a:pt x="152" y="179"/>
                              </a:lnTo>
                              <a:lnTo>
                                <a:pt x="144" y="184"/>
                              </a:lnTo>
                              <a:lnTo>
                                <a:pt x="135" y="188"/>
                              </a:lnTo>
                              <a:lnTo>
                                <a:pt x="126" y="191"/>
                              </a:lnTo>
                              <a:lnTo>
                                <a:pt x="117" y="193"/>
                              </a:lnTo>
                              <a:lnTo>
                                <a:pt x="107" y="195"/>
                              </a:lnTo>
                            </a:path>
                          </a:pathLst>
                        </a:custGeom>
                        <a:solidFill>
                          <a:srgbClr val="046A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2FE62AC" id="Freeform 38" o:spid="_x0000_s1026" style="position:absolute;margin-left:67.8pt;margin-top:348.4pt;width:9.8pt;height:9.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" o:allowincell="f" path="m98,195r-10,l79,193,69,191r-9,-3l52,184r-9,-5l36,173r-7,-6l22,160r-6,-8l11,143,7,135,4,126,2,117,,107,,97,,88,2,78,4,69,7,60r4,-8l16,43r6,-7l29,29r7,-7l43,17r9,-5l60,7,69,4,79,2,88,,98,r9,l117,2r9,2l135,7r9,5l152,17r7,5l166,29r7,7l179,43r5,9l188,60r3,9l193,78r2,10l195,97r,10l193,117r-2,9l188,135r-4,8l179,152r-6,8l166,167r-7,6l152,179r-8,5l135,188r-9,3l117,193r-10,2e" fillcolor="#046ab3" stroked="f">
                <v:path arrowok="t" o:connecttype="custom" o:connectlocs="56167,124460;44040,121907;33189,117439;22977,110418;14042,102121;7021,91271;2553,80420;0,68293;0,56167;2553,44040;7021,33189;14042,22977;22977,14042;33189,7659;44040,2553;56167,0;68293,0;80420,2553;91909,7659;101483,14042;110418,22977;117439,33189;121907,44040;124460,56167;124460,68293;121907,80420;117439,91271;110418,102121;101483,110418;91909,117439;80420,121907;68293,124460" o:connectangles="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60800" behindDoc="1" locked="0" layoutInCell="0" allowOverlap="1" wp14:anchorId="1D3E4C66" wp14:editId="7A05A21E">
                <wp:simplePos x="0" y="0"/>
                <wp:positionH relativeFrom="page">
                  <wp:posOffset>861060</wp:posOffset>
                </wp:positionH>
                <wp:positionV relativeFrom="page">
                  <wp:posOffset>5396230</wp:posOffset>
                </wp:positionV>
                <wp:extent cx="124460" cy="124460"/>
                <wp:effectExtent l="0" t="0" r="0" b="0"/>
                <wp:wrapNone/>
                <wp:docPr id="4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124460"/>
                        </a:xfrm>
                        <a:custGeom>
                          <a:avLst/>
                          <a:gdLst>
                            <a:gd name="T0" fmla="*/ 88 w 195"/>
                            <a:gd name="T1" fmla="*/ 195 h 195"/>
                            <a:gd name="T2" fmla="*/ 69 w 195"/>
                            <a:gd name="T3" fmla="*/ 191 h 195"/>
                            <a:gd name="T4" fmla="*/ 52 w 195"/>
                            <a:gd name="T5" fmla="*/ 184 h 195"/>
                            <a:gd name="T6" fmla="*/ 36 w 195"/>
                            <a:gd name="T7" fmla="*/ 173 h 195"/>
                            <a:gd name="T8" fmla="*/ 22 w 195"/>
                            <a:gd name="T9" fmla="*/ 160 h 195"/>
                            <a:gd name="T10" fmla="*/ 11 w 195"/>
                            <a:gd name="T11" fmla="*/ 144 h 195"/>
                            <a:gd name="T12" fmla="*/ 4 w 195"/>
                            <a:gd name="T13" fmla="*/ 126 h 195"/>
                            <a:gd name="T14" fmla="*/ 0 w 195"/>
                            <a:gd name="T15" fmla="*/ 107 h 195"/>
                            <a:gd name="T16" fmla="*/ 0 w 195"/>
                            <a:gd name="T17" fmla="*/ 88 h 195"/>
                            <a:gd name="T18" fmla="*/ 4 w 195"/>
                            <a:gd name="T19" fmla="*/ 69 h 195"/>
                            <a:gd name="T20" fmla="*/ 11 w 195"/>
                            <a:gd name="T21" fmla="*/ 52 h 195"/>
                            <a:gd name="T22" fmla="*/ 22 w 195"/>
                            <a:gd name="T23" fmla="*/ 36 h 195"/>
                            <a:gd name="T24" fmla="*/ 36 w 195"/>
                            <a:gd name="T25" fmla="*/ 22 h 195"/>
                            <a:gd name="T26" fmla="*/ 52 w 195"/>
                            <a:gd name="T27" fmla="*/ 12 h 195"/>
                            <a:gd name="T28" fmla="*/ 69 w 195"/>
                            <a:gd name="T29" fmla="*/ 4 h 195"/>
                            <a:gd name="T30" fmla="*/ 88 w 195"/>
                            <a:gd name="T31" fmla="*/ 0 h 195"/>
                            <a:gd name="T32" fmla="*/ 107 w 195"/>
                            <a:gd name="T33" fmla="*/ 0 h 195"/>
                            <a:gd name="T34" fmla="*/ 126 w 195"/>
                            <a:gd name="T35" fmla="*/ 4 h 195"/>
                            <a:gd name="T36" fmla="*/ 144 w 195"/>
                            <a:gd name="T37" fmla="*/ 12 h 195"/>
                            <a:gd name="T38" fmla="*/ 159 w 195"/>
                            <a:gd name="T39" fmla="*/ 22 h 195"/>
                            <a:gd name="T40" fmla="*/ 173 w 195"/>
                            <a:gd name="T41" fmla="*/ 36 h 195"/>
                            <a:gd name="T42" fmla="*/ 184 w 195"/>
                            <a:gd name="T43" fmla="*/ 52 h 195"/>
                            <a:gd name="T44" fmla="*/ 191 w 195"/>
                            <a:gd name="T45" fmla="*/ 69 h 195"/>
                            <a:gd name="T46" fmla="*/ 195 w 195"/>
                            <a:gd name="T47" fmla="*/ 88 h 195"/>
                            <a:gd name="T48" fmla="*/ 195 w 195"/>
                            <a:gd name="T49" fmla="*/ 107 h 195"/>
                            <a:gd name="T50" fmla="*/ 191 w 195"/>
                            <a:gd name="T51" fmla="*/ 126 h 195"/>
                            <a:gd name="T52" fmla="*/ 184 w 195"/>
                            <a:gd name="T53" fmla="*/ 144 h 195"/>
                            <a:gd name="T54" fmla="*/ 173 w 195"/>
                            <a:gd name="T55" fmla="*/ 160 h 195"/>
                            <a:gd name="T56" fmla="*/ 159 w 195"/>
                            <a:gd name="T57" fmla="*/ 173 h 195"/>
                            <a:gd name="T58" fmla="*/ 144 w 195"/>
                            <a:gd name="T59" fmla="*/ 184 h 195"/>
                            <a:gd name="T60" fmla="*/ 126 w 195"/>
                            <a:gd name="T61" fmla="*/ 191 h 195"/>
                            <a:gd name="T62" fmla="*/ 107 w 195"/>
                            <a:gd name="T63" fmla="*/ 19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5" h="195">
                              <a:moveTo>
                                <a:pt x="98" y="195"/>
                              </a:moveTo>
                              <a:lnTo>
                                <a:pt x="88" y="195"/>
                              </a:lnTo>
                              <a:lnTo>
                                <a:pt x="79" y="193"/>
                              </a:lnTo>
                              <a:lnTo>
                                <a:pt x="69" y="191"/>
                              </a:lnTo>
                              <a:lnTo>
                                <a:pt x="60" y="188"/>
                              </a:lnTo>
                              <a:lnTo>
                                <a:pt x="52" y="184"/>
                              </a:lnTo>
                              <a:lnTo>
                                <a:pt x="43" y="179"/>
                              </a:lnTo>
                              <a:lnTo>
                                <a:pt x="36" y="173"/>
                              </a:lnTo>
                              <a:lnTo>
                                <a:pt x="29" y="167"/>
                              </a:lnTo>
                              <a:lnTo>
                                <a:pt x="22" y="160"/>
                              </a:lnTo>
                              <a:lnTo>
                                <a:pt x="16" y="152"/>
                              </a:lnTo>
                              <a:lnTo>
                                <a:pt x="11" y="144"/>
                              </a:lnTo>
                              <a:lnTo>
                                <a:pt x="7" y="135"/>
                              </a:lnTo>
                              <a:lnTo>
                                <a:pt x="4" y="126"/>
                              </a:lnTo>
                              <a:lnTo>
                                <a:pt x="2" y="117"/>
                              </a:lnTo>
                              <a:lnTo>
                                <a:pt x="0" y="107"/>
                              </a:lnTo>
                              <a:lnTo>
                                <a:pt x="0" y="97"/>
                              </a:lnTo>
                              <a:lnTo>
                                <a:pt x="0" y="88"/>
                              </a:lnTo>
                              <a:lnTo>
                                <a:pt x="2" y="79"/>
                              </a:lnTo>
                              <a:lnTo>
                                <a:pt x="4" y="69"/>
                              </a:lnTo>
                              <a:lnTo>
                                <a:pt x="7" y="60"/>
                              </a:lnTo>
                              <a:lnTo>
                                <a:pt x="11" y="52"/>
                              </a:lnTo>
                              <a:lnTo>
                                <a:pt x="16" y="43"/>
                              </a:lnTo>
                              <a:lnTo>
                                <a:pt x="22" y="36"/>
                              </a:lnTo>
                              <a:lnTo>
                                <a:pt x="29" y="29"/>
                              </a:lnTo>
                              <a:lnTo>
                                <a:pt x="36" y="22"/>
                              </a:lnTo>
                              <a:lnTo>
                                <a:pt x="43" y="17"/>
                              </a:lnTo>
                              <a:lnTo>
                                <a:pt x="52" y="12"/>
                              </a:lnTo>
                              <a:lnTo>
                                <a:pt x="60" y="7"/>
                              </a:lnTo>
                              <a:lnTo>
                                <a:pt x="69" y="4"/>
                              </a:lnTo>
                              <a:lnTo>
                                <a:pt x="79" y="2"/>
                              </a:lnTo>
                              <a:lnTo>
                                <a:pt x="88" y="0"/>
                              </a:lnTo>
                              <a:lnTo>
                                <a:pt x="98" y="0"/>
                              </a:lnTo>
                              <a:lnTo>
                                <a:pt x="107" y="0"/>
                              </a:lnTo>
                              <a:lnTo>
                                <a:pt x="117" y="2"/>
                              </a:lnTo>
                              <a:lnTo>
                                <a:pt x="126" y="4"/>
                              </a:lnTo>
                              <a:lnTo>
                                <a:pt x="135" y="7"/>
                              </a:lnTo>
                              <a:lnTo>
                                <a:pt x="144" y="12"/>
                              </a:lnTo>
                              <a:lnTo>
                                <a:pt x="152" y="17"/>
                              </a:lnTo>
                              <a:lnTo>
                                <a:pt x="159" y="22"/>
                              </a:lnTo>
                              <a:lnTo>
                                <a:pt x="166" y="29"/>
                              </a:lnTo>
                              <a:lnTo>
                                <a:pt x="173" y="36"/>
                              </a:lnTo>
                              <a:lnTo>
                                <a:pt x="179" y="43"/>
                              </a:lnTo>
                              <a:lnTo>
                                <a:pt x="184" y="52"/>
                              </a:lnTo>
                              <a:lnTo>
                                <a:pt x="188" y="60"/>
                              </a:lnTo>
                              <a:lnTo>
                                <a:pt x="191" y="69"/>
                              </a:lnTo>
                              <a:lnTo>
                                <a:pt x="193" y="79"/>
                              </a:lnTo>
                              <a:lnTo>
                                <a:pt x="195" y="88"/>
                              </a:lnTo>
                              <a:lnTo>
                                <a:pt x="195" y="97"/>
                              </a:lnTo>
                              <a:lnTo>
                                <a:pt x="195" y="107"/>
                              </a:lnTo>
                              <a:lnTo>
                                <a:pt x="193" y="117"/>
                              </a:lnTo>
                              <a:lnTo>
                                <a:pt x="191" y="126"/>
                              </a:lnTo>
                              <a:lnTo>
                                <a:pt x="188" y="135"/>
                              </a:lnTo>
                              <a:lnTo>
                                <a:pt x="184" y="144"/>
                              </a:lnTo>
                              <a:lnTo>
                                <a:pt x="179" y="152"/>
                              </a:lnTo>
                              <a:lnTo>
                                <a:pt x="173" y="160"/>
                              </a:lnTo>
                              <a:lnTo>
                                <a:pt x="166" y="167"/>
                              </a:lnTo>
                              <a:lnTo>
                                <a:pt x="159" y="173"/>
                              </a:lnTo>
                              <a:lnTo>
                                <a:pt x="152" y="179"/>
                              </a:lnTo>
                              <a:lnTo>
                                <a:pt x="144" y="184"/>
                              </a:lnTo>
                              <a:lnTo>
                                <a:pt x="135" y="188"/>
                              </a:lnTo>
                              <a:lnTo>
                                <a:pt x="126" y="191"/>
                              </a:lnTo>
                              <a:lnTo>
                                <a:pt x="117" y="193"/>
                              </a:lnTo>
                              <a:lnTo>
                                <a:pt x="107" y="195"/>
                              </a:lnTo>
                            </a:path>
                          </a:pathLst>
                        </a:custGeom>
                        <a:solidFill>
                          <a:srgbClr val="046A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0D7E825" id="Freeform 37" o:spid="_x0000_s1026" style="position:absolute;margin-left:67.8pt;margin-top:424.9pt;width:9.8pt;height:9.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" o:allowincell="f" path="m98,195r-10,l79,193,69,191r-9,-3l52,184r-9,-5l36,173r-7,-6l22,160r-6,-8l11,144,7,135,4,126,2,117,,107,,97,,88,2,79,4,69,7,60r4,-8l16,43r6,-7l29,29r7,-7l43,17r9,-5l60,7,69,4,79,2,88,,98,r9,l117,2r9,2l135,7r9,5l152,17r7,5l166,29r7,7l179,43r5,9l188,60r3,9l193,79r2,9l195,97r,10l193,117r-2,9l188,135r-4,9l179,152r-6,8l166,167r-7,6l152,179r-8,5l135,188r-9,3l117,193r-10,2e" fillcolor="#046ab3" stroked="f">
                <v:path arrowok="t" o:connecttype="custom" o:connectlocs="56167,124460;44040,121907;33189,117439;22977,110418;14042,102121;7021,91909;2553,80420;0,68293;0,56167;2553,44040;7021,33189;14042,22977;22977,14042;33189,7659;44040,2553;56167,0;68293,0;80420,2553;91909,7659;101483,14042;110418,22977;117439,33189;121907,44040;124460,56167;124460,68293;121907,80420;117439,91909;110418,102121;101483,110418;91909,117439;80420,121907;68293,124460" o:connectangles="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251661824" behindDoc="1" locked="0" layoutInCell="0" allowOverlap="1" wp14:anchorId="45295A86" wp14:editId="5E82A9CF">
                <wp:simplePos x="0" y="0"/>
                <wp:positionH relativeFrom="page">
                  <wp:posOffset>861060</wp:posOffset>
                </wp:positionH>
                <wp:positionV relativeFrom="page">
                  <wp:posOffset>6367780</wp:posOffset>
                </wp:positionV>
                <wp:extent cx="124460" cy="124460"/>
                <wp:effectExtent l="0" t="0" r="0" b="0"/>
                <wp:wrapNone/>
                <wp:docPr id="4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124460"/>
                        </a:xfrm>
                        <a:custGeom>
                          <a:avLst/>
                          <a:gdLst>
                            <a:gd name="T0" fmla="*/ 88 w 195"/>
                            <a:gd name="T1" fmla="*/ 195 h 195"/>
                            <a:gd name="T2" fmla="*/ 69 w 195"/>
                            <a:gd name="T3" fmla="*/ 191 h 195"/>
                            <a:gd name="T4" fmla="*/ 52 w 195"/>
                            <a:gd name="T5" fmla="*/ 184 h 195"/>
                            <a:gd name="T6" fmla="*/ 36 w 195"/>
                            <a:gd name="T7" fmla="*/ 173 h 195"/>
                            <a:gd name="T8" fmla="*/ 22 w 195"/>
                            <a:gd name="T9" fmla="*/ 160 h 195"/>
                            <a:gd name="T10" fmla="*/ 11 w 195"/>
                            <a:gd name="T11" fmla="*/ 144 h 195"/>
                            <a:gd name="T12" fmla="*/ 4 w 195"/>
                            <a:gd name="T13" fmla="*/ 126 h 195"/>
                            <a:gd name="T14" fmla="*/ 0 w 195"/>
                            <a:gd name="T15" fmla="*/ 107 h 195"/>
                            <a:gd name="T16" fmla="*/ 0 w 195"/>
                            <a:gd name="T17" fmla="*/ 88 h 195"/>
                            <a:gd name="T18" fmla="*/ 4 w 195"/>
                            <a:gd name="T19" fmla="*/ 69 h 195"/>
                            <a:gd name="T20" fmla="*/ 11 w 195"/>
                            <a:gd name="T21" fmla="*/ 52 h 195"/>
                            <a:gd name="T22" fmla="*/ 22 w 195"/>
                            <a:gd name="T23" fmla="*/ 36 h 195"/>
                            <a:gd name="T24" fmla="*/ 36 w 195"/>
                            <a:gd name="T25" fmla="*/ 22 h 195"/>
                            <a:gd name="T26" fmla="*/ 52 w 195"/>
                            <a:gd name="T27" fmla="*/ 12 h 195"/>
                            <a:gd name="T28" fmla="*/ 69 w 195"/>
                            <a:gd name="T29" fmla="*/ 4 h 195"/>
                            <a:gd name="T30" fmla="*/ 88 w 195"/>
                            <a:gd name="T31" fmla="*/ 0 h 195"/>
                            <a:gd name="T32" fmla="*/ 107 w 195"/>
                            <a:gd name="T33" fmla="*/ 0 h 195"/>
                            <a:gd name="T34" fmla="*/ 126 w 195"/>
                            <a:gd name="T35" fmla="*/ 4 h 195"/>
                            <a:gd name="T36" fmla="*/ 144 w 195"/>
                            <a:gd name="T37" fmla="*/ 12 h 195"/>
                            <a:gd name="T38" fmla="*/ 159 w 195"/>
                            <a:gd name="T39" fmla="*/ 22 h 195"/>
                            <a:gd name="T40" fmla="*/ 173 w 195"/>
                            <a:gd name="T41" fmla="*/ 36 h 195"/>
                            <a:gd name="T42" fmla="*/ 184 w 195"/>
                            <a:gd name="T43" fmla="*/ 52 h 195"/>
                            <a:gd name="T44" fmla="*/ 191 w 195"/>
                            <a:gd name="T45" fmla="*/ 69 h 195"/>
                            <a:gd name="T46" fmla="*/ 195 w 195"/>
                            <a:gd name="T47" fmla="*/ 88 h 195"/>
                            <a:gd name="T48" fmla="*/ 195 w 195"/>
                            <a:gd name="T49" fmla="*/ 107 h 195"/>
                            <a:gd name="T50" fmla="*/ 191 w 195"/>
                            <a:gd name="T51" fmla="*/ 126 h 195"/>
                            <a:gd name="T52" fmla="*/ 184 w 195"/>
                            <a:gd name="T53" fmla="*/ 144 h 195"/>
                            <a:gd name="T54" fmla="*/ 173 w 195"/>
                            <a:gd name="T55" fmla="*/ 160 h 195"/>
                            <a:gd name="T56" fmla="*/ 159 w 195"/>
                            <a:gd name="T57" fmla="*/ 173 h 195"/>
                            <a:gd name="T58" fmla="*/ 144 w 195"/>
                            <a:gd name="T59" fmla="*/ 184 h 195"/>
                            <a:gd name="T60" fmla="*/ 126 w 195"/>
                            <a:gd name="T61" fmla="*/ 191 h 195"/>
                            <a:gd name="T62" fmla="*/ 107 w 195"/>
                            <a:gd name="T63" fmla="*/ 19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5" h="195">
                              <a:moveTo>
                                <a:pt x="98" y="195"/>
                              </a:moveTo>
                              <a:lnTo>
                                <a:pt x="88" y="195"/>
                              </a:lnTo>
                              <a:lnTo>
                                <a:pt x="79" y="193"/>
                              </a:lnTo>
                              <a:lnTo>
                                <a:pt x="69" y="191"/>
                              </a:lnTo>
                              <a:lnTo>
                                <a:pt x="60" y="188"/>
                              </a:lnTo>
                              <a:lnTo>
                                <a:pt x="52" y="184"/>
                              </a:lnTo>
                              <a:lnTo>
                                <a:pt x="43" y="179"/>
                              </a:lnTo>
                              <a:lnTo>
                                <a:pt x="36" y="173"/>
                              </a:lnTo>
                              <a:lnTo>
                                <a:pt x="29" y="167"/>
                              </a:lnTo>
                              <a:lnTo>
                                <a:pt x="22" y="160"/>
                              </a:lnTo>
                              <a:lnTo>
                                <a:pt x="16" y="152"/>
                              </a:lnTo>
                              <a:lnTo>
                                <a:pt x="11" y="144"/>
                              </a:lnTo>
                              <a:lnTo>
                                <a:pt x="7" y="135"/>
                              </a:lnTo>
                              <a:lnTo>
                                <a:pt x="4" y="126"/>
                              </a:lnTo>
                              <a:lnTo>
                                <a:pt x="2" y="117"/>
                              </a:lnTo>
                              <a:lnTo>
                                <a:pt x="0" y="107"/>
                              </a:lnTo>
                              <a:lnTo>
                                <a:pt x="0" y="97"/>
                              </a:lnTo>
                              <a:lnTo>
                                <a:pt x="0" y="88"/>
                              </a:lnTo>
                              <a:lnTo>
                                <a:pt x="2" y="79"/>
                              </a:lnTo>
                              <a:lnTo>
                                <a:pt x="4" y="69"/>
                              </a:lnTo>
                              <a:lnTo>
                                <a:pt x="7" y="60"/>
                              </a:lnTo>
                              <a:lnTo>
                                <a:pt x="11" y="52"/>
                              </a:lnTo>
                              <a:lnTo>
                                <a:pt x="16" y="43"/>
                              </a:lnTo>
                              <a:lnTo>
                                <a:pt x="22" y="36"/>
                              </a:lnTo>
                              <a:lnTo>
                                <a:pt x="29" y="29"/>
                              </a:lnTo>
                              <a:lnTo>
                                <a:pt x="36" y="22"/>
                              </a:lnTo>
                              <a:lnTo>
                                <a:pt x="43" y="17"/>
                              </a:lnTo>
                              <a:lnTo>
                                <a:pt x="52" y="12"/>
                              </a:lnTo>
                              <a:lnTo>
                                <a:pt x="60" y="7"/>
                              </a:lnTo>
                              <a:lnTo>
                                <a:pt x="69" y="4"/>
                              </a:lnTo>
                              <a:lnTo>
                                <a:pt x="79" y="2"/>
                              </a:lnTo>
                              <a:lnTo>
                                <a:pt x="88" y="0"/>
                              </a:lnTo>
                              <a:lnTo>
                                <a:pt x="98" y="0"/>
                              </a:lnTo>
                              <a:lnTo>
                                <a:pt x="107" y="0"/>
                              </a:lnTo>
                              <a:lnTo>
                                <a:pt x="117" y="2"/>
                              </a:lnTo>
                              <a:lnTo>
                                <a:pt x="126" y="4"/>
                              </a:lnTo>
                              <a:lnTo>
                                <a:pt x="135" y="7"/>
                              </a:lnTo>
                              <a:lnTo>
                                <a:pt x="144" y="12"/>
                              </a:lnTo>
                              <a:lnTo>
                                <a:pt x="152" y="17"/>
                              </a:lnTo>
                              <a:lnTo>
                                <a:pt x="159" y="22"/>
                              </a:lnTo>
                              <a:lnTo>
                                <a:pt x="166" y="29"/>
                              </a:lnTo>
                              <a:lnTo>
                                <a:pt x="173" y="36"/>
                              </a:lnTo>
                              <a:lnTo>
                                <a:pt x="179" y="43"/>
                              </a:lnTo>
                              <a:lnTo>
                                <a:pt x="184" y="52"/>
                              </a:lnTo>
                              <a:lnTo>
                                <a:pt x="188" y="60"/>
                              </a:lnTo>
                              <a:lnTo>
                                <a:pt x="191" y="69"/>
                              </a:lnTo>
                              <a:lnTo>
                                <a:pt x="193" y="79"/>
                              </a:lnTo>
                              <a:lnTo>
                                <a:pt x="195" y="88"/>
                              </a:lnTo>
                              <a:lnTo>
                                <a:pt x="195" y="97"/>
                              </a:lnTo>
                              <a:lnTo>
                                <a:pt x="195" y="107"/>
                              </a:lnTo>
                              <a:lnTo>
                                <a:pt x="193" y="117"/>
                              </a:lnTo>
                              <a:lnTo>
                                <a:pt x="191" y="126"/>
                              </a:lnTo>
                              <a:lnTo>
                                <a:pt x="188" y="135"/>
                              </a:lnTo>
                              <a:lnTo>
                                <a:pt x="184" y="144"/>
                              </a:lnTo>
                              <a:lnTo>
                                <a:pt x="179" y="152"/>
                              </a:lnTo>
                              <a:lnTo>
                                <a:pt x="173" y="160"/>
                              </a:lnTo>
                              <a:lnTo>
                                <a:pt x="166" y="167"/>
                              </a:lnTo>
                              <a:lnTo>
                                <a:pt x="159" y="173"/>
                              </a:lnTo>
                              <a:lnTo>
                                <a:pt x="152" y="179"/>
                              </a:lnTo>
                              <a:lnTo>
                                <a:pt x="144" y="184"/>
                              </a:lnTo>
                              <a:lnTo>
                                <a:pt x="135" y="188"/>
                              </a:lnTo>
                              <a:lnTo>
                                <a:pt x="126" y="191"/>
                              </a:lnTo>
                              <a:lnTo>
                                <a:pt x="117" y="193"/>
                              </a:lnTo>
                              <a:lnTo>
                                <a:pt x="107" y="195"/>
                              </a:lnTo>
                            </a:path>
                          </a:pathLst>
                        </a:custGeom>
                        <a:solidFill>
                          <a:srgbClr val="046A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36015C5" id="Freeform 36" o:spid="_x0000_s1026" style="position:absolute;margin-left:67.8pt;margin-top:501.4pt;width:9.8pt;height:9.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" o:allowincell="f" path="m98,195r-10,l79,193,69,191r-9,-3l52,184r-9,-5l36,173r-7,-6l22,160r-6,-8l11,144,7,135,4,126,2,117,,107,,97,,88,2,79,4,69,7,60r4,-8l16,43r6,-7l29,29r7,-7l43,17r9,-5l60,7,69,4,79,2,88,,98,r9,l117,2r9,2l135,7r9,5l152,17r7,5l166,29r7,7l179,43r5,9l188,60r3,9l193,79r2,9l195,97r,10l193,117r-2,9l188,135r-4,9l179,152r-6,8l166,167r-7,6l152,179r-8,5l135,188r-9,3l117,193r-10,2e" fillcolor="#046ab3" stroked="f">
                <v:path arrowok="t" o:connecttype="custom" o:connectlocs="56167,124460;44040,121907;33189,117439;22977,110418;14042,102121;7021,91909;2553,80420;0,68293;0,56167;2553,44040;7021,33189;14042,22977;22977,14042;33189,7659;44040,2553;56167,0;68293,0;80420,2553;91909,7659;101483,14042;110418,22977;117439,33189;121907,44040;124460,56167;124460,68293;121907,80420;117439,91909;110418,102121;101483,110418;91909,117439;80420,121907;68293,124460" o:connectangles="0,0,0,0,0,0,0,0,0,0,0,0,0,0,0,0,0,0,0,0,0,0,0,0,0,0,0,0,0,0,0,0"/>
                <w10:wrap anchorx="page" anchory="page"/>
              </v:shape>
            </w:pict>
          </mc:Fallback>
        </mc:AlternateContent>
      </w:r>
    </w:p>
    <w:p w14:paraId="2152DD13" w14:textId="77777777" w:rsidR="00DC3E80" w:rsidRDefault="00CC08BB">
      <w:pPr>
        <w:spacing w:after="0" w:line="240" w:lineRule="exact"/>
        <w:rPr>
          <w:rFonts w:ascii="Times New Roman" w:hAnsi="Times New Roman" w:cs="Times New Roman"/>
          <w:sz w:val="24"/>
        </w:rPr>
      </w:pPr>
      <w:r>
        <w:rPr>
          <w:noProof/>
          <w:lang w:val="en-GB" w:eastAsia="en-GB"/>
        </w:rPr>
        <w:lastRenderedPageBreak/>
        <mc:AlternateContent>
          <mc:Choice Requires="wps">
            <w:drawing>
              <wp:anchor distT="0" distB="0" distL="114300" distR="114300" simplePos="0" relativeHeight="251613696" behindDoc="1" locked="0" layoutInCell="0" allowOverlap="1" wp14:anchorId="55B94FF3" wp14:editId="413D10BE">
                <wp:simplePos x="0" y="0"/>
                <wp:positionH relativeFrom="page">
                  <wp:posOffset>0</wp:posOffset>
                </wp:positionH>
                <wp:positionV relativeFrom="page">
                  <wp:posOffset>0</wp:posOffset>
                </wp:positionV>
                <wp:extent cx="18288000" cy="10262870"/>
                <wp:effectExtent l="0" t="0" r="0" b="0"/>
                <wp:wrapNone/>
                <wp:docPr id="4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0" cy="10262870"/>
                        </a:xfrm>
                        <a:custGeom>
                          <a:avLst/>
                          <a:gdLst>
                            <a:gd name="T0" fmla="*/ 0 w 28800"/>
                            <a:gd name="T1" fmla="*/ 16162 h 16162"/>
                            <a:gd name="T2" fmla="*/ 0 w 28800"/>
                            <a:gd name="T3" fmla="*/ 0 h 16162"/>
                            <a:gd name="T4" fmla="*/ 28800 w 28800"/>
                            <a:gd name="T5" fmla="*/ 0 h 16162"/>
                            <a:gd name="T6" fmla="*/ 28800 w 28800"/>
                            <a:gd name="T7" fmla="*/ 16162 h 16162"/>
                            <a:gd name="T8" fmla="*/ 28800 w 28800"/>
                            <a:gd name="T9" fmla="*/ 16162 h 16162"/>
                          </a:gdLst>
                          <a:ahLst/>
                          <a:cxnLst>
                            <a:cxn ang="0">
                              <a:pos x="T0" y="T1"/>
                            </a:cxn>
                            <a:cxn ang="0">
                              <a:pos x="T2" y="T3"/>
                            </a:cxn>
                            <a:cxn ang="0">
                              <a:pos x="T4" y="T5"/>
                            </a:cxn>
                            <a:cxn ang="0">
                              <a:pos x="T6" y="T7"/>
                            </a:cxn>
                            <a:cxn ang="0">
                              <a:pos x="T8" y="T9"/>
                            </a:cxn>
                          </a:cxnLst>
                          <a:rect l="0" t="0" r="r" b="b"/>
                          <a:pathLst>
                            <a:path w="28800" h="16162">
                              <a:moveTo>
                                <a:pt x="0" y="16162"/>
                              </a:moveTo>
                              <a:lnTo>
                                <a:pt x="0" y="0"/>
                              </a:lnTo>
                              <a:lnTo>
                                <a:pt x="28800" y="0"/>
                              </a:lnTo>
                              <a:lnTo>
                                <a:pt x="28800" y="16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polyline w14:anchorId="6E039028" id="Freeform 35" o:spid="_x0000_s1026" style="position:absolute;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08.1pt,0,0,20in,0,20in,808.1pt" coordsize="28800,1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" o:allowincell="f" stroked="f">
                <v:path arrowok="t" o:connecttype="custom" o:connectlocs="0,10262870;0,0;18288000,0;18288000,10262870;18288000,10262870" o:connectangles="0,0,0,0,0"/>
                <w10:wrap anchorx="page" anchory="page"/>
              </v:polyline>
            </w:pict>
          </mc:Fallback>
        </mc:AlternateContent>
      </w:r>
      <w:r>
        <w:rPr>
          <w:noProof/>
          <w:lang w:val="en-GB" w:eastAsia="en-GB"/>
        </w:rPr>
        <mc:AlternateContent>
          <mc:Choice Requires="wps">
            <w:drawing>
              <wp:anchor distT="0" distB="0" distL="114300" distR="114300" simplePos="0" relativeHeight="251616768" behindDoc="1" locked="0" layoutInCell="0" allowOverlap="1" wp14:anchorId="5EB81F57" wp14:editId="58973009">
                <wp:simplePos x="0" y="0"/>
                <wp:positionH relativeFrom="page">
                  <wp:posOffset>0</wp:posOffset>
                </wp:positionH>
                <wp:positionV relativeFrom="page">
                  <wp:posOffset>0</wp:posOffset>
                </wp:positionV>
                <wp:extent cx="18288000" cy="10262870"/>
                <wp:effectExtent l="0" t="0" r="0" b="0"/>
                <wp:wrapNone/>
                <wp:docPr id="4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0" cy="10262870"/>
                        </a:xfrm>
                        <a:custGeom>
                          <a:avLst/>
                          <a:gdLst>
                            <a:gd name="T0" fmla="*/ 0 w 28800"/>
                            <a:gd name="T1" fmla="*/ 16162 h 16162"/>
                            <a:gd name="T2" fmla="*/ 0 w 28800"/>
                            <a:gd name="T3" fmla="*/ 0 h 16162"/>
                            <a:gd name="T4" fmla="*/ 28800 w 28800"/>
                            <a:gd name="T5" fmla="*/ 0 h 16162"/>
                            <a:gd name="T6" fmla="*/ 28800 w 28800"/>
                            <a:gd name="T7" fmla="*/ 16162 h 16162"/>
                            <a:gd name="T8" fmla="*/ 28800 w 28800"/>
                            <a:gd name="T9" fmla="*/ 16162 h 16162"/>
                          </a:gdLst>
                          <a:ahLst/>
                          <a:cxnLst>
                            <a:cxn ang="0">
                              <a:pos x="T0" y="T1"/>
                            </a:cxn>
                            <a:cxn ang="0">
                              <a:pos x="T2" y="T3"/>
                            </a:cxn>
                            <a:cxn ang="0">
                              <a:pos x="T4" y="T5"/>
                            </a:cxn>
                            <a:cxn ang="0">
                              <a:pos x="T6" y="T7"/>
                            </a:cxn>
                            <a:cxn ang="0">
                              <a:pos x="T8" y="T9"/>
                            </a:cxn>
                          </a:cxnLst>
                          <a:rect l="0" t="0" r="r" b="b"/>
                          <a:pathLst>
                            <a:path w="28800" h="16162">
                              <a:moveTo>
                                <a:pt x="0" y="16162"/>
                              </a:moveTo>
                              <a:lnTo>
                                <a:pt x="0" y="0"/>
                              </a:lnTo>
                              <a:lnTo>
                                <a:pt x="28800" y="0"/>
                              </a:lnTo>
                              <a:lnTo>
                                <a:pt x="28800" y="16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polyline w14:anchorId="13BE352C" id="Freeform 34" o:spid="_x0000_s1026" style="position:absolute;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08.1pt,0,0,20in,0,20in,808.1pt" coordsize="28800,1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" o:allowincell="f" stroked="f">
                <v:path arrowok="t" o:connecttype="custom" o:connectlocs="0,10262870;0,0;18288000,0;18288000,10262870;18288000,10262870" o:connectangles="0,0,0,0,0"/>
                <w10:wrap anchorx="page" anchory="page"/>
              </v:polyline>
            </w:pict>
          </mc:Fallback>
        </mc:AlternateContent>
      </w:r>
      <w:r>
        <w:rPr>
          <w:noProof/>
          <w:lang w:val="en-GB" w:eastAsia="en-GB"/>
        </w:rPr>
        <mc:AlternateContent>
          <mc:Choice Requires="wps">
            <w:drawing>
              <wp:anchor distT="0" distB="0" distL="114300" distR="114300" simplePos="0" relativeHeight="251618816" behindDoc="1" locked="0" layoutInCell="0" allowOverlap="1" wp14:anchorId="3B1AA488" wp14:editId="0826D864">
                <wp:simplePos x="0" y="0"/>
                <wp:positionH relativeFrom="page">
                  <wp:posOffset>0</wp:posOffset>
                </wp:positionH>
                <wp:positionV relativeFrom="page">
                  <wp:posOffset>0</wp:posOffset>
                </wp:positionV>
                <wp:extent cx="18288000" cy="10262870"/>
                <wp:effectExtent l="0" t="0" r="0" b="0"/>
                <wp:wrapNone/>
                <wp:docPr id="4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0" cy="10262870"/>
                        </a:xfrm>
                        <a:custGeom>
                          <a:avLst/>
                          <a:gdLst>
                            <a:gd name="T0" fmla="*/ 0 w 28800"/>
                            <a:gd name="T1" fmla="*/ 16162 h 16162"/>
                            <a:gd name="T2" fmla="*/ 0 w 28800"/>
                            <a:gd name="T3" fmla="*/ 0 h 16162"/>
                            <a:gd name="T4" fmla="*/ 28800 w 28800"/>
                            <a:gd name="T5" fmla="*/ 0 h 16162"/>
                            <a:gd name="T6" fmla="*/ 28800 w 28800"/>
                            <a:gd name="T7" fmla="*/ 16162 h 16162"/>
                            <a:gd name="T8" fmla="*/ 28800 w 28800"/>
                            <a:gd name="T9" fmla="*/ 16162 h 16162"/>
                          </a:gdLst>
                          <a:ahLst/>
                          <a:cxnLst>
                            <a:cxn ang="0">
                              <a:pos x="T0" y="T1"/>
                            </a:cxn>
                            <a:cxn ang="0">
                              <a:pos x="T2" y="T3"/>
                            </a:cxn>
                            <a:cxn ang="0">
                              <a:pos x="T4" y="T5"/>
                            </a:cxn>
                            <a:cxn ang="0">
                              <a:pos x="T6" y="T7"/>
                            </a:cxn>
                            <a:cxn ang="0">
                              <a:pos x="T8" y="T9"/>
                            </a:cxn>
                          </a:cxnLst>
                          <a:rect l="0" t="0" r="r" b="b"/>
                          <a:pathLst>
                            <a:path w="28800" h="16162">
                              <a:moveTo>
                                <a:pt x="0" y="16162"/>
                              </a:moveTo>
                              <a:lnTo>
                                <a:pt x="0" y="0"/>
                              </a:lnTo>
                              <a:lnTo>
                                <a:pt x="28800" y="0"/>
                              </a:lnTo>
                              <a:lnTo>
                                <a:pt x="28800" y="16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polyline w14:anchorId="4A7B1944" id="Freeform 33" o:spid="_x0000_s1026" style="position:absolute;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08.1pt,0,0,20in,0,20in,808.1pt" coordsize="28800,1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" o:allowincell="f" stroked="f">
                <v:path arrowok="t" o:connecttype="custom" o:connectlocs="0,10262870;0,0;18288000,0;18288000,10262870;18288000,10262870" o:connectangles="0,0,0,0,0"/>
                <w10:wrap anchorx="page" anchory="page"/>
              </v:polyline>
            </w:pict>
          </mc:Fallback>
        </mc:AlternateContent>
      </w:r>
      <w:r>
        <w:rPr>
          <w:noProof/>
          <w:lang w:val="en-GB" w:eastAsia="en-GB"/>
        </w:rPr>
        <w:drawing>
          <wp:anchor distT="0" distB="0" distL="114300" distR="114300" simplePos="0" relativeHeight="251624960" behindDoc="1" locked="0" layoutInCell="0" allowOverlap="1" wp14:anchorId="554825C8" wp14:editId="4BDE3F00">
            <wp:simplePos x="0" y="0"/>
            <wp:positionH relativeFrom="page">
              <wp:posOffset>0</wp:posOffset>
            </wp:positionH>
            <wp:positionV relativeFrom="page">
              <wp:posOffset>1270</wp:posOffset>
            </wp:positionV>
            <wp:extent cx="18288000" cy="10261600"/>
            <wp:effectExtent l="0" t="0" r="0" b="0"/>
            <wp:wrapNone/>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0" cy="102616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33152" behindDoc="1" locked="0" layoutInCell="0" allowOverlap="1" wp14:anchorId="2823B892" wp14:editId="7D6C7D25">
            <wp:simplePos x="0" y="0"/>
            <wp:positionH relativeFrom="page">
              <wp:posOffset>0</wp:posOffset>
            </wp:positionH>
            <wp:positionV relativeFrom="page">
              <wp:posOffset>1270</wp:posOffset>
            </wp:positionV>
            <wp:extent cx="18288000" cy="9518650"/>
            <wp:effectExtent l="0" t="0" r="0" b="0"/>
            <wp:wrapNone/>
            <wp:docPr id="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0" cy="95186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43392" behindDoc="1" locked="0" layoutInCell="0" allowOverlap="1" wp14:anchorId="4609F8EA" wp14:editId="079F083F">
                <wp:simplePos x="0" y="0"/>
                <wp:positionH relativeFrom="page">
                  <wp:posOffset>0</wp:posOffset>
                </wp:positionH>
                <wp:positionV relativeFrom="page">
                  <wp:posOffset>0</wp:posOffset>
                </wp:positionV>
                <wp:extent cx="6231890" cy="1795780"/>
                <wp:effectExtent l="0" t="0" r="0" b="0"/>
                <wp:wrapNone/>
                <wp:docPr id="4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1890" cy="1795780"/>
                        </a:xfrm>
                        <a:custGeom>
                          <a:avLst/>
                          <a:gdLst>
                            <a:gd name="T0" fmla="*/ 0 w 9814"/>
                            <a:gd name="T1" fmla="*/ 2828 h 2828"/>
                            <a:gd name="T2" fmla="*/ 0 w 9814"/>
                            <a:gd name="T3" fmla="*/ 0 h 2828"/>
                            <a:gd name="T4" fmla="*/ 9814 w 9814"/>
                            <a:gd name="T5" fmla="*/ 0 h 2828"/>
                            <a:gd name="T6" fmla="*/ 8182 w 9814"/>
                            <a:gd name="T7" fmla="*/ 2828 h 2828"/>
                            <a:gd name="T8" fmla="*/ 8182 w 9814"/>
                            <a:gd name="T9" fmla="*/ 2828 h 2828"/>
                          </a:gdLst>
                          <a:ahLst/>
                          <a:cxnLst>
                            <a:cxn ang="0">
                              <a:pos x="T0" y="T1"/>
                            </a:cxn>
                            <a:cxn ang="0">
                              <a:pos x="T2" y="T3"/>
                            </a:cxn>
                            <a:cxn ang="0">
                              <a:pos x="T4" y="T5"/>
                            </a:cxn>
                            <a:cxn ang="0">
                              <a:pos x="T6" y="T7"/>
                            </a:cxn>
                            <a:cxn ang="0">
                              <a:pos x="T8" y="T9"/>
                            </a:cxn>
                          </a:cxnLst>
                          <a:rect l="0" t="0" r="r" b="b"/>
                          <a:pathLst>
                            <a:path w="9814" h="2828">
                              <a:moveTo>
                                <a:pt x="0" y="2828"/>
                              </a:moveTo>
                              <a:lnTo>
                                <a:pt x="0" y="0"/>
                              </a:lnTo>
                              <a:lnTo>
                                <a:pt x="9814" y="0"/>
                              </a:lnTo>
                              <a:lnTo>
                                <a:pt x="8182" y="2828"/>
                              </a:lnTo>
                            </a:path>
                          </a:pathLst>
                        </a:custGeom>
                        <a:solidFill>
                          <a:srgbClr val="046A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polyline w14:anchorId="53B8730C" id="Freeform 30"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141.4pt,0,0,490.7pt,0,409.1pt,141.4pt" coordsize="9814,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" o:allowincell="f" fillcolor="#046ab3" stroked="f">
                <v:path arrowok="t" o:connecttype="custom" o:connectlocs="0,1795780;0,0;6231890,0;5195570,1795780;5195570,1795780" o:connectangles="0,0,0,0,0"/>
                <w10:wrap anchorx="page" anchory="page"/>
              </v:polyline>
            </w:pict>
          </mc:Fallback>
        </mc:AlternateContent>
      </w:r>
      <w:r>
        <w:rPr>
          <w:noProof/>
          <w:lang w:val="en-GB" w:eastAsia="en-GB"/>
        </w:rPr>
        <mc:AlternateContent>
          <mc:Choice Requires="wps">
            <w:drawing>
              <wp:anchor distT="0" distB="0" distL="114300" distR="114300" simplePos="0" relativeHeight="251647488" behindDoc="1" locked="0" layoutInCell="0" allowOverlap="1" wp14:anchorId="7B0C0730" wp14:editId="177CC662">
                <wp:simplePos x="0" y="0"/>
                <wp:positionH relativeFrom="page">
                  <wp:posOffset>6489700</wp:posOffset>
                </wp:positionH>
                <wp:positionV relativeFrom="page">
                  <wp:posOffset>4932680</wp:posOffset>
                </wp:positionV>
                <wp:extent cx="11798300" cy="5328920"/>
                <wp:effectExtent l="0" t="0" r="0" b="0"/>
                <wp:wrapNone/>
                <wp:docPr id="3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98300" cy="5328920"/>
                        </a:xfrm>
                        <a:custGeom>
                          <a:avLst/>
                          <a:gdLst>
                            <a:gd name="T0" fmla="*/ 1 w 18580"/>
                            <a:gd name="T1" fmla="*/ 8393 h 8393"/>
                            <a:gd name="T2" fmla="*/ 4847 w 18580"/>
                            <a:gd name="T3" fmla="*/ 0 h 8393"/>
                            <a:gd name="T4" fmla="*/ 18580 w 18580"/>
                            <a:gd name="T5" fmla="*/ 0 h 8393"/>
                            <a:gd name="T6" fmla="*/ 18580 w 18580"/>
                            <a:gd name="T7" fmla="*/ 8393 h 8393"/>
                            <a:gd name="T8" fmla="*/ 18580 w 18580"/>
                            <a:gd name="T9" fmla="*/ 8393 h 8393"/>
                          </a:gdLst>
                          <a:ahLst/>
                          <a:cxnLst>
                            <a:cxn ang="0">
                              <a:pos x="T0" y="T1"/>
                            </a:cxn>
                            <a:cxn ang="0">
                              <a:pos x="T2" y="T3"/>
                            </a:cxn>
                            <a:cxn ang="0">
                              <a:pos x="T4" y="T5"/>
                            </a:cxn>
                            <a:cxn ang="0">
                              <a:pos x="T6" y="T7"/>
                            </a:cxn>
                            <a:cxn ang="0">
                              <a:pos x="T8" y="T9"/>
                            </a:cxn>
                          </a:cxnLst>
                          <a:rect l="0" t="0" r="r" b="b"/>
                          <a:pathLst>
                            <a:path w="18580" h="8393">
                              <a:moveTo>
                                <a:pt x="1" y="8393"/>
                              </a:moveTo>
                              <a:lnTo>
                                <a:pt x="4847" y="0"/>
                              </a:lnTo>
                              <a:lnTo>
                                <a:pt x="18580" y="0"/>
                              </a:lnTo>
                              <a:lnTo>
                                <a:pt x="18580" y="8393"/>
                              </a:lnTo>
                            </a:path>
                          </a:pathLst>
                        </a:custGeom>
                        <a:solidFill>
                          <a:srgbClr val="7756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02DF02C9" id="Freeform 29" o:spid="_x0000_s1026" style="position:absolute;margin-left:511pt;margin-top:388.4pt;width:929pt;height:419.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580,8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" o:allowincell="f" path="m1,8393l4847,,18580,r,8393e" fillcolor="#77569e" stroked="f">
                <v:path arrowok="t" o:connecttype="custom" o:connectlocs="635,5328920;3077845,0;11798300,0;11798300,5328920;11798300,5328920" o:connectangles="0,0,0,0,0"/>
                <w10:wrap anchorx="page" anchory="page"/>
              </v:shape>
            </w:pict>
          </mc:Fallback>
        </mc:AlternateContent>
      </w:r>
      <w:r>
        <w:rPr>
          <w:noProof/>
          <w:lang w:val="en-GB" w:eastAsia="en-GB"/>
        </w:rPr>
        <mc:AlternateContent>
          <mc:Choice Requires="wps">
            <w:drawing>
              <wp:anchor distT="0" distB="0" distL="114300" distR="114300" simplePos="0" relativeHeight="251649536" behindDoc="1" locked="0" layoutInCell="0" allowOverlap="1" wp14:anchorId="28D36084" wp14:editId="502A634C">
                <wp:simplePos x="0" y="0"/>
                <wp:positionH relativeFrom="page">
                  <wp:posOffset>1270</wp:posOffset>
                </wp:positionH>
                <wp:positionV relativeFrom="page">
                  <wp:posOffset>9281160</wp:posOffset>
                </wp:positionV>
                <wp:extent cx="18288000" cy="981710"/>
                <wp:effectExtent l="0" t="0" r="0" b="0"/>
                <wp:wrapNone/>
                <wp:docPr id="3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0" cy="981710"/>
                        </a:xfrm>
                        <a:custGeom>
                          <a:avLst/>
                          <a:gdLst>
                            <a:gd name="T0" fmla="*/ 0 w 28799"/>
                            <a:gd name="T1" fmla="*/ 1546 h 1546"/>
                            <a:gd name="T2" fmla="*/ 0 w 28799"/>
                            <a:gd name="T3" fmla="*/ 0 h 1546"/>
                            <a:gd name="T4" fmla="*/ 28799 w 28799"/>
                            <a:gd name="T5" fmla="*/ 0 h 1546"/>
                            <a:gd name="T6" fmla="*/ 28799 w 28799"/>
                            <a:gd name="T7" fmla="*/ 1546 h 1546"/>
                            <a:gd name="T8" fmla="*/ 28799 w 28799"/>
                            <a:gd name="T9" fmla="*/ 1546 h 1546"/>
                          </a:gdLst>
                          <a:ahLst/>
                          <a:cxnLst>
                            <a:cxn ang="0">
                              <a:pos x="T0" y="T1"/>
                            </a:cxn>
                            <a:cxn ang="0">
                              <a:pos x="T2" y="T3"/>
                            </a:cxn>
                            <a:cxn ang="0">
                              <a:pos x="T4" y="T5"/>
                            </a:cxn>
                            <a:cxn ang="0">
                              <a:pos x="T6" y="T7"/>
                            </a:cxn>
                            <a:cxn ang="0">
                              <a:pos x="T8" y="T9"/>
                            </a:cxn>
                          </a:cxnLst>
                          <a:rect l="0" t="0" r="r" b="b"/>
                          <a:pathLst>
                            <a:path w="28799" h="1546">
                              <a:moveTo>
                                <a:pt x="0" y="1546"/>
                              </a:moveTo>
                              <a:lnTo>
                                <a:pt x="0" y="0"/>
                              </a:lnTo>
                              <a:lnTo>
                                <a:pt x="28799" y="0"/>
                              </a:lnTo>
                              <a:lnTo>
                                <a:pt x="28799" y="154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F20A405" id="Freeform 28" o:spid="_x0000_s1026" style="position:absolute;margin-left:.1pt;margin-top:730.8pt;width:20in;height:77.3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799,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" o:allowincell="f" path="m,1546l,,28799,r,1546e" stroked="f">
                <v:path arrowok="t" o:connecttype="custom" o:connectlocs="0,981710;0,0;18288000,0;18288000,981710;18288000,981710" o:connectangles="0,0,0,0,0"/>
                <w10:wrap anchorx="page" anchory="page"/>
              </v:shape>
            </w:pict>
          </mc:Fallback>
        </mc:AlternateContent>
      </w:r>
      <w:r>
        <w:rPr>
          <w:noProof/>
          <w:lang w:val="en-GB" w:eastAsia="en-GB"/>
        </w:rPr>
        <w:drawing>
          <wp:anchor distT="0" distB="0" distL="114300" distR="114300" simplePos="0" relativeHeight="251651584" behindDoc="1" locked="0" layoutInCell="0" allowOverlap="1" wp14:anchorId="05302F0F" wp14:editId="2489FAC3">
            <wp:simplePos x="0" y="0"/>
            <wp:positionH relativeFrom="page">
              <wp:posOffset>0</wp:posOffset>
            </wp:positionH>
            <wp:positionV relativeFrom="page">
              <wp:posOffset>9281160</wp:posOffset>
            </wp:positionV>
            <wp:extent cx="8610600" cy="981710"/>
            <wp:effectExtent l="0" t="0" r="0" b="0"/>
            <wp:wrapNone/>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10600" cy="9817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4656" behindDoc="1" locked="0" layoutInCell="0" allowOverlap="1" wp14:anchorId="5C65DA0A" wp14:editId="4A6A8B3F">
            <wp:simplePos x="0" y="0"/>
            <wp:positionH relativeFrom="page">
              <wp:posOffset>11005820</wp:posOffset>
            </wp:positionH>
            <wp:positionV relativeFrom="page">
              <wp:posOffset>9281160</wp:posOffset>
            </wp:positionV>
            <wp:extent cx="7282180" cy="981710"/>
            <wp:effectExtent l="0" t="0" r="0" b="0"/>
            <wp:wrapNone/>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82180" cy="981710"/>
                    </a:xfrm>
                    <a:prstGeom prst="rect">
                      <a:avLst/>
                    </a:prstGeom>
                    <a:noFill/>
                  </pic:spPr>
                </pic:pic>
              </a:graphicData>
            </a:graphic>
            <wp14:sizeRelH relativeFrom="page">
              <wp14:pctWidth>0</wp14:pctWidth>
            </wp14:sizeRelH>
            <wp14:sizeRelV relativeFrom="page">
              <wp14:pctHeight>0</wp14:pctHeight>
            </wp14:sizeRelV>
          </wp:anchor>
        </w:drawing>
      </w:r>
    </w:p>
    <w:p w14:paraId="02F7E7BD" w14:textId="77777777" w:rsidR="00DC3E80" w:rsidRDefault="00DC3E80">
      <w:pPr>
        <w:spacing w:after="0" w:line="1480" w:lineRule="exact"/>
        <w:ind w:left="15835"/>
        <w:rPr>
          <w:sz w:val="24"/>
          <w:szCs w:val="24"/>
        </w:rPr>
      </w:pPr>
    </w:p>
    <w:p w14:paraId="7B81FC39" w14:textId="77777777" w:rsidR="00DC3E80" w:rsidRDefault="00DC3E80">
      <w:pPr>
        <w:spacing w:after="0" w:line="1480" w:lineRule="exact"/>
        <w:ind w:left="15835"/>
        <w:rPr>
          <w:sz w:val="24"/>
          <w:szCs w:val="24"/>
        </w:rPr>
      </w:pPr>
    </w:p>
    <w:p w14:paraId="44B60A40" w14:textId="77777777" w:rsidR="00DC3E80" w:rsidRDefault="00DC3E80">
      <w:pPr>
        <w:spacing w:after="0" w:line="1480" w:lineRule="exact"/>
        <w:ind w:left="15835"/>
        <w:rPr>
          <w:sz w:val="24"/>
          <w:szCs w:val="24"/>
        </w:rPr>
      </w:pPr>
    </w:p>
    <w:p w14:paraId="16B40741" w14:textId="77777777" w:rsidR="00DC3E80" w:rsidRDefault="00DC3E80">
      <w:pPr>
        <w:spacing w:after="0" w:line="1480" w:lineRule="exact"/>
        <w:ind w:left="15835"/>
        <w:rPr>
          <w:sz w:val="24"/>
          <w:szCs w:val="24"/>
        </w:rPr>
      </w:pPr>
    </w:p>
    <w:p w14:paraId="1386FF77" w14:textId="77777777" w:rsidR="00DC3E80" w:rsidRDefault="00DC3E80">
      <w:pPr>
        <w:spacing w:after="0" w:line="1480" w:lineRule="exact"/>
        <w:ind w:left="15835"/>
        <w:rPr>
          <w:sz w:val="24"/>
          <w:szCs w:val="24"/>
        </w:rPr>
      </w:pPr>
    </w:p>
    <w:p w14:paraId="3D032A35" w14:textId="77777777" w:rsidR="00DC3E80" w:rsidRDefault="00172452">
      <w:pPr>
        <w:spacing w:before="1058" w:after="0" w:line="1480" w:lineRule="exact"/>
        <w:ind w:left="15835" w:right="250"/>
      </w:pPr>
      <w:r>
        <w:rPr>
          <w:rFonts w:ascii="Arial Bold" w:hAnsi="Arial Bold" w:cs="Arial Bold"/>
          <w:color w:val="FFFFFF"/>
          <w:w w:val="90"/>
          <w:sz w:val="124"/>
          <w:szCs w:val="124"/>
        </w:rPr>
        <w:t xml:space="preserve">CONTINUMN OF NEED </w:t>
      </w:r>
      <w:r>
        <w:br/>
      </w:r>
      <w:r>
        <w:rPr>
          <w:rFonts w:ascii="Arial Bold" w:hAnsi="Arial Bold" w:cs="Arial Bold"/>
          <w:color w:val="FFFFFF"/>
          <w:w w:val="89"/>
          <w:sz w:val="124"/>
          <w:szCs w:val="124"/>
        </w:rPr>
        <w:t xml:space="preserve">AND PATHWAYS TO </w:t>
      </w:r>
      <w:r>
        <w:br/>
      </w:r>
      <w:r>
        <w:rPr>
          <w:rFonts w:ascii="Arial Bold" w:hAnsi="Arial Bold" w:cs="Arial Bold"/>
          <w:color w:val="FFFFFF"/>
          <w:w w:val="89"/>
          <w:sz w:val="124"/>
          <w:szCs w:val="124"/>
        </w:rPr>
        <w:t>HELP AND SUPPORT</w:t>
      </w:r>
    </w:p>
    <w:p w14:paraId="3D771303" w14:textId="77777777" w:rsidR="00DC3E80" w:rsidRDefault="00DC3E80">
      <w:pPr>
        <w:spacing w:after="0" w:line="240" w:lineRule="exact"/>
        <w:rPr>
          <w:sz w:val="12"/>
          <w:szCs w:val="12"/>
        </w:rPr>
        <w:sectPr w:rsidR="00DC3E80">
          <w:pgSz w:w="28800" w:h="16180"/>
          <w:pgMar w:top="-20" w:right="0" w:bottom="-20" w:left="0" w:header="0" w:footer="0" w:gutter="0"/>
          <w:cols w:space="720"/>
        </w:sectPr>
      </w:pPr>
    </w:p>
    <w:p w14:paraId="1C21392D" w14:textId="77777777" w:rsidR="007F363D" w:rsidRDefault="00CC08BB">
      <w:pPr>
        <w:spacing w:before="1" w:after="0" w:line="1428" w:lineRule="exact"/>
        <w:ind w:left="1137"/>
        <w:rPr>
          <w:rFonts w:ascii="Arial" w:hAnsi="Arial" w:cs="Arial"/>
          <w:color w:val="046AB3"/>
          <w:w w:val="94"/>
          <w:sz w:val="140"/>
          <w:szCs w:val="140"/>
        </w:rPr>
      </w:pPr>
      <w:r>
        <w:rPr>
          <w:noProof/>
          <w:lang w:val="en-GB" w:eastAsia="en-GB"/>
        </w:rPr>
        <w:lastRenderedPageBreak/>
        <mc:AlternateContent>
          <mc:Choice Requires="wps">
            <w:drawing>
              <wp:anchor distT="0" distB="0" distL="114300" distR="114300" simplePos="0" relativeHeight="251667968" behindDoc="0" locked="0" layoutInCell="1" allowOverlap="1" wp14:anchorId="746CD304" wp14:editId="0DE82636">
                <wp:simplePos x="0" y="0"/>
                <wp:positionH relativeFrom="column">
                  <wp:posOffset>-13881</wp:posOffset>
                </wp:positionH>
                <wp:positionV relativeFrom="paragraph">
                  <wp:posOffset>18991</wp:posOffset>
                </wp:positionV>
                <wp:extent cx="10241265" cy="762000"/>
                <wp:effectExtent l="19050" t="19050" r="46355" b="571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65" cy="762000"/>
                        </a:xfrm>
                        <a:prstGeom prst="rect">
                          <a:avLst/>
                        </a:prstGeom>
                        <a:solidFill>
                          <a:srgbClr val="8064A2">
                            <a:lumMod val="100000"/>
                            <a:lumOff val="0"/>
                          </a:srgbClr>
                        </a:solidFill>
                        <a:ln w="38100" cmpd="sng">
                          <a:solidFill>
                            <a:sysClr val="window" lastClr="FFFFFF">
                              <a:lumMod val="95000"/>
                              <a:lumOff val="0"/>
                            </a:sysClr>
                          </a:solidFill>
                          <a:prstDash val="solid"/>
                          <a:miter lim="800000"/>
                          <a:headEnd/>
                          <a:tailEnd/>
                        </a:ln>
                        <a:effectLst>
                          <a:outerShdw dist="28398" dir="3806097" algn="ctr" rotWithShape="0">
                            <a:srgbClr val="8064A2">
                              <a:lumMod val="50000"/>
                              <a:lumOff val="0"/>
                              <a:alpha val="50000"/>
                            </a:srgbClr>
                          </a:outerShdw>
                        </a:effectLst>
                      </wps:spPr>
                      <wps:txbx>
                        <w:txbxContent>
                          <w:p w14:paraId="22AF6994" w14:textId="77777777" w:rsidR="009A375A" w:rsidRDefault="009A375A" w:rsidP="007F363D">
                            <w:pPr>
                              <w:spacing w:before="389"/>
                              <w:ind w:left="532"/>
                              <w:rPr>
                                <w:rFonts w:ascii="Arial"/>
                                <w:b/>
                                <w:color w:val="FFFFFF"/>
                                <w:sz w:val="56"/>
                              </w:rPr>
                            </w:pPr>
                            <w:r>
                              <w:rPr>
                                <w:rFonts w:ascii="Arial"/>
                                <w:b/>
                                <w:color w:val="FFFFFF"/>
                                <w:sz w:val="56"/>
                              </w:rPr>
                              <w:t>Newham</w:t>
                            </w:r>
                            <w:r>
                              <w:rPr>
                                <w:rFonts w:ascii="Arial"/>
                                <w:b/>
                                <w:color w:val="FFFFFF"/>
                                <w:sz w:val="56"/>
                              </w:rPr>
                              <w:t>’</w:t>
                            </w:r>
                            <w:r>
                              <w:rPr>
                                <w:rFonts w:ascii="Arial"/>
                                <w:b/>
                                <w:color w:val="FFFFFF"/>
                                <w:sz w:val="56"/>
                              </w:rPr>
                              <w:t xml:space="preserve">s Continuum of </w:t>
                            </w:r>
                            <w:r w:rsidR="00B64196">
                              <w:rPr>
                                <w:rFonts w:ascii="Arial"/>
                                <w:b/>
                                <w:color w:val="FFFFFF"/>
                                <w:sz w:val="56"/>
                              </w:rPr>
                              <w:t>N</w:t>
                            </w:r>
                            <w:r>
                              <w:rPr>
                                <w:rFonts w:ascii="Arial"/>
                                <w:b/>
                                <w:color w:val="FFFFFF"/>
                                <w:sz w:val="56"/>
                              </w:rPr>
                              <w:t>eed Matrix</w:t>
                            </w:r>
                          </w:p>
                          <w:p w14:paraId="3E7229C2" w14:textId="77777777" w:rsidR="00430FF0" w:rsidRDefault="009A375A" w:rsidP="009A375A">
                            <w:pPr>
                              <w:spacing w:before="389"/>
                              <w:rPr>
                                <w:rFonts w:ascii="Arial"/>
                                <w:b/>
                                <w:color w:val="FFFFFF"/>
                                <w:sz w:val="56"/>
                              </w:rPr>
                            </w:pPr>
                            <w:r>
                              <w:rPr>
                                <w:rFonts w:ascii="Arial"/>
                                <w:b/>
                                <w:color w:val="FFFFFF"/>
                                <w:sz w:val="56"/>
                              </w:rPr>
                              <w:t>Matrix</w:t>
                            </w:r>
                          </w:p>
                          <w:p w14:paraId="3CB8D866" w14:textId="77777777" w:rsidR="00430FF0" w:rsidRPr="007F363D" w:rsidRDefault="00430FF0" w:rsidP="007F363D">
                            <w:pPr>
                              <w:spacing w:before="389"/>
                              <w:ind w:left="532"/>
                              <w:rPr>
                                <w:rFonts w:ascii="Arial"/>
                                <w:b/>
                                <w:color w:val="FFFFFF"/>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46CD304" id="Text Box 10" o:spid="_x0000_s1029" type="#_x0000_t202" style="position:absolute;left:0;text-align:left;margin-left:-1.1pt;margin-top:1.5pt;width:806.4pt;height:6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" fillcolor="#8064a2" strokecolor="#f2f2f2" strokeweight="3pt">
                <v:shadow on="t" color="#403152" opacity=".5" offset="1pt"/>
                <v:textbox inset="0,0,0,0">
                  <w:txbxContent>
                    <w:p w14:paraId="22AF6994" w14:textId="77777777" w:rsidR="009A375A" w:rsidRDefault="009A375A" w:rsidP="007F363D">
                      <w:pPr>
                        <w:spacing w:before="389"/>
                        <w:ind w:left="532"/>
                        <w:rPr>
                          <w:rFonts w:ascii="Arial"/>
                          <w:b/>
                          <w:color w:val="FFFFFF"/>
                          <w:sz w:val="56"/>
                        </w:rPr>
                      </w:pPr>
                      <w:r>
                        <w:rPr>
                          <w:rFonts w:ascii="Arial"/>
                          <w:b/>
                          <w:color w:val="FFFFFF"/>
                          <w:sz w:val="56"/>
                        </w:rPr>
                        <w:t>Newham</w:t>
                      </w:r>
                      <w:r>
                        <w:rPr>
                          <w:rFonts w:ascii="Arial"/>
                          <w:b/>
                          <w:color w:val="FFFFFF"/>
                          <w:sz w:val="56"/>
                        </w:rPr>
                        <w:t>’</w:t>
                      </w:r>
                      <w:r>
                        <w:rPr>
                          <w:rFonts w:ascii="Arial"/>
                          <w:b/>
                          <w:color w:val="FFFFFF"/>
                          <w:sz w:val="56"/>
                        </w:rPr>
                        <w:t xml:space="preserve">s Continuum of </w:t>
                      </w:r>
                      <w:r w:rsidR="00B64196">
                        <w:rPr>
                          <w:rFonts w:ascii="Arial"/>
                          <w:b/>
                          <w:color w:val="FFFFFF"/>
                          <w:sz w:val="56"/>
                        </w:rPr>
                        <w:t>N</w:t>
                      </w:r>
                      <w:r>
                        <w:rPr>
                          <w:rFonts w:ascii="Arial"/>
                          <w:b/>
                          <w:color w:val="FFFFFF"/>
                          <w:sz w:val="56"/>
                        </w:rPr>
                        <w:t>eed Matrix</w:t>
                      </w:r>
                    </w:p>
                    <w:p w14:paraId="3E7229C2" w14:textId="77777777" w:rsidR="00430FF0" w:rsidRDefault="009A375A" w:rsidP="009A375A">
                      <w:pPr>
                        <w:spacing w:before="389"/>
                        <w:rPr>
                          <w:rFonts w:ascii="Arial"/>
                          <w:b/>
                          <w:color w:val="FFFFFF"/>
                          <w:sz w:val="56"/>
                        </w:rPr>
                      </w:pPr>
                      <w:r>
                        <w:rPr>
                          <w:rFonts w:ascii="Arial"/>
                          <w:b/>
                          <w:color w:val="FFFFFF"/>
                          <w:sz w:val="56"/>
                        </w:rPr>
                        <w:t>Matrix</w:t>
                      </w:r>
                    </w:p>
                    <w:p w14:paraId="3CB8D866" w14:textId="77777777" w:rsidR="00430FF0" w:rsidRPr="007F363D" w:rsidRDefault="00430FF0" w:rsidP="007F363D">
                      <w:pPr>
                        <w:spacing w:before="389"/>
                        <w:ind w:left="532"/>
                        <w:rPr>
                          <w:rFonts w:ascii="Arial"/>
                          <w:b/>
                          <w:color w:val="FFFFFF"/>
                          <w:sz w:val="56"/>
                        </w:rPr>
                      </w:pPr>
                    </w:p>
                  </w:txbxContent>
                </v:textbox>
              </v:shape>
            </w:pict>
          </mc:Fallback>
        </mc:AlternateContent>
      </w:r>
      <w:r>
        <w:rPr>
          <w:noProof/>
          <w:lang w:val="en-GB" w:eastAsia="en-GB"/>
        </w:rPr>
        <w:drawing>
          <wp:anchor distT="0" distB="0" distL="114300" distR="114300" simplePos="0" relativeHeight="251668992" behindDoc="0" locked="0" layoutInCell="1" allowOverlap="1" wp14:anchorId="1E0E8C82" wp14:editId="2F31151E">
            <wp:simplePos x="0" y="0"/>
            <wp:positionH relativeFrom="column">
              <wp:posOffset>7529830</wp:posOffset>
            </wp:positionH>
            <wp:positionV relativeFrom="paragraph">
              <wp:posOffset>94615</wp:posOffset>
            </wp:positionV>
            <wp:extent cx="2611755" cy="609600"/>
            <wp:effectExtent l="0" t="0" r="0" b="0"/>
            <wp:wrapNone/>
            <wp:docPr id="72" name="Picture 72" descr="new_logo N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ew_logo NSC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1755" cy="609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560"/>
        <w:gridCol w:w="3266"/>
        <w:gridCol w:w="4103"/>
        <w:gridCol w:w="3825"/>
        <w:gridCol w:w="3398"/>
      </w:tblGrid>
      <w:tr w:rsidR="00172452" w:rsidRPr="00172452" w14:paraId="0C21D916" w14:textId="77777777" w:rsidTr="009A375A">
        <w:trPr>
          <w:cantSplit/>
          <w:trHeight w:val="1361"/>
        </w:trPr>
        <w:tc>
          <w:tcPr>
            <w:tcW w:w="483" w:type="pct"/>
            <w:tcBorders>
              <w:top w:val="nil"/>
              <w:left w:val="nil"/>
            </w:tcBorders>
            <w:shd w:val="clear" w:color="auto" w:fill="8064A2"/>
            <w:textDirection w:val="btLr"/>
            <w:vAlign w:val="center"/>
          </w:tcPr>
          <w:p w14:paraId="419B3A15" w14:textId="77777777" w:rsidR="00172452" w:rsidRPr="007D4C1C" w:rsidRDefault="007D4C1C" w:rsidP="007D4C1C">
            <w:pPr>
              <w:spacing w:line="944" w:lineRule="exact"/>
              <w:ind w:right="113"/>
              <w:jc w:val="center"/>
              <w:rPr>
                <w:rFonts w:ascii="Arial" w:eastAsia="Arial MT" w:hAnsi="Arial" w:cs="Arial"/>
                <w:b/>
                <w:color w:val="FFFFFF"/>
                <w:w w:val="90"/>
                <w:position w:val="-4"/>
                <w:sz w:val="32"/>
                <w:szCs w:val="32"/>
                <w:lang w:val="en-US" w:eastAsia="en-US"/>
              </w:rPr>
            </w:pPr>
            <w:r w:rsidRPr="007D4C1C">
              <w:rPr>
                <w:rFonts w:ascii="Arial" w:eastAsia="Arial MT" w:hAnsi="Arial" w:cs="Arial"/>
                <w:b/>
                <w:color w:val="FFFFFF" w:themeColor="background1"/>
                <w:w w:val="90"/>
                <w:sz w:val="32"/>
                <w:szCs w:val="32"/>
              </w:rPr>
              <w:t>TIERS</w:t>
            </w:r>
          </w:p>
        </w:tc>
        <w:tc>
          <w:tcPr>
            <w:tcW w:w="1011" w:type="pct"/>
            <w:tcBorders>
              <w:top w:val="nil"/>
              <w:left w:val="nil"/>
            </w:tcBorders>
            <w:shd w:val="clear" w:color="auto" w:fill="00B0F0"/>
            <w:vAlign w:val="center"/>
          </w:tcPr>
          <w:p w14:paraId="7B0FFD16" w14:textId="77777777" w:rsidR="00172452" w:rsidRPr="00172452" w:rsidRDefault="00E63A13" w:rsidP="00E56BC1">
            <w:pPr>
              <w:widowControl w:val="0"/>
              <w:autoSpaceDE w:val="0"/>
              <w:autoSpaceDN w:val="0"/>
              <w:spacing w:after="0"/>
              <w:jc w:val="center"/>
              <w:rPr>
                <w:rFonts w:ascii="Arial" w:eastAsia="Arial MT" w:hAnsi="Arial MT" w:cs="Arial MT"/>
                <w:b/>
                <w:color w:val="FFFFFF"/>
                <w:w w:val="90"/>
                <w:position w:val="-4"/>
                <w:sz w:val="24"/>
                <w:szCs w:val="24"/>
                <w:lang w:val="en-US" w:eastAsia="en-US"/>
              </w:rPr>
            </w:pPr>
            <w:r>
              <w:rPr>
                <w:rFonts w:ascii="Arial" w:eastAsia="Arial MT" w:hAnsi="Arial MT" w:cs="Arial MT"/>
                <w:b/>
                <w:color w:val="FFFFFF"/>
                <w:w w:val="90"/>
                <w:position w:val="-4"/>
                <w:sz w:val="24"/>
                <w:szCs w:val="24"/>
                <w:lang w:val="en-US" w:eastAsia="en-US"/>
              </w:rPr>
              <w:t>Level</w:t>
            </w:r>
            <w:r w:rsidR="00E56BC1">
              <w:rPr>
                <w:rFonts w:ascii="Arial" w:eastAsia="Arial MT" w:hAnsi="Arial MT" w:cs="Arial MT"/>
                <w:b/>
                <w:color w:val="FFFFFF"/>
                <w:w w:val="90"/>
                <w:position w:val="-4"/>
                <w:sz w:val="24"/>
                <w:szCs w:val="24"/>
                <w:lang w:val="en-US" w:eastAsia="en-US"/>
              </w:rPr>
              <w:t xml:space="preserve"> 1</w:t>
            </w:r>
          </w:p>
        </w:tc>
        <w:tc>
          <w:tcPr>
            <w:tcW w:w="1270" w:type="pct"/>
            <w:tcBorders>
              <w:top w:val="nil"/>
            </w:tcBorders>
            <w:shd w:val="clear" w:color="auto" w:fill="92D050"/>
            <w:vAlign w:val="center"/>
          </w:tcPr>
          <w:p w14:paraId="2F6D1D72" w14:textId="77777777" w:rsidR="00172452" w:rsidRPr="00172452" w:rsidRDefault="00E63A13" w:rsidP="00E56BC1">
            <w:pPr>
              <w:widowControl w:val="0"/>
              <w:autoSpaceDE w:val="0"/>
              <w:autoSpaceDN w:val="0"/>
              <w:spacing w:after="0"/>
              <w:jc w:val="center"/>
              <w:rPr>
                <w:rFonts w:ascii="Arial" w:eastAsia="Arial MT" w:hAnsi="Arial MT" w:cs="Arial MT"/>
                <w:b/>
                <w:color w:val="FFFFFF"/>
                <w:w w:val="90"/>
                <w:position w:val="-4"/>
                <w:sz w:val="24"/>
                <w:szCs w:val="24"/>
                <w:lang w:val="en-US" w:eastAsia="en-US"/>
              </w:rPr>
            </w:pPr>
            <w:r>
              <w:rPr>
                <w:rFonts w:ascii="Arial" w:eastAsia="Arial MT" w:hAnsi="Arial MT" w:cs="Arial MT"/>
                <w:b/>
                <w:color w:val="FFFFFF"/>
                <w:w w:val="90"/>
                <w:position w:val="-4"/>
                <w:sz w:val="24"/>
                <w:szCs w:val="24"/>
                <w:lang w:val="en-US" w:eastAsia="en-US"/>
              </w:rPr>
              <w:t>Level</w:t>
            </w:r>
            <w:r w:rsidR="00E56BC1">
              <w:rPr>
                <w:rFonts w:ascii="Arial" w:eastAsia="Arial MT" w:hAnsi="Arial MT" w:cs="Arial MT"/>
                <w:b/>
                <w:color w:val="FFFFFF"/>
                <w:w w:val="90"/>
                <w:position w:val="-4"/>
                <w:sz w:val="24"/>
                <w:szCs w:val="24"/>
                <w:lang w:val="en-US" w:eastAsia="en-US"/>
              </w:rPr>
              <w:t xml:space="preserve"> 2</w:t>
            </w:r>
          </w:p>
        </w:tc>
        <w:tc>
          <w:tcPr>
            <w:tcW w:w="1184" w:type="pct"/>
            <w:tcBorders>
              <w:top w:val="nil"/>
            </w:tcBorders>
            <w:shd w:val="clear" w:color="auto" w:fill="FFC000"/>
            <w:vAlign w:val="center"/>
          </w:tcPr>
          <w:p w14:paraId="080F59FC" w14:textId="77777777" w:rsidR="00172452" w:rsidRPr="00172452" w:rsidRDefault="00E63A13" w:rsidP="00E56BC1">
            <w:pPr>
              <w:widowControl w:val="0"/>
              <w:autoSpaceDE w:val="0"/>
              <w:autoSpaceDN w:val="0"/>
              <w:spacing w:after="0"/>
              <w:jc w:val="center"/>
              <w:rPr>
                <w:rFonts w:ascii="Arial MT" w:eastAsia="Arial MT" w:hAnsi="Arial MT" w:cs="Arial MT"/>
                <w:sz w:val="24"/>
                <w:szCs w:val="24"/>
                <w:lang w:val="en-US" w:eastAsia="en-US"/>
              </w:rPr>
            </w:pPr>
            <w:r>
              <w:rPr>
                <w:rFonts w:ascii="Arial" w:eastAsia="Arial MT" w:hAnsi="Arial MT" w:cs="Arial MT"/>
                <w:b/>
                <w:color w:val="FFFFFF"/>
                <w:w w:val="90"/>
                <w:position w:val="-4"/>
                <w:sz w:val="24"/>
                <w:szCs w:val="24"/>
                <w:lang w:val="en-US" w:eastAsia="en-US"/>
              </w:rPr>
              <w:t>Level</w:t>
            </w:r>
            <w:r w:rsidR="00E56BC1">
              <w:rPr>
                <w:rFonts w:ascii="Arial" w:eastAsia="Arial MT" w:hAnsi="Arial MT" w:cs="Arial MT"/>
                <w:b/>
                <w:color w:val="FFFFFF"/>
                <w:spacing w:val="9"/>
                <w:w w:val="90"/>
                <w:position w:val="-4"/>
                <w:sz w:val="24"/>
                <w:szCs w:val="24"/>
                <w:lang w:val="en-US" w:eastAsia="en-US"/>
              </w:rPr>
              <w:t xml:space="preserve"> 3</w:t>
            </w:r>
          </w:p>
        </w:tc>
        <w:tc>
          <w:tcPr>
            <w:tcW w:w="1052" w:type="pct"/>
            <w:tcBorders>
              <w:top w:val="nil"/>
              <w:right w:val="nil"/>
            </w:tcBorders>
            <w:shd w:val="clear" w:color="auto" w:fill="CE1337"/>
            <w:vAlign w:val="center"/>
          </w:tcPr>
          <w:p w14:paraId="4FFBDB88" w14:textId="77777777" w:rsidR="00172452" w:rsidRPr="00172452" w:rsidRDefault="00E63A13" w:rsidP="00E56BC1">
            <w:pPr>
              <w:widowControl w:val="0"/>
              <w:autoSpaceDE w:val="0"/>
              <w:autoSpaceDN w:val="0"/>
              <w:spacing w:after="0"/>
              <w:jc w:val="center"/>
              <w:rPr>
                <w:rFonts w:ascii="Arial" w:eastAsia="Arial MT" w:hAnsi="Arial" w:cs="Arial"/>
                <w:b/>
                <w:color w:val="FFFFFF"/>
                <w:w w:val="90"/>
                <w:position w:val="-31"/>
                <w:sz w:val="24"/>
                <w:szCs w:val="24"/>
                <w:lang w:val="en-US" w:eastAsia="en-US"/>
              </w:rPr>
            </w:pPr>
            <w:r>
              <w:rPr>
                <w:rFonts w:ascii="Arial" w:eastAsia="Arial MT" w:hAnsi="Arial" w:cs="Arial"/>
                <w:b/>
                <w:color w:val="FFFFFF"/>
                <w:w w:val="90"/>
                <w:position w:val="-4"/>
                <w:sz w:val="24"/>
                <w:szCs w:val="24"/>
                <w:lang w:val="en-US" w:eastAsia="en-US"/>
              </w:rPr>
              <w:t>Level</w:t>
            </w:r>
            <w:r w:rsidR="00E56BC1">
              <w:rPr>
                <w:rFonts w:ascii="Arial" w:eastAsia="Arial MT" w:hAnsi="Arial" w:cs="Arial"/>
                <w:b/>
                <w:color w:val="FFFFFF"/>
                <w:spacing w:val="9"/>
                <w:w w:val="90"/>
                <w:position w:val="-4"/>
                <w:sz w:val="24"/>
                <w:szCs w:val="24"/>
                <w:lang w:val="en-US" w:eastAsia="en-US"/>
              </w:rPr>
              <w:t xml:space="preserve"> 4</w:t>
            </w:r>
          </w:p>
        </w:tc>
      </w:tr>
      <w:tr w:rsidR="00172452" w:rsidRPr="00172452" w14:paraId="24E20725" w14:textId="77777777" w:rsidTr="005C7BC0">
        <w:trPr>
          <w:cantSplit/>
          <w:trHeight w:val="2996"/>
        </w:trPr>
        <w:tc>
          <w:tcPr>
            <w:tcW w:w="483" w:type="pct"/>
            <w:tcBorders>
              <w:left w:val="nil"/>
            </w:tcBorders>
            <w:shd w:val="clear" w:color="auto" w:fill="8064A2"/>
            <w:textDirection w:val="btLr"/>
            <w:vAlign w:val="center"/>
          </w:tcPr>
          <w:p w14:paraId="0991CAF5" w14:textId="77777777" w:rsidR="00172452" w:rsidRPr="007D4C1C" w:rsidRDefault="00172452" w:rsidP="007D4C1C">
            <w:pPr>
              <w:widowControl w:val="0"/>
              <w:autoSpaceDE w:val="0"/>
              <w:autoSpaceDN w:val="0"/>
              <w:spacing w:before="35" w:after="0" w:line="240" w:lineRule="auto"/>
              <w:ind w:right="480"/>
              <w:jc w:val="center"/>
              <w:rPr>
                <w:rFonts w:ascii="Arial" w:eastAsia="Arial MT" w:hAnsi="Arial" w:cs="Arial"/>
                <w:b/>
                <w:color w:val="FFFFFF"/>
                <w:w w:val="105"/>
                <w:sz w:val="32"/>
                <w:szCs w:val="32"/>
                <w:lang w:val="en-US" w:eastAsia="en-US"/>
              </w:rPr>
            </w:pPr>
            <w:r w:rsidRPr="007D4C1C">
              <w:rPr>
                <w:rFonts w:ascii="Arial" w:eastAsia="Arial MT" w:hAnsi="Arial" w:cs="Arial"/>
                <w:b/>
                <w:color w:val="FFFFFF"/>
                <w:w w:val="105"/>
                <w:sz w:val="32"/>
                <w:szCs w:val="32"/>
                <w:lang w:val="en-US" w:eastAsia="en-US"/>
              </w:rPr>
              <w:t>NEEDS</w:t>
            </w:r>
          </w:p>
        </w:tc>
        <w:tc>
          <w:tcPr>
            <w:tcW w:w="1011" w:type="pct"/>
            <w:tcBorders>
              <w:left w:val="nil"/>
            </w:tcBorders>
            <w:shd w:val="clear" w:color="auto" w:fill="C9D7A2"/>
          </w:tcPr>
          <w:p w14:paraId="3923C1B1" w14:textId="77777777" w:rsidR="00172452" w:rsidRPr="00172452" w:rsidRDefault="00172452" w:rsidP="00172452">
            <w:pPr>
              <w:widowControl w:val="0"/>
              <w:autoSpaceDE w:val="0"/>
              <w:autoSpaceDN w:val="0"/>
              <w:spacing w:before="35" w:after="0" w:line="240" w:lineRule="auto"/>
              <w:ind w:right="480"/>
              <w:rPr>
                <w:rFonts w:ascii="Arial MT" w:eastAsia="Arial MT" w:hAnsi="Arial MT" w:cs="Arial MT"/>
                <w:w w:val="105"/>
                <w:sz w:val="18"/>
                <w:lang w:val="en-US" w:eastAsia="en-US"/>
              </w:rPr>
            </w:pPr>
            <w:r w:rsidRPr="00172452">
              <w:rPr>
                <w:rFonts w:ascii="Arial MT" w:eastAsia="Arial MT" w:hAnsi="Arial MT" w:cs="Arial MT"/>
                <w:w w:val="105"/>
                <w:sz w:val="18"/>
                <w:lang w:val="en-US" w:eastAsia="en-US"/>
              </w:rPr>
              <w:t>The</w:t>
            </w:r>
            <w:r w:rsidRPr="00172452">
              <w:rPr>
                <w:rFonts w:ascii="Arial MT" w:eastAsia="Arial MT" w:hAnsi="Arial MT" w:cs="Arial MT"/>
                <w:spacing w:val="-8"/>
                <w:w w:val="105"/>
                <w:sz w:val="18"/>
                <w:lang w:val="en-US" w:eastAsia="en-US"/>
              </w:rPr>
              <w:t xml:space="preserve"> </w:t>
            </w:r>
            <w:r w:rsidRPr="00172452">
              <w:rPr>
                <w:rFonts w:ascii="Arial MT" w:eastAsia="Arial MT" w:hAnsi="Arial MT" w:cs="Arial MT"/>
                <w:w w:val="105"/>
                <w:sz w:val="18"/>
                <w:lang w:val="en-US" w:eastAsia="en-US"/>
              </w:rPr>
              <w:t>child</w:t>
            </w:r>
            <w:r w:rsidRPr="00172452">
              <w:rPr>
                <w:rFonts w:ascii="Arial MT" w:eastAsia="Arial MT" w:hAnsi="Arial MT" w:cs="Arial MT"/>
                <w:spacing w:val="-7"/>
                <w:w w:val="105"/>
                <w:sz w:val="18"/>
                <w:lang w:val="en-US" w:eastAsia="en-US"/>
              </w:rPr>
              <w:t xml:space="preserve"> </w:t>
            </w:r>
            <w:r w:rsidRPr="00172452">
              <w:rPr>
                <w:rFonts w:ascii="Arial MT" w:eastAsia="Arial MT" w:hAnsi="Arial MT" w:cs="Arial MT"/>
                <w:w w:val="105"/>
                <w:sz w:val="18"/>
                <w:lang w:val="en-US" w:eastAsia="en-US"/>
              </w:rPr>
              <w:t>or</w:t>
            </w:r>
            <w:r w:rsidRPr="00172452">
              <w:rPr>
                <w:rFonts w:ascii="Arial MT" w:eastAsia="Arial MT" w:hAnsi="Arial MT" w:cs="Arial MT"/>
                <w:spacing w:val="-7"/>
                <w:w w:val="105"/>
                <w:sz w:val="18"/>
                <w:lang w:val="en-US" w:eastAsia="en-US"/>
              </w:rPr>
              <w:t xml:space="preserve"> </w:t>
            </w:r>
            <w:r w:rsidRPr="00172452">
              <w:rPr>
                <w:rFonts w:ascii="Arial MT" w:eastAsia="Arial MT" w:hAnsi="Arial MT" w:cs="Arial MT"/>
                <w:w w:val="105"/>
                <w:sz w:val="18"/>
                <w:lang w:val="en-US" w:eastAsia="en-US"/>
              </w:rPr>
              <w:t>young</w:t>
            </w:r>
            <w:r w:rsidRPr="00172452">
              <w:rPr>
                <w:rFonts w:ascii="Arial MT" w:eastAsia="Arial MT" w:hAnsi="Arial MT" w:cs="Arial MT"/>
                <w:spacing w:val="-8"/>
                <w:w w:val="105"/>
                <w:sz w:val="18"/>
                <w:lang w:val="en-US" w:eastAsia="en-US"/>
              </w:rPr>
              <w:t xml:space="preserve"> </w:t>
            </w:r>
            <w:r w:rsidRPr="00172452">
              <w:rPr>
                <w:rFonts w:ascii="Arial MT" w:eastAsia="Arial MT" w:hAnsi="Arial MT" w:cs="Arial MT"/>
                <w:w w:val="105"/>
                <w:sz w:val="18"/>
                <w:lang w:val="en-US" w:eastAsia="en-US"/>
              </w:rPr>
              <w:t>person</w:t>
            </w:r>
            <w:r w:rsidRPr="00172452">
              <w:rPr>
                <w:rFonts w:ascii="Arial MT" w:eastAsia="Arial MT" w:hAnsi="Arial MT" w:cs="Arial MT"/>
                <w:spacing w:val="-7"/>
                <w:w w:val="105"/>
                <w:sz w:val="18"/>
                <w:lang w:val="en-US" w:eastAsia="en-US"/>
              </w:rPr>
              <w:t xml:space="preserve"> </w:t>
            </w:r>
            <w:r w:rsidRPr="00172452">
              <w:rPr>
                <w:rFonts w:ascii="Arial MT" w:eastAsia="Arial MT" w:hAnsi="Arial MT" w:cs="Arial MT"/>
                <w:w w:val="105"/>
                <w:sz w:val="18"/>
                <w:lang w:val="en-US" w:eastAsia="en-US"/>
              </w:rPr>
              <w:t>has</w:t>
            </w:r>
            <w:r w:rsidRPr="00172452">
              <w:rPr>
                <w:rFonts w:ascii="Arial MT" w:eastAsia="Arial MT" w:hAnsi="Arial MT" w:cs="Arial MT"/>
                <w:spacing w:val="-7"/>
                <w:w w:val="105"/>
                <w:sz w:val="18"/>
                <w:lang w:val="en-US" w:eastAsia="en-US"/>
              </w:rPr>
              <w:t xml:space="preserve"> </w:t>
            </w:r>
            <w:r w:rsidRPr="00172452">
              <w:rPr>
                <w:rFonts w:ascii="Arial MT" w:eastAsia="Arial MT" w:hAnsi="Arial MT" w:cs="Arial MT"/>
                <w:w w:val="105"/>
                <w:sz w:val="18"/>
                <w:lang w:val="en-US" w:eastAsia="en-US"/>
              </w:rPr>
              <w:t>no</w:t>
            </w:r>
            <w:r w:rsidRPr="00172452">
              <w:rPr>
                <w:rFonts w:ascii="Arial MT" w:eastAsia="Arial MT" w:hAnsi="Arial MT" w:cs="Arial MT"/>
                <w:spacing w:val="-8"/>
                <w:w w:val="105"/>
                <w:sz w:val="18"/>
                <w:lang w:val="en-US" w:eastAsia="en-US"/>
              </w:rPr>
              <w:t xml:space="preserve"> </w:t>
            </w:r>
            <w:r w:rsidRPr="00172452">
              <w:rPr>
                <w:rFonts w:ascii="Arial MT" w:eastAsia="Arial MT" w:hAnsi="Arial MT" w:cs="Arial MT"/>
                <w:w w:val="105"/>
                <w:sz w:val="18"/>
                <w:lang w:val="en-US" w:eastAsia="en-US"/>
              </w:rPr>
              <w:t>significant</w:t>
            </w:r>
            <w:r w:rsidRPr="00172452">
              <w:rPr>
                <w:rFonts w:ascii="Arial MT" w:eastAsia="Arial MT" w:hAnsi="Arial MT" w:cs="Arial MT"/>
                <w:spacing w:val="-7"/>
                <w:w w:val="105"/>
                <w:sz w:val="18"/>
                <w:lang w:val="en-US" w:eastAsia="en-US"/>
              </w:rPr>
              <w:t xml:space="preserve"> </w:t>
            </w:r>
            <w:r w:rsidR="00926AE0" w:rsidRPr="00172452">
              <w:rPr>
                <w:rFonts w:ascii="Arial MT" w:eastAsia="Arial MT" w:hAnsi="Arial MT" w:cs="Arial MT"/>
                <w:w w:val="105"/>
                <w:sz w:val="18"/>
                <w:lang w:val="en-US" w:eastAsia="en-US"/>
              </w:rPr>
              <w:t xml:space="preserve">additional </w:t>
            </w:r>
            <w:r w:rsidR="00237075">
              <w:rPr>
                <w:rFonts w:ascii="Arial MT" w:eastAsia="Arial MT" w:hAnsi="Arial MT" w:cs="Arial MT"/>
                <w:w w:val="105"/>
                <w:sz w:val="18"/>
                <w:lang w:val="en-US" w:eastAsia="en-US"/>
              </w:rPr>
              <w:t xml:space="preserve">Needs that </w:t>
            </w:r>
            <w:r w:rsidRPr="00172452">
              <w:rPr>
                <w:rFonts w:ascii="Arial MT" w:eastAsia="Arial MT" w:hAnsi="Arial MT" w:cs="Arial MT"/>
                <w:w w:val="105"/>
                <w:sz w:val="18"/>
                <w:lang w:val="en-US" w:eastAsia="en-US"/>
              </w:rPr>
              <w:t xml:space="preserve"> can be met by time limited interventions</w:t>
            </w:r>
            <w:r w:rsidRPr="00172452">
              <w:rPr>
                <w:rFonts w:ascii="Arial MT" w:eastAsia="Arial MT" w:hAnsi="Arial MT" w:cs="Arial MT"/>
                <w:spacing w:val="-5"/>
                <w:w w:val="105"/>
                <w:sz w:val="18"/>
                <w:lang w:val="en-US" w:eastAsia="en-US"/>
              </w:rPr>
              <w:t xml:space="preserve"> </w:t>
            </w:r>
            <w:r w:rsidRPr="00172452">
              <w:rPr>
                <w:rFonts w:ascii="Arial MT" w:eastAsia="Arial MT" w:hAnsi="Arial MT" w:cs="Arial MT"/>
                <w:w w:val="105"/>
                <w:sz w:val="18"/>
                <w:lang w:val="en-US" w:eastAsia="en-US"/>
              </w:rPr>
              <w:t>within</w:t>
            </w:r>
            <w:r w:rsidRPr="00172452">
              <w:rPr>
                <w:rFonts w:ascii="Arial MT" w:eastAsia="Arial MT" w:hAnsi="Arial MT" w:cs="Arial MT"/>
                <w:spacing w:val="-5"/>
                <w:w w:val="105"/>
                <w:sz w:val="18"/>
                <w:lang w:val="en-US" w:eastAsia="en-US"/>
              </w:rPr>
              <w:t xml:space="preserve"> </w:t>
            </w:r>
            <w:r w:rsidRPr="00172452">
              <w:rPr>
                <w:rFonts w:ascii="Arial MT" w:eastAsia="Arial MT" w:hAnsi="Arial MT" w:cs="Arial MT"/>
                <w:w w:val="105"/>
                <w:sz w:val="18"/>
                <w:lang w:val="en-US" w:eastAsia="en-US"/>
              </w:rPr>
              <w:t>universal</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services and voluntary and community sector organisations.</w:t>
            </w:r>
          </w:p>
          <w:p w14:paraId="2BCA6EFB" w14:textId="77777777" w:rsidR="00172452" w:rsidRPr="00172452" w:rsidRDefault="00172452" w:rsidP="00172452">
            <w:pPr>
              <w:widowControl w:val="0"/>
              <w:autoSpaceDE w:val="0"/>
              <w:autoSpaceDN w:val="0"/>
              <w:spacing w:before="35" w:after="0" w:line="240" w:lineRule="auto"/>
              <w:ind w:right="480"/>
              <w:rPr>
                <w:rFonts w:ascii="Arial MT" w:eastAsia="Arial MT" w:hAnsi="Arial MT" w:cs="Arial MT"/>
                <w:w w:val="105"/>
                <w:sz w:val="18"/>
                <w:lang w:val="en-US" w:eastAsia="en-US"/>
              </w:rPr>
            </w:pPr>
          </w:p>
          <w:p w14:paraId="10105832" w14:textId="77777777" w:rsidR="00172452" w:rsidRPr="00172452" w:rsidRDefault="00172452" w:rsidP="00172452">
            <w:pPr>
              <w:widowControl w:val="0"/>
              <w:autoSpaceDE w:val="0"/>
              <w:autoSpaceDN w:val="0"/>
              <w:spacing w:before="35" w:after="0" w:line="240" w:lineRule="auto"/>
              <w:ind w:right="480"/>
              <w:rPr>
                <w:rFonts w:ascii="Arial MT" w:eastAsia="Arial MT" w:hAnsi="Arial MT" w:cs="Arial MT"/>
                <w:sz w:val="18"/>
                <w:lang w:val="en-US" w:eastAsia="en-US"/>
              </w:rPr>
            </w:pPr>
          </w:p>
          <w:p w14:paraId="5E1434CD" w14:textId="77777777" w:rsidR="00172452" w:rsidRPr="00172452" w:rsidRDefault="00172452" w:rsidP="00172452">
            <w:pPr>
              <w:widowControl w:val="0"/>
              <w:autoSpaceDE w:val="0"/>
              <w:autoSpaceDN w:val="0"/>
              <w:spacing w:before="35" w:after="0" w:line="240" w:lineRule="auto"/>
              <w:ind w:right="480"/>
              <w:rPr>
                <w:rFonts w:ascii="Arial MT" w:eastAsia="Arial MT" w:hAnsi="Arial MT" w:cs="Arial MT"/>
                <w:sz w:val="18"/>
                <w:lang w:val="en-US" w:eastAsia="en-US"/>
              </w:rPr>
            </w:pPr>
          </w:p>
          <w:p w14:paraId="483A96FB" w14:textId="77777777" w:rsidR="00172452" w:rsidRPr="00172452" w:rsidRDefault="00172452" w:rsidP="00172452">
            <w:pPr>
              <w:widowControl w:val="0"/>
              <w:autoSpaceDE w:val="0"/>
              <w:autoSpaceDN w:val="0"/>
              <w:spacing w:before="35" w:after="0" w:line="240" w:lineRule="auto"/>
              <w:ind w:right="480"/>
              <w:rPr>
                <w:rFonts w:ascii="Arial MT" w:eastAsia="Arial MT" w:hAnsi="Arial MT" w:cs="Arial MT"/>
                <w:sz w:val="18"/>
                <w:lang w:val="en-US" w:eastAsia="en-US"/>
              </w:rPr>
            </w:pPr>
          </w:p>
        </w:tc>
        <w:tc>
          <w:tcPr>
            <w:tcW w:w="1270" w:type="pct"/>
            <w:shd w:val="clear" w:color="auto" w:fill="FFE9BA"/>
          </w:tcPr>
          <w:p w14:paraId="0ABEF45A" w14:textId="77777777" w:rsidR="00172452" w:rsidRPr="00172452" w:rsidRDefault="00172452" w:rsidP="00172452">
            <w:pPr>
              <w:widowControl w:val="0"/>
              <w:autoSpaceDE w:val="0"/>
              <w:autoSpaceDN w:val="0"/>
              <w:spacing w:before="35" w:after="0" w:line="240" w:lineRule="auto"/>
              <w:ind w:right="304"/>
              <w:rPr>
                <w:rFonts w:ascii="Arial MT" w:eastAsia="Arial MT" w:hAnsi="Arial MT" w:cs="Arial MT"/>
                <w:w w:val="105"/>
                <w:sz w:val="18"/>
                <w:lang w:val="en-US" w:eastAsia="en-US"/>
              </w:rPr>
            </w:pPr>
            <w:r w:rsidRPr="00172452">
              <w:rPr>
                <w:rFonts w:ascii="Arial MT" w:eastAsia="Arial MT" w:hAnsi="Arial MT" w:cs="Arial MT"/>
                <w:w w:val="105"/>
                <w:sz w:val="18"/>
                <w:lang w:val="en-US" w:eastAsia="en-US"/>
              </w:rPr>
              <w:t>The child or young person has low level needs which are</w:t>
            </w:r>
            <w:r w:rsidR="00192383">
              <w:rPr>
                <w:rFonts w:ascii="Arial MT" w:eastAsia="Arial MT" w:hAnsi="Arial MT" w:cs="Arial MT"/>
                <w:w w:val="105"/>
                <w:sz w:val="18"/>
                <w:lang w:val="en-US" w:eastAsia="en-US"/>
              </w:rPr>
              <w:t xml:space="preserve"> </w:t>
            </w:r>
            <w:r w:rsidRPr="00172452">
              <w:rPr>
                <w:rFonts w:ascii="Arial MT" w:eastAsia="Arial MT" w:hAnsi="Arial MT" w:cs="Arial MT"/>
                <w:w w:val="105"/>
                <w:sz w:val="18"/>
                <w:lang w:val="en-US" w:eastAsia="en-US"/>
              </w:rPr>
              <w:t>not</w:t>
            </w:r>
            <w:r w:rsidRPr="00172452">
              <w:rPr>
                <w:rFonts w:ascii="Arial MT" w:eastAsia="Arial MT" w:hAnsi="Arial MT" w:cs="Arial MT"/>
                <w:spacing w:val="-11"/>
                <w:w w:val="105"/>
                <w:sz w:val="18"/>
                <w:lang w:val="en-US" w:eastAsia="en-US"/>
              </w:rPr>
              <w:t xml:space="preserve"> </w:t>
            </w:r>
            <w:r w:rsidRPr="00172452">
              <w:rPr>
                <w:rFonts w:ascii="Arial MT" w:eastAsia="Arial MT" w:hAnsi="Arial MT" w:cs="Arial MT"/>
                <w:w w:val="105"/>
                <w:sz w:val="18"/>
                <w:lang w:val="en-US" w:eastAsia="en-US"/>
              </w:rPr>
              <w:t>being</w:t>
            </w:r>
            <w:r w:rsidRPr="00172452">
              <w:rPr>
                <w:rFonts w:ascii="Arial MT" w:eastAsia="Arial MT" w:hAnsi="Arial MT" w:cs="Arial MT"/>
                <w:spacing w:val="-10"/>
                <w:w w:val="105"/>
                <w:sz w:val="18"/>
                <w:lang w:val="en-US" w:eastAsia="en-US"/>
              </w:rPr>
              <w:t xml:space="preserve"> </w:t>
            </w:r>
            <w:r w:rsidRPr="00172452">
              <w:rPr>
                <w:rFonts w:ascii="Arial MT" w:eastAsia="Arial MT" w:hAnsi="Arial MT" w:cs="Arial MT"/>
                <w:w w:val="105"/>
                <w:sz w:val="18"/>
                <w:lang w:val="en-US" w:eastAsia="en-US"/>
              </w:rPr>
              <w:t>met</w:t>
            </w:r>
            <w:r w:rsidRPr="00172452">
              <w:rPr>
                <w:rFonts w:ascii="Arial MT" w:eastAsia="Arial MT" w:hAnsi="Arial MT" w:cs="Arial MT"/>
                <w:spacing w:val="-10"/>
                <w:w w:val="105"/>
                <w:sz w:val="18"/>
                <w:lang w:val="en-US" w:eastAsia="en-US"/>
              </w:rPr>
              <w:t xml:space="preserve"> </w:t>
            </w:r>
            <w:r w:rsidRPr="00172452">
              <w:rPr>
                <w:rFonts w:ascii="Arial MT" w:eastAsia="Arial MT" w:hAnsi="Arial MT" w:cs="Arial MT"/>
                <w:w w:val="105"/>
                <w:sz w:val="18"/>
                <w:lang w:val="en-US" w:eastAsia="en-US"/>
              </w:rPr>
              <w:t>by</w:t>
            </w:r>
            <w:r w:rsidRPr="00172452">
              <w:rPr>
                <w:rFonts w:ascii="Arial MT" w:eastAsia="Arial MT" w:hAnsi="Arial MT" w:cs="Arial MT"/>
                <w:spacing w:val="-10"/>
                <w:w w:val="105"/>
                <w:sz w:val="18"/>
                <w:lang w:val="en-US" w:eastAsia="en-US"/>
              </w:rPr>
              <w:t xml:space="preserve"> </w:t>
            </w:r>
            <w:r w:rsidRPr="00172452">
              <w:rPr>
                <w:rFonts w:ascii="Arial MT" w:eastAsia="Arial MT" w:hAnsi="Arial MT" w:cs="Arial MT"/>
                <w:w w:val="105"/>
                <w:sz w:val="18"/>
                <w:lang w:val="en-US" w:eastAsia="en-US"/>
              </w:rPr>
              <w:t>universal</w:t>
            </w:r>
            <w:r w:rsidRPr="00172452">
              <w:rPr>
                <w:rFonts w:ascii="Arial MT" w:eastAsia="Arial MT" w:hAnsi="Arial MT" w:cs="Arial MT"/>
                <w:spacing w:val="-10"/>
                <w:w w:val="105"/>
                <w:sz w:val="18"/>
                <w:lang w:val="en-US" w:eastAsia="en-US"/>
              </w:rPr>
              <w:t xml:space="preserve"> </w:t>
            </w:r>
            <w:r w:rsidRPr="00172452">
              <w:rPr>
                <w:rFonts w:ascii="Arial MT" w:eastAsia="Arial MT" w:hAnsi="Arial MT" w:cs="Arial MT"/>
                <w:w w:val="105"/>
                <w:sz w:val="18"/>
                <w:lang w:val="en-US" w:eastAsia="en-US"/>
              </w:rPr>
              <w:t>services,</w:t>
            </w:r>
            <w:r w:rsidRPr="00172452">
              <w:rPr>
                <w:rFonts w:ascii="Arial MT" w:eastAsia="Arial MT" w:hAnsi="Arial MT" w:cs="Arial MT"/>
                <w:spacing w:val="-10"/>
                <w:w w:val="105"/>
                <w:sz w:val="18"/>
                <w:lang w:val="en-US" w:eastAsia="en-US"/>
              </w:rPr>
              <w:t xml:space="preserve"> </w:t>
            </w:r>
            <w:r w:rsidRPr="00172452">
              <w:rPr>
                <w:rFonts w:ascii="Arial MT" w:eastAsia="Arial MT" w:hAnsi="Arial MT" w:cs="Arial MT"/>
                <w:w w:val="105"/>
                <w:sz w:val="18"/>
                <w:lang w:val="en-US" w:eastAsia="en-US"/>
              </w:rPr>
              <w:t>and</w:t>
            </w:r>
            <w:r w:rsidRPr="00172452">
              <w:rPr>
                <w:rFonts w:ascii="Arial MT" w:eastAsia="Arial MT" w:hAnsi="Arial MT" w:cs="Arial MT"/>
                <w:spacing w:val="-10"/>
                <w:w w:val="105"/>
                <w:sz w:val="18"/>
                <w:lang w:val="en-US" w:eastAsia="en-US"/>
              </w:rPr>
              <w:t xml:space="preserve"> </w:t>
            </w:r>
            <w:r w:rsidRPr="00172452">
              <w:rPr>
                <w:rFonts w:ascii="Arial MT" w:eastAsia="Arial MT" w:hAnsi="Arial MT" w:cs="Arial MT"/>
                <w:w w:val="105"/>
                <w:sz w:val="18"/>
                <w:lang w:val="en-US" w:eastAsia="en-US"/>
              </w:rPr>
              <w:t>so</w:t>
            </w:r>
            <w:r w:rsidRPr="00172452">
              <w:rPr>
                <w:rFonts w:ascii="Arial MT" w:eastAsia="Arial MT" w:hAnsi="Arial MT" w:cs="Arial MT"/>
                <w:spacing w:val="-10"/>
                <w:w w:val="105"/>
                <w:sz w:val="18"/>
                <w:lang w:val="en-US" w:eastAsia="en-US"/>
              </w:rPr>
              <w:t xml:space="preserve"> </w:t>
            </w:r>
            <w:r w:rsidRPr="00172452">
              <w:rPr>
                <w:rFonts w:ascii="Arial MT" w:eastAsia="Arial MT" w:hAnsi="Arial MT" w:cs="Arial MT"/>
                <w:w w:val="105"/>
                <w:sz w:val="18"/>
                <w:lang w:val="en-US" w:eastAsia="en-US"/>
              </w:rPr>
              <w:t>requires</w:t>
            </w:r>
            <w:r w:rsidRPr="00172452">
              <w:rPr>
                <w:rFonts w:ascii="Arial MT" w:eastAsia="Arial MT" w:hAnsi="Arial MT" w:cs="Arial MT"/>
                <w:spacing w:val="-10"/>
                <w:w w:val="105"/>
                <w:sz w:val="18"/>
                <w:lang w:val="en-US" w:eastAsia="en-US"/>
              </w:rPr>
              <w:t xml:space="preserve"> </w:t>
            </w:r>
            <w:r w:rsidRPr="00172452">
              <w:rPr>
                <w:rFonts w:ascii="Arial MT" w:eastAsia="Arial MT" w:hAnsi="Arial MT" w:cs="Arial MT"/>
                <w:w w:val="105"/>
                <w:sz w:val="18"/>
                <w:lang w:val="en-US" w:eastAsia="en-US"/>
              </w:rPr>
              <w:t>some</w:t>
            </w:r>
            <w:r w:rsidRPr="00172452">
              <w:rPr>
                <w:rFonts w:ascii="Arial MT" w:eastAsia="Arial MT" w:hAnsi="Arial MT" w:cs="Arial MT"/>
                <w:spacing w:val="-50"/>
                <w:w w:val="105"/>
                <w:sz w:val="18"/>
                <w:lang w:val="en-US" w:eastAsia="en-US"/>
              </w:rPr>
              <w:t xml:space="preserve"> </w:t>
            </w:r>
            <w:r w:rsidRPr="00172452">
              <w:rPr>
                <w:rFonts w:ascii="Arial MT" w:eastAsia="Arial MT" w:hAnsi="Arial MT" w:cs="Arial MT"/>
                <w:w w:val="105"/>
                <w:sz w:val="18"/>
                <w:lang w:val="en-US" w:eastAsia="en-US"/>
              </w:rPr>
              <w:t>additional</w:t>
            </w:r>
            <w:r w:rsidRPr="00172452">
              <w:rPr>
                <w:rFonts w:ascii="Arial MT" w:eastAsia="Arial MT" w:hAnsi="Arial MT" w:cs="Arial MT"/>
                <w:spacing w:val="-13"/>
                <w:w w:val="105"/>
                <w:sz w:val="18"/>
                <w:lang w:val="en-US" w:eastAsia="en-US"/>
              </w:rPr>
              <w:t xml:space="preserve"> </w:t>
            </w:r>
            <w:r w:rsidRPr="00172452">
              <w:rPr>
                <w:rFonts w:ascii="Arial MT" w:eastAsia="Arial MT" w:hAnsi="Arial MT" w:cs="Arial MT"/>
                <w:w w:val="105"/>
                <w:sz w:val="18"/>
                <w:lang w:val="en-US" w:eastAsia="en-US"/>
              </w:rPr>
              <w:t>early</w:t>
            </w:r>
            <w:r w:rsidRPr="00172452">
              <w:rPr>
                <w:rFonts w:ascii="Arial MT" w:eastAsia="Arial MT" w:hAnsi="Arial MT" w:cs="Arial MT"/>
                <w:spacing w:val="-12"/>
                <w:w w:val="105"/>
                <w:sz w:val="18"/>
                <w:lang w:val="en-US" w:eastAsia="en-US"/>
              </w:rPr>
              <w:t xml:space="preserve"> </w:t>
            </w:r>
            <w:r w:rsidRPr="00172452">
              <w:rPr>
                <w:rFonts w:ascii="Arial MT" w:eastAsia="Arial MT" w:hAnsi="Arial MT" w:cs="Arial MT"/>
                <w:w w:val="105"/>
                <w:sz w:val="18"/>
                <w:lang w:val="en-US" w:eastAsia="en-US"/>
              </w:rPr>
              <w:t>help.</w:t>
            </w:r>
            <w:r w:rsidRPr="00172452">
              <w:rPr>
                <w:rFonts w:ascii="Arial MT" w:eastAsia="Arial MT" w:hAnsi="Arial MT" w:cs="Arial MT"/>
                <w:spacing w:val="-12"/>
                <w:w w:val="105"/>
                <w:sz w:val="18"/>
                <w:lang w:val="en-US" w:eastAsia="en-US"/>
              </w:rPr>
              <w:t xml:space="preserve"> </w:t>
            </w:r>
            <w:r w:rsidRPr="00172452">
              <w:rPr>
                <w:rFonts w:ascii="Arial MT" w:eastAsia="Arial MT" w:hAnsi="Arial MT" w:cs="Arial MT"/>
                <w:w w:val="105"/>
                <w:sz w:val="18"/>
                <w:lang w:val="en-US" w:eastAsia="en-US"/>
              </w:rPr>
              <w:t>An</w:t>
            </w:r>
            <w:r w:rsidRPr="00172452">
              <w:rPr>
                <w:rFonts w:ascii="Arial MT" w:eastAsia="Arial MT" w:hAnsi="Arial MT" w:cs="Arial MT"/>
                <w:spacing w:val="-12"/>
                <w:w w:val="105"/>
                <w:sz w:val="18"/>
                <w:lang w:val="en-US" w:eastAsia="en-US"/>
              </w:rPr>
              <w:t xml:space="preserve"> </w:t>
            </w:r>
            <w:r w:rsidRPr="00172452">
              <w:rPr>
                <w:rFonts w:ascii="Arial MT" w:eastAsia="Arial MT" w:hAnsi="Arial MT" w:cs="Arial MT"/>
                <w:w w:val="105"/>
                <w:sz w:val="18"/>
                <w:lang w:val="en-US" w:eastAsia="en-US"/>
              </w:rPr>
              <w:t>early</w:t>
            </w:r>
            <w:r w:rsidRPr="00172452">
              <w:rPr>
                <w:rFonts w:ascii="Arial MT" w:eastAsia="Arial MT" w:hAnsi="Arial MT" w:cs="Arial MT"/>
                <w:spacing w:val="-12"/>
                <w:w w:val="105"/>
                <w:sz w:val="18"/>
                <w:lang w:val="en-US" w:eastAsia="en-US"/>
              </w:rPr>
              <w:t xml:space="preserve"> </w:t>
            </w:r>
            <w:r w:rsidRPr="00172452">
              <w:rPr>
                <w:rFonts w:ascii="Arial MT" w:eastAsia="Arial MT" w:hAnsi="Arial MT" w:cs="Arial MT"/>
                <w:w w:val="105"/>
                <w:sz w:val="18"/>
                <w:lang w:val="en-US" w:eastAsia="en-US"/>
              </w:rPr>
              <w:t>help</w:t>
            </w:r>
            <w:r w:rsidRPr="00172452">
              <w:rPr>
                <w:rFonts w:ascii="Arial MT" w:eastAsia="Arial MT" w:hAnsi="Arial MT" w:cs="Arial MT"/>
                <w:spacing w:val="-12"/>
                <w:w w:val="105"/>
                <w:sz w:val="18"/>
                <w:lang w:val="en-US" w:eastAsia="en-US"/>
              </w:rPr>
              <w:t xml:space="preserve"> </w:t>
            </w:r>
            <w:r w:rsidRPr="00172452">
              <w:rPr>
                <w:rFonts w:ascii="Arial MT" w:eastAsia="Arial MT" w:hAnsi="Arial MT" w:cs="Arial MT"/>
                <w:w w:val="105"/>
                <w:sz w:val="18"/>
                <w:lang w:val="en-US" w:eastAsia="en-US"/>
              </w:rPr>
              <w:t>assessment</w:t>
            </w:r>
            <w:r w:rsidRPr="00172452">
              <w:rPr>
                <w:rFonts w:ascii="Arial MT" w:eastAsia="Arial MT" w:hAnsi="Arial MT" w:cs="Arial MT"/>
                <w:spacing w:val="-12"/>
                <w:w w:val="105"/>
                <w:sz w:val="18"/>
                <w:lang w:val="en-US" w:eastAsia="en-US"/>
              </w:rPr>
              <w:t xml:space="preserve"> </w:t>
            </w:r>
            <w:r w:rsidRPr="00172452">
              <w:rPr>
                <w:rFonts w:ascii="Arial MT" w:eastAsia="Arial MT" w:hAnsi="Arial MT" w:cs="Arial MT"/>
                <w:w w:val="105"/>
                <w:sz w:val="18"/>
                <w:lang w:val="en-US" w:eastAsia="en-US"/>
              </w:rPr>
              <w:t>and</w:t>
            </w:r>
            <w:r w:rsidRPr="00172452">
              <w:rPr>
                <w:rFonts w:ascii="Arial MT" w:eastAsia="Arial MT" w:hAnsi="Arial MT" w:cs="Arial MT"/>
                <w:spacing w:val="-12"/>
                <w:w w:val="105"/>
                <w:sz w:val="18"/>
                <w:lang w:val="en-US" w:eastAsia="en-US"/>
              </w:rPr>
              <w:t xml:space="preserve"> </w:t>
            </w:r>
            <w:r w:rsidRPr="00172452">
              <w:rPr>
                <w:rFonts w:ascii="Arial MT" w:eastAsia="Arial MT" w:hAnsi="Arial MT" w:cs="Arial MT"/>
                <w:w w:val="105"/>
                <w:sz w:val="18"/>
                <w:lang w:val="en-US" w:eastAsia="en-US"/>
              </w:rPr>
              <w:t>action</w:t>
            </w:r>
            <w:r w:rsidRPr="00172452">
              <w:rPr>
                <w:rFonts w:ascii="Arial MT" w:eastAsia="Arial MT" w:hAnsi="Arial MT" w:cs="Arial MT"/>
                <w:spacing w:val="-49"/>
                <w:w w:val="105"/>
                <w:sz w:val="18"/>
                <w:lang w:val="en-US" w:eastAsia="en-US"/>
              </w:rPr>
              <w:t xml:space="preserve"> </w:t>
            </w:r>
            <w:r w:rsidRPr="00172452">
              <w:rPr>
                <w:rFonts w:ascii="Arial MT" w:eastAsia="Arial MT" w:hAnsi="Arial MT" w:cs="Arial MT"/>
                <w:w w:val="105"/>
                <w:sz w:val="18"/>
                <w:lang w:val="en-US" w:eastAsia="en-US"/>
              </w:rPr>
              <w:t>plan with a lead professional will help identify all areas of</w:t>
            </w:r>
            <w:r w:rsidRPr="00172452">
              <w:rPr>
                <w:rFonts w:ascii="Arial MT" w:eastAsia="Arial MT" w:hAnsi="Arial MT" w:cs="Arial MT"/>
                <w:spacing w:val="1"/>
                <w:w w:val="105"/>
                <w:sz w:val="18"/>
                <w:lang w:val="en-US" w:eastAsia="en-US"/>
              </w:rPr>
              <w:t xml:space="preserve"> </w:t>
            </w:r>
            <w:r w:rsidRPr="00172452">
              <w:rPr>
                <w:rFonts w:ascii="Arial MT" w:eastAsia="Arial MT" w:hAnsi="Arial MT" w:cs="Arial MT"/>
                <w:w w:val="105"/>
                <w:sz w:val="18"/>
                <w:lang w:val="en-US" w:eastAsia="en-US"/>
              </w:rPr>
              <w:t>need and coordinate a planned response with the child,</w:t>
            </w:r>
            <w:r w:rsidRPr="00172452">
              <w:rPr>
                <w:rFonts w:ascii="Arial MT" w:eastAsia="Arial MT" w:hAnsi="Arial MT" w:cs="Arial MT"/>
                <w:spacing w:val="1"/>
                <w:w w:val="105"/>
                <w:sz w:val="18"/>
                <w:lang w:val="en-US" w:eastAsia="en-US"/>
              </w:rPr>
              <w:t xml:space="preserve"> </w:t>
            </w:r>
            <w:r w:rsidRPr="00172452">
              <w:rPr>
                <w:rFonts w:ascii="Arial MT" w:eastAsia="Arial MT" w:hAnsi="Arial MT" w:cs="Arial MT"/>
                <w:w w:val="105"/>
                <w:sz w:val="18"/>
                <w:lang w:val="en-US" w:eastAsia="en-US"/>
              </w:rPr>
              <w:t>parents</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carers</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and</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partners. This may involve bringing in other agencies to provide additional support- A</w:t>
            </w:r>
            <w:r w:rsidRPr="00172452">
              <w:rPr>
                <w:rFonts w:ascii="Arial MT" w:eastAsia="Arial MT" w:hAnsi="Arial MT" w:cs="Arial MT"/>
                <w:spacing w:val="-10"/>
                <w:w w:val="105"/>
                <w:sz w:val="18"/>
                <w:lang w:val="en-US" w:eastAsia="en-US"/>
              </w:rPr>
              <w:t xml:space="preserve"> </w:t>
            </w:r>
            <w:r w:rsidRPr="00172452">
              <w:rPr>
                <w:rFonts w:ascii="Arial MT" w:eastAsia="Arial MT" w:hAnsi="Arial MT" w:cs="Arial MT"/>
                <w:w w:val="105"/>
                <w:sz w:val="18"/>
                <w:lang w:val="en-US" w:eastAsia="en-US"/>
              </w:rPr>
              <w:t>team</w:t>
            </w:r>
            <w:r w:rsidRPr="00172452">
              <w:rPr>
                <w:rFonts w:ascii="Arial MT" w:eastAsia="Arial MT" w:hAnsi="Arial MT" w:cs="Arial MT"/>
                <w:spacing w:val="-11"/>
                <w:w w:val="105"/>
                <w:sz w:val="18"/>
                <w:lang w:val="en-US" w:eastAsia="en-US"/>
              </w:rPr>
              <w:t xml:space="preserve"> </w:t>
            </w:r>
            <w:r w:rsidRPr="00172452">
              <w:rPr>
                <w:rFonts w:ascii="Arial MT" w:eastAsia="Arial MT" w:hAnsi="Arial MT" w:cs="Arial MT"/>
                <w:w w:val="105"/>
                <w:sz w:val="18"/>
                <w:lang w:val="en-US" w:eastAsia="en-US"/>
              </w:rPr>
              <w:t>around</w:t>
            </w:r>
            <w:r w:rsidRPr="00172452">
              <w:rPr>
                <w:rFonts w:ascii="Arial MT" w:eastAsia="Arial MT" w:hAnsi="Arial MT" w:cs="Arial MT"/>
                <w:spacing w:val="-10"/>
                <w:w w:val="105"/>
                <w:sz w:val="18"/>
                <w:lang w:val="en-US" w:eastAsia="en-US"/>
              </w:rPr>
              <w:t xml:space="preserve"> </w:t>
            </w:r>
            <w:r w:rsidRPr="00172452">
              <w:rPr>
                <w:rFonts w:ascii="Arial MT" w:eastAsia="Arial MT" w:hAnsi="Arial MT" w:cs="Arial MT"/>
                <w:w w:val="105"/>
                <w:sz w:val="18"/>
                <w:lang w:val="en-US" w:eastAsia="en-US"/>
              </w:rPr>
              <w:t>the</w:t>
            </w:r>
            <w:r w:rsidRPr="00172452">
              <w:rPr>
                <w:rFonts w:ascii="Arial MT" w:eastAsia="Arial MT" w:hAnsi="Arial MT" w:cs="Arial MT"/>
                <w:spacing w:val="-11"/>
                <w:w w:val="105"/>
                <w:sz w:val="18"/>
                <w:lang w:val="en-US" w:eastAsia="en-US"/>
              </w:rPr>
              <w:t xml:space="preserve"> </w:t>
            </w:r>
            <w:r w:rsidRPr="00172452">
              <w:rPr>
                <w:rFonts w:ascii="Arial MT" w:eastAsia="Arial MT" w:hAnsi="Arial MT" w:cs="Arial MT"/>
                <w:w w:val="105"/>
                <w:sz w:val="18"/>
                <w:lang w:val="en-US" w:eastAsia="en-US"/>
              </w:rPr>
              <w:t>family</w:t>
            </w:r>
            <w:r w:rsidRPr="00172452">
              <w:rPr>
                <w:rFonts w:ascii="Arial MT" w:eastAsia="Arial MT" w:hAnsi="Arial MT" w:cs="Arial MT"/>
                <w:spacing w:val="-10"/>
                <w:w w:val="105"/>
                <w:sz w:val="18"/>
                <w:lang w:val="en-US" w:eastAsia="en-US"/>
              </w:rPr>
              <w:t xml:space="preserve"> </w:t>
            </w:r>
            <w:r w:rsidRPr="00172452">
              <w:rPr>
                <w:rFonts w:ascii="Arial MT" w:eastAsia="Arial MT" w:hAnsi="Arial MT" w:cs="Arial MT"/>
                <w:w w:val="105"/>
                <w:sz w:val="18"/>
                <w:lang w:val="en-US" w:eastAsia="en-US"/>
              </w:rPr>
              <w:t>approach should be taken.</w:t>
            </w:r>
          </w:p>
          <w:p w14:paraId="5AB0DA04" w14:textId="77777777" w:rsidR="00172452" w:rsidRPr="00172452" w:rsidRDefault="00172452" w:rsidP="00172452">
            <w:pPr>
              <w:widowControl w:val="0"/>
              <w:autoSpaceDE w:val="0"/>
              <w:autoSpaceDN w:val="0"/>
              <w:spacing w:before="35" w:after="0" w:line="240" w:lineRule="auto"/>
              <w:ind w:right="304"/>
              <w:rPr>
                <w:rFonts w:ascii="Arial MT" w:eastAsia="Arial MT" w:hAnsi="Arial MT" w:cs="Arial MT"/>
                <w:w w:val="105"/>
                <w:sz w:val="18"/>
                <w:lang w:val="en-US" w:eastAsia="en-US"/>
              </w:rPr>
            </w:pPr>
          </w:p>
          <w:p w14:paraId="4DA8A391" w14:textId="77777777" w:rsidR="00172452" w:rsidRPr="00172452" w:rsidRDefault="00172452" w:rsidP="00172452">
            <w:pPr>
              <w:widowControl w:val="0"/>
              <w:autoSpaceDE w:val="0"/>
              <w:autoSpaceDN w:val="0"/>
              <w:spacing w:before="35" w:after="0" w:line="240" w:lineRule="auto"/>
              <w:ind w:right="304"/>
              <w:rPr>
                <w:rFonts w:ascii="Arial MT" w:eastAsia="Arial MT" w:hAnsi="Arial MT" w:cs="Arial MT"/>
                <w:w w:val="105"/>
                <w:sz w:val="18"/>
                <w:lang w:val="en-US" w:eastAsia="en-US"/>
              </w:rPr>
            </w:pPr>
          </w:p>
          <w:p w14:paraId="5997E2E4" w14:textId="77777777" w:rsidR="00172452" w:rsidRPr="00172452" w:rsidRDefault="00172452" w:rsidP="00172452">
            <w:pPr>
              <w:widowControl w:val="0"/>
              <w:autoSpaceDE w:val="0"/>
              <w:autoSpaceDN w:val="0"/>
              <w:spacing w:before="35" w:after="0" w:line="240" w:lineRule="auto"/>
              <w:ind w:right="304"/>
              <w:rPr>
                <w:rFonts w:ascii="Arial MT" w:eastAsia="Arial MT" w:hAnsi="Arial MT" w:cs="Arial MT"/>
                <w:w w:val="105"/>
                <w:sz w:val="18"/>
                <w:lang w:val="en-US" w:eastAsia="en-US"/>
              </w:rPr>
            </w:pPr>
          </w:p>
          <w:p w14:paraId="32E83047" w14:textId="77777777" w:rsidR="00172452" w:rsidRPr="00172452" w:rsidRDefault="00172452" w:rsidP="00172452">
            <w:pPr>
              <w:widowControl w:val="0"/>
              <w:autoSpaceDE w:val="0"/>
              <w:autoSpaceDN w:val="0"/>
              <w:spacing w:before="35" w:after="0" w:line="240" w:lineRule="auto"/>
              <w:ind w:right="304"/>
              <w:rPr>
                <w:rFonts w:ascii="Arial MT" w:eastAsia="Arial MT" w:hAnsi="Arial MT" w:cs="Arial MT"/>
                <w:sz w:val="18"/>
                <w:lang w:val="en-US" w:eastAsia="en-US"/>
              </w:rPr>
            </w:pPr>
          </w:p>
        </w:tc>
        <w:tc>
          <w:tcPr>
            <w:tcW w:w="1184" w:type="pct"/>
            <w:shd w:val="clear" w:color="auto" w:fill="FDD4B1"/>
          </w:tcPr>
          <w:p w14:paraId="1090D968" w14:textId="77777777" w:rsidR="00172452" w:rsidRPr="00172452" w:rsidRDefault="00172452" w:rsidP="00172452">
            <w:pPr>
              <w:widowControl w:val="0"/>
              <w:autoSpaceDE w:val="0"/>
              <w:autoSpaceDN w:val="0"/>
              <w:spacing w:before="35" w:after="0" w:line="240" w:lineRule="auto"/>
              <w:ind w:right="452"/>
              <w:rPr>
                <w:rFonts w:ascii="Arial MT" w:eastAsia="Arial MT" w:hAnsi="Arial MT" w:cs="Arial MT"/>
                <w:sz w:val="18"/>
                <w:szCs w:val="18"/>
                <w:lang w:val="en-US" w:eastAsia="en-US"/>
              </w:rPr>
            </w:pPr>
            <w:r w:rsidRPr="00172452">
              <w:rPr>
                <w:rFonts w:ascii="Arial MT" w:eastAsia="Arial MT" w:hAnsi="Arial MT" w:cs="Arial MT"/>
                <w:w w:val="105"/>
                <w:sz w:val="18"/>
                <w:szCs w:val="18"/>
                <w:lang w:val="en-US" w:eastAsia="en-US"/>
              </w:rPr>
              <w:t>The child or young person has complex</w:t>
            </w:r>
            <w:r w:rsidRPr="00172452">
              <w:rPr>
                <w:rFonts w:ascii="Arial MT" w:eastAsia="Arial MT" w:hAnsi="Arial MT" w:cs="Arial MT"/>
                <w:spacing w:val="1"/>
                <w:w w:val="105"/>
                <w:sz w:val="18"/>
                <w:szCs w:val="18"/>
                <w:lang w:val="en-US" w:eastAsia="en-US"/>
              </w:rPr>
              <w:t xml:space="preserve"> </w:t>
            </w:r>
            <w:r w:rsidRPr="00172452">
              <w:rPr>
                <w:rFonts w:ascii="Arial MT" w:eastAsia="Arial MT" w:hAnsi="Arial MT" w:cs="Arial MT"/>
                <w:w w:val="105"/>
                <w:sz w:val="18"/>
                <w:szCs w:val="18"/>
                <w:lang w:val="en-US" w:eastAsia="en-US"/>
              </w:rPr>
              <w:t>additional</w:t>
            </w:r>
            <w:r w:rsidRPr="00172452">
              <w:rPr>
                <w:rFonts w:ascii="Arial MT" w:eastAsia="Arial MT" w:hAnsi="Arial MT" w:cs="Arial MT"/>
                <w:spacing w:val="-8"/>
                <w:w w:val="105"/>
                <w:sz w:val="18"/>
                <w:szCs w:val="18"/>
                <w:lang w:val="en-US" w:eastAsia="en-US"/>
              </w:rPr>
              <w:t xml:space="preserve"> </w:t>
            </w:r>
            <w:r w:rsidRPr="00172452">
              <w:rPr>
                <w:rFonts w:ascii="Arial MT" w:eastAsia="Arial MT" w:hAnsi="Arial MT" w:cs="Arial MT"/>
                <w:w w:val="105"/>
                <w:sz w:val="18"/>
                <w:szCs w:val="18"/>
                <w:lang w:val="en-US" w:eastAsia="en-US"/>
              </w:rPr>
              <w:t>needs</w:t>
            </w:r>
            <w:r w:rsidRPr="00172452">
              <w:rPr>
                <w:rFonts w:ascii="Arial MT" w:eastAsia="Arial MT" w:hAnsi="Arial MT" w:cs="Arial MT"/>
                <w:spacing w:val="-7"/>
                <w:w w:val="105"/>
                <w:sz w:val="18"/>
                <w:szCs w:val="18"/>
                <w:lang w:val="en-US" w:eastAsia="en-US"/>
              </w:rPr>
              <w:t xml:space="preserve"> or there is a safeguarding concern that requires specialist intervention. Their needs </w:t>
            </w:r>
            <w:r w:rsidRPr="00172452">
              <w:rPr>
                <w:rFonts w:ascii="Arial MT" w:eastAsia="Arial MT" w:hAnsi="Arial MT" w:cs="Arial MT"/>
                <w:w w:val="105"/>
                <w:sz w:val="18"/>
                <w:szCs w:val="18"/>
                <w:lang w:val="en-US" w:eastAsia="en-US"/>
              </w:rPr>
              <w:t>require</w:t>
            </w:r>
            <w:r w:rsidRPr="00172452">
              <w:rPr>
                <w:rFonts w:ascii="Arial MT" w:eastAsia="Arial MT" w:hAnsi="Arial MT" w:cs="Arial MT"/>
                <w:spacing w:val="-7"/>
                <w:w w:val="105"/>
                <w:sz w:val="18"/>
                <w:szCs w:val="18"/>
                <w:lang w:val="en-US" w:eastAsia="en-US"/>
              </w:rPr>
              <w:t xml:space="preserve"> </w:t>
            </w:r>
            <w:r w:rsidRPr="00172452">
              <w:rPr>
                <w:rFonts w:ascii="Arial MT" w:eastAsia="Arial MT" w:hAnsi="Arial MT" w:cs="Arial MT"/>
                <w:w w:val="105"/>
                <w:sz w:val="18"/>
                <w:szCs w:val="18"/>
                <w:lang w:val="en-US" w:eastAsia="en-US"/>
              </w:rPr>
              <w:t>specialist input as well as coordinated multi-agency support.</w:t>
            </w:r>
          </w:p>
          <w:p w14:paraId="1FF11472" w14:textId="77777777" w:rsidR="00172452" w:rsidRPr="00172452" w:rsidRDefault="00172452" w:rsidP="00172452">
            <w:pPr>
              <w:widowControl w:val="0"/>
              <w:autoSpaceDE w:val="0"/>
              <w:autoSpaceDN w:val="0"/>
              <w:spacing w:before="106" w:after="0" w:line="240" w:lineRule="auto"/>
              <w:ind w:right="658"/>
              <w:rPr>
                <w:rFonts w:ascii="Arial MT" w:eastAsia="Arial MT" w:hAnsi="Arial MT" w:cs="Arial MT"/>
                <w:sz w:val="18"/>
                <w:lang w:val="en-US" w:eastAsia="en-US"/>
              </w:rPr>
            </w:pPr>
            <w:r w:rsidRPr="00172452">
              <w:rPr>
                <w:rFonts w:ascii="Arial MT" w:eastAsia="Arial MT" w:hAnsi="Arial MT" w:cs="Arial MT"/>
                <w:w w:val="105"/>
                <w:sz w:val="18"/>
                <w:lang w:val="en-US" w:eastAsia="en-US"/>
              </w:rPr>
              <w:t>Needs</w:t>
            </w:r>
            <w:r w:rsidRPr="00172452">
              <w:rPr>
                <w:rFonts w:ascii="Arial MT" w:eastAsia="Arial MT" w:hAnsi="Arial MT" w:cs="Arial MT"/>
                <w:spacing w:val="-10"/>
                <w:w w:val="105"/>
                <w:sz w:val="18"/>
                <w:lang w:val="en-US" w:eastAsia="en-US"/>
              </w:rPr>
              <w:t xml:space="preserve"> </w:t>
            </w:r>
            <w:r w:rsidRPr="00172452">
              <w:rPr>
                <w:rFonts w:ascii="Arial MT" w:eastAsia="Arial MT" w:hAnsi="Arial MT" w:cs="Arial MT"/>
                <w:w w:val="105"/>
                <w:sz w:val="18"/>
                <w:lang w:val="en-US" w:eastAsia="en-US"/>
              </w:rPr>
              <w:t>may</w:t>
            </w:r>
            <w:r w:rsidRPr="00172452">
              <w:rPr>
                <w:rFonts w:ascii="Arial MT" w:eastAsia="Arial MT" w:hAnsi="Arial MT" w:cs="Arial MT"/>
                <w:spacing w:val="-10"/>
                <w:w w:val="105"/>
                <w:sz w:val="18"/>
                <w:lang w:val="en-US" w:eastAsia="en-US"/>
              </w:rPr>
              <w:t xml:space="preserve"> </w:t>
            </w:r>
            <w:r w:rsidRPr="00172452">
              <w:rPr>
                <w:rFonts w:ascii="Arial MT" w:eastAsia="Arial MT" w:hAnsi="Arial MT" w:cs="Arial MT"/>
                <w:w w:val="105"/>
                <w:sz w:val="18"/>
                <w:lang w:val="en-US" w:eastAsia="en-US"/>
              </w:rPr>
              <w:t>meet</w:t>
            </w:r>
            <w:r w:rsidRPr="00172452">
              <w:rPr>
                <w:rFonts w:ascii="Arial MT" w:eastAsia="Arial MT" w:hAnsi="Arial MT" w:cs="Arial MT"/>
                <w:spacing w:val="-9"/>
                <w:w w:val="105"/>
                <w:sz w:val="18"/>
                <w:lang w:val="en-US" w:eastAsia="en-US"/>
              </w:rPr>
              <w:t xml:space="preserve"> </w:t>
            </w:r>
            <w:r w:rsidR="00237075">
              <w:rPr>
                <w:rFonts w:ascii="Arial MT" w:eastAsia="Arial MT" w:hAnsi="Arial MT" w:cs="Arial MT"/>
                <w:w w:val="105"/>
                <w:sz w:val="18"/>
                <w:lang w:val="en-US" w:eastAsia="en-US"/>
              </w:rPr>
              <w:t>S</w:t>
            </w:r>
            <w:r w:rsidRPr="00172452">
              <w:rPr>
                <w:rFonts w:ascii="Arial MT" w:eastAsia="Arial MT" w:hAnsi="Arial MT" w:cs="Arial MT"/>
                <w:w w:val="105"/>
                <w:sz w:val="18"/>
                <w:lang w:val="en-US" w:eastAsia="en-US"/>
              </w:rPr>
              <w:t>ection</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17</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of</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the</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Children</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Act.</w:t>
            </w:r>
          </w:p>
          <w:p w14:paraId="7EAA0C96" w14:textId="77777777" w:rsidR="00172452" w:rsidRPr="00172452" w:rsidRDefault="00172452" w:rsidP="00C174B1">
            <w:pPr>
              <w:widowControl w:val="0"/>
              <w:autoSpaceDE w:val="0"/>
              <w:autoSpaceDN w:val="0"/>
              <w:spacing w:before="107" w:after="0" w:line="240" w:lineRule="auto"/>
              <w:ind w:right="137"/>
              <w:rPr>
                <w:rFonts w:ascii="Arial MT" w:eastAsia="Arial MT" w:hAnsi="Arial MT" w:cs="Arial MT"/>
                <w:sz w:val="18"/>
                <w:lang w:val="en-US" w:eastAsia="en-US"/>
              </w:rPr>
            </w:pPr>
            <w:r w:rsidRPr="00172452">
              <w:rPr>
                <w:rFonts w:ascii="Arial MT" w:eastAsia="Arial MT" w:hAnsi="Arial MT" w:cs="Arial MT"/>
                <w:w w:val="105"/>
                <w:sz w:val="18"/>
                <w:lang w:val="en-US" w:eastAsia="en-US"/>
              </w:rPr>
              <w:t>Children</w:t>
            </w:r>
            <w:r w:rsidRPr="00172452">
              <w:rPr>
                <w:rFonts w:ascii="Arial MT" w:eastAsia="Arial MT" w:hAnsi="Arial MT" w:cs="Arial MT"/>
                <w:spacing w:val="-8"/>
                <w:w w:val="105"/>
                <w:sz w:val="18"/>
                <w:lang w:val="en-US" w:eastAsia="en-US"/>
              </w:rPr>
              <w:t xml:space="preserve"> </w:t>
            </w:r>
            <w:r w:rsidRPr="00172452">
              <w:rPr>
                <w:rFonts w:ascii="Arial MT" w:eastAsia="Arial MT" w:hAnsi="Arial MT" w:cs="Arial MT"/>
                <w:w w:val="105"/>
                <w:sz w:val="18"/>
                <w:lang w:val="en-US" w:eastAsia="en-US"/>
              </w:rPr>
              <w:t>requiring</w:t>
            </w:r>
            <w:r w:rsidRPr="00172452">
              <w:rPr>
                <w:rFonts w:ascii="Arial MT" w:eastAsia="Arial MT" w:hAnsi="Arial MT" w:cs="Arial MT"/>
                <w:spacing w:val="-8"/>
                <w:w w:val="105"/>
                <w:sz w:val="18"/>
                <w:lang w:val="en-US" w:eastAsia="en-US"/>
              </w:rPr>
              <w:t xml:space="preserve"> </w:t>
            </w:r>
            <w:r w:rsidRPr="00172452">
              <w:rPr>
                <w:rFonts w:ascii="Arial MT" w:eastAsia="Arial MT" w:hAnsi="Arial MT" w:cs="Arial MT"/>
                <w:w w:val="105"/>
                <w:sz w:val="18"/>
                <w:lang w:val="en-US" w:eastAsia="en-US"/>
              </w:rPr>
              <w:t>support</w:t>
            </w:r>
            <w:r w:rsidRPr="00172452">
              <w:rPr>
                <w:rFonts w:ascii="Arial MT" w:eastAsia="Arial MT" w:hAnsi="Arial MT" w:cs="Arial MT"/>
                <w:spacing w:val="-8"/>
                <w:w w:val="105"/>
                <w:sz w:val="18"/>
                <w:lang w:val="en-US" w:eastAsia="en-US"/>
              </w:rPr>
              <w:t xml:space="preserve"> </w:t>
            </w:r>
            <w:r w:rsidRPr="00172452">
              <w:rPr>
                <w:rFonts w:ascii="Arial MT" w:eastAsia="Arial MT" w:hAnsi="Arial MT" w:cs="Arial MT"/>
                <w:w w:val="105"/>
                <w:sz w:val="18"/>
                <w:lang w:val="en-US" w:eastAsia="en-US"/>
              </w:rPr>
              <w:t>at</w:t>
            </w:r>
            <w:r w:rsidRPr="00172452">
              <w:rPr>
                <w:rFonts w:ascii="Arial MT" w:eastAsia="Arial MT" w:hAnsi="Arial MT" w:cs="Arial MT"/>
                <w:spacing w:val="-8"/>
                <w:w w:val="105"/>
                <w:sz w:val="18"/>
                <w:lang w:val="en-US" w:eastAsia="en-US"/>
              </w:rPr>
              <w:t xml:space="preserve"> </w:t>
            </w:r>
            <w:r w:rsidR="00F0502F">
              <w:rPr>
                <w:rFonts w:ascii="Arial MT" w:eastAsia="Arial MT" w:hAnsi="Arial MT" w:cs="Arial MT"/>
                <w:w w:val="105"/>
                <w:sz w:val="18"/>
                <w:lang w:val="en-US" w:eastAsia="en-US"/>
              </w:rPr>
              <w:t>level</w:t>
            </w:r>
            <w:r w:rsidRPr="00172452">
              <w:rPr>
                <w:rFonts w:ascii="Arial MT" w:eastAsia="Arial MT" w:hAnsi="Arial MT" w:cs="Arial MT"/>
                <w:spacing w:val="-7"/>
                <w:w w:val="105"/>
                <w:sz w:val="18"/>
                <w:lang w:val="en-US" w:eastAsia="en-US"/>
              </w:rPr>
              <w:t xml:space="preserve"> </w:t>
            </w:r>
            <w:r w:rsidRPr="00172452">
              <w:rPr>
                <w:rFonts w:ascii="Arial MT" w:eastAsia="Arial MT" w:hAnsi="Arial MT" w:cs="Arial MT"/>
                <w:w w:val="105"/>
                <w:sz w:val="18"/>
                <w:lang w:val="en-US" w:eastAsia="en-US"/>
              </w:rPr>
              <w:t>3</w:t>
            </w:r>
            <w:r w:rsidRPr="00172452">
              <w:rPr>
                <w:rFonts w:ascii="Arial MT" w:eastAsia="Arial MT" w:hAnsi="Arial MT" w:cs="Arial MT"/>
                <w:spacing w:val="-8"/>
                <w:w w:val="105"/>
                <w:sz w:val="18"/>
                <w:lang w:val="en-US" w:eastAsia="en-US"/>
              </w:rPr>
              <w:t xml:space="preserve"> </w:t>
            </w:r>
            <w:r w:rsidRPr="00172452">
              <w:rPr>
                <w:rFonts w:ascii="Arial MT" w:eastAsia="Arial MT" w:hAnsi="Arial MT" w:cs="Arial MT"/>
                <w:w w:val="105"/>
                <w:sz w:val="18"/>
                <w:lang w:val="en-US" w:eastAsia="en-US"/>
              </w:rPr>
              <w:t>will</w:t>
            </w:r>
            <w:r w:rsidRPr="00172452">
              <w:rPr>
                <w:rFonts w:ascii="Arial MT" w:eastAsia="Arial MT" w:hAnsi="Arial MT" w:cs="Arial MT"/>
                <w:spacing w:val="-8"/>
                <w:w w:val="105"/>
                <w:sz w:val="18"/>
                <w:lang w:val="en-US" w:eastAsia="en-US"/>
              </w:rPr>
              <w:t xml:space="preserve"> </w:t>
            </w:r>
            <w:r w:rsidRPr="00172452">
              <w:rPr>
                <w:rFonts w:ascii="Arial MT" w:eastAsia="Arial MT" w:hAnsi="Arial MT" w:cs="Arial MT"/>
                <w:w w:val="105"/>
                <w:sz w:val="18"/>
                <w:lang w:val="en-US" w:eastAsia="en-US"/>
              </w:rPr>
              <w:t>usually</w:t>
            </w:r>
            <w:r w:rsidRPr="00172452">
              <w:rPr>
                <w:rFonts w:ascii="Arial MT" w:eastAsia="Arial MT" w:hAnsi="Arial MT" w:cs="Arial MT"/>
                <w:spacing w:val="-8"/>
                <w:w w:val="105"/>
                <w:sz w:val="18"/>
                <w:lang w:val="en-US" w:eastAsia="en-US"/>
              </w:rPr>
              <w:t xml:space="preserve"> </w:t>
            </w:r>
            <w:r w:rsidRPr="00172452">
              <w:rPr>
                <w:rFonts w:ascii="Arial MT" w:eastAsia="Arial MT" w:hAnsi="Arial MT" w:cs="Arial MT"/>
                <w:w w:val="105"/>
                <w:sz w:val="18"/>
                <w:lang w:val="en-US" w:eastAsia="en-US"/>
              </w:rPr>
              <w:t>meet</w:t>
            </w:r>
            <w:r w:rsidRPr="00172452">
              <w:rPr>
                <w:rFonts w:ascii="Arial MT" w:eastAsia="Arial MT" w:hAnsi="Arial MT" w:cs="Arial MT"/>
                <w:spacing w:val="-7"/>
                <w:w w:val="105"/>
                <w:sz w:val="18"/>
                <w:lang w:val="en-US" w:eastAsia="en-US"/>
              </w:rPr>
              <w:t xml:space="preserve"> </w:t>
            </w:r>
            <w:r w:rsidRPr="00172452">
              <w:rPr>
                <w:rFonts w:ascii="Arial MT" w:eastAsia="Arial MT" w:hAnsi="Arial MT" w:cs="Arial MT"/>
                <w:w w:val="105"/>
                <w:sz w:val="18"/>
                <w:lang w:val="en-US" w:eastAsia="en-US"/>
              </w:rPr>
              <w:t>a</w:t>
            </w:r>
            <w:r w:rsidRPr="00172452">
              <w:rPr>
                <w:rFonts w:ascii="Arial MT" w:eastAsia="Arial MT" w:hAnsi="Arial MT" w:cs="Arial MT"/>
                <w:spacing w:val="-8"/>
                <w:w w:val="105"/>
                <w:sz w:val="18"/>
                <w:lang w:val="en-US" w:eastAsia="en-US"/>
              </w:rPr>
              <w:t xml:space="preserve"> </w:t>
            </w:r>
            <w:r w:rsidRPr="00172452">
              <w:rPr>
                <w:rFonts w:ascii="Arial MT" w:eastAsia="Arial MT" w:hAnsi="Arial MT" w:cs="Arial MT"/>
                <w:w w:val="105"/>
                <w:sz w:val="18"/>
                <w:lang w:val="en-US" w:eastAsia="en-US"/>
              </w:rPr>
              <w:t>number of</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the</w:t>
            </w:r>
            <w:r w:rsidRPr="00172452">
              <w:rPr>
                <w:rFonts w:ascii="Arial MT" w:eastAsia="Arial MT" w:hAnsi="Arial MT" w:cs="Arial MT"/>
                <w:spacing w:val="-3"/>
                <w:w w:val="105"/>
                <w:sz w:val="18"/>
                <w:lang w:val="en-US" w:eastAsia="en-US"/>
              </w:rPr>
              <w:t xml:space="preserve"> </w:t>
            </w:r>
            <w:r w:rsidRPr="00172452">
              <w:rPr>
                <w:rFonts w:ascii="Arial MT" w:eastAsia="Arial MT" w:hAnsi="Arial MT" w:cs="Arial MT"/>
                <w:w w:val="105"/>
                <w:sz w:val="18"/>
                <w:lang w:val="en-US" w:eastAsia="en-US"/>
              </w:rPr>
              <w:t>indicators</w:t>
            </w:r>
            <w:r w:rsidRPr="00172452">
              <w:rPr>
                <w:rFonts w:ascii="Arial MT" w:eastAsia="Arial MT" w:hAnsi="Arial MT" w:cs="Arial MT"/>
                <w:spacing w:val="-4"/>
                <w:w w:val="105"/>
                <w:sz w:val="18"/>
                <w:lang w:val="en-US" w:eastAsia="en-US"/>
              </w:rPr>
              <w:t xml:space="preserve"> of need </w:t>
            </w:r>
            <w:r w:rsidRPr="00172452">
              <w:rPr>
                <w:rFonts w:ascii="Arial MT" w:eastAsia="Arial MT" w:hAnsi="Arial MT" w:cs="Arial MT"/>
                <w:w w:val="105"/>
                <w:sz w:val="18"/>
                <w:lang w:val="en-US" w:eastAsia="en-US"/>
              </w:rPr>
              <w:t>listed</w:t>
            </w:r>
            <w:r w:rsidRPr="00172452">
              <w:rPr>
                <w:rFonts w:ascii="Arial MT" w:eastAsia="Arial MT" w:hAnsi="Arial MT" w:cs="Arial MT"/>
                <w:spacing w:val="-3"/>
                <w:w w:val="105"/>
                <w:sz w:val="18"/>
                <w:lang w:val="en-US" w:eastAsia="en-US"/>
              </w:rPr>
              <w:t xml:space="preserve"> </w:t>
            </w:r>
            <w:r w:rsidRPr="00172452">
              <w:rPr>
                <w:rFonts w:ascii="Arial MT" w:eastAsia="Arial MT" w:hAnsi="Arial MT" w:cs="Arial MT"/>
                <w:w w:val="105"/>
                <w:sz w:val="18"/>
                <w:lang w:val="en-US" w:eastAsia="en-US"/>
              </w:rPr>
              <w:t>below. Previous interventions delivered at early help level may not have met the child or young person’s needs.</w:t>
            </w:r>
          </w:p>
        </w:tc>
        <w:tc>
          <w:tcPr>
            <w:tcW w:w="1052" w:type="pct"/>
            <w:tcBorders>
              <w:right w:val="nil"/>
            </w:tcBorders>
            <w:shd w:val="clear" w:color="auto" w:fill="E9A196"/>
          </w:tcPr>
          <w:p w14:paraId="5CB1D904" w14:textId="77777777" w:rsidR="00172452" w:rsidRPr="00172452" w:rsidRDefault="00172452" w:rsidP="00172452">
            <w:pPr>
              <w:widowControl w:val="0"/>
              <w:autoSpaceDE w:val="0"/>
              <w:autoSpaceDN w:val="0"/>
              <w:spacing w:before="36" w:after="0" w:line="240" w:lineRule="auto"/>
              <w:ind w:right="499"/>
              <w:rPr>
                <w:rFonts w:ascii="Arial MT" w:eastAsia="Arial MT" w:hAnsi="Arial MT" w:cs="Arial MT"/>
                <w:sz w:val="18"/>
                <w:lang w:val="en-US" w:eastAsia="en-US"/>
              </w:rPr>
            </w:pPr>
            <w:r w:rsidRPr="00172452">
              <w:rPr>
                <w:rFonts w:ascii="Arial MT" w:eastAsia="Arial MT" w:hAnsi="Arial MT" w:cs="Arial MT"/>
                <w:w w:val="105"/>
                <w:sz w:val="18"/>
                <w:lang w:val="en-US" w:eastAsia="en-US"/>
              </w:rPr>
              <w:t>The child or young person has an acute level of unmet and</w:t>
            </w:r>
            <w:r w:rsidRPr="00172452">
              <w:rPr>
                <w:rFonts w:ascii="Arial MT" w:eastAsia="Arial MT" w:hAnsi="Arial MT" w:cs="Arial MT"/>
                <w:spacing w:val="1"/>
                <w:w w:val="105"/>
                <w:sz w:val="18"/>
                <w:lang w:val="en-US" w:eastAsia="en-US"/>
              </w:rPr>
              <w:t xml:space="preserve"> </w:t>
            </w:r>
            <w:r w:rsidRPr="00172452">
              <w:rPr>
                <w:rFonts w:ascii="Arial MT" w:eastAsia="Arial MT" w:hAnsi="Arial MT" w:cs="Arial MT"/>
                <w:w w:val="105"/>
                <w:sz w:val="18"/>
                <w:lang w:val="en-US" w:eastAsia="en-US"/>
              </w:rPr>
              <w:t>complex</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need</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and</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or</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requires</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urgent</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intervention</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to</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protect</w:t>
            </w:r>
            <w:r w:rsidRPr="00172452">
              <w:rPr>
                <w:rFonts w:ascii="Arial MT" w:eastAsia="Arial MT" w:hAnsi="Arial MT" w:cs="Arial MT"/>
                <w:spacing w:val="-49"/>
                <w:w w:val="105"/>
                <w:sz w:val="18"/>
                <w:lang w:val="en-US" w:eastAsia="en-US"/>
              </w:rPr>
              <w:t xml:space="preserve">      </w:t>
            </w:r>
            <w:r w:rsidRPr="00172452">
              <w:rPr>
                <w:rFonts w:ascii="Arial MT" w:eastAsia="Arial MT" w:hAnsi="Arial MT" w:cs="Arial MT"/>
                <w:w w:val="105"/>
                <w:sz w:val="18"/>
                <w:lang w:val="en-US" w:eastAsia="en-US"/>
              </w:rPr>
              <w:t xml:space="preserve"> against</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significant</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harm.</w:t>
            </w:r>
          </w:p>
          <w:p w14:paraId="2DDF587A" w14:textId="77777777" w:rsidR="00172452" w:rsidRPr="00172452" w:rsidRDefault="00172452" w:rsidP="00172452">
            <w:pPr>
              <w:widowControl w:val="0"/>
              <w:autoSpaceDE w:val="0"/>
              <w:autoSpaceDN w:val="0"/>
              <w:spacing w:before="106" w:after="0" w:line="240" w:lineRule="auto"/>
              <w:ind w:right="477"/>
              <w:rPr>
                <w:rFonts w:ascii="Arial MT" w:eastAsia="Arial MT" w:hAnsi="Arial MT" w:cs="Arial MT"/>
                <w:sz w:val="18"/>
                <w:lang w:val="en-US" w:eastAsia="en-US"/>
              </w:rPr>
            </w:pPr>
            <w:r w:rsidRPr="00172452">
              <w:rPr>
                <w:rFonts w:ascii="Arial MT" w:eastAsia="Arial MT" w:hAnsi="Arial MT" w:cs="Arial MT"/>
                <w:w w:val="105"/>
                <w:sz w:val="18"/>
                <w:lang w:val="en-US" w:eastAsia="en-US"/>
              </w:rPr>
              <w:t>A</w:t>
            </w:r>
            <w:r w:rsidRPr="00172452">
              <w:rPr>
                <w:rFonts w:ascii="Arial MT" w:eastAsia="Arial MT" w:hAnsi="Arial MT" w:cs="Arial MT"/>
                <w:spacing w:val="-9"/>
                <w:w w:val="105"/>
                <w:sz w:val="18"/>
                <w:lang w:val="en-US" w:eastAsia="en-US"/>
              </w:rPr>
              <w:t xml:space="preserve"> </w:t>
            </w:r>
            <w:r w:rsidRPr="00172452">
              <w:rPr>
                <w:rFonts w:ascii="Arial MT" w:eastAsia="Arial MT" w:hAnsi="Arial MT" w:cs="Arial MT"/>
                <w:w w:val="105"/>
                <w:sz w:val="18"/>
                <w:lang w:val="en-US" w:eastAsia="en-US"/>
              </w:rPr>
              <w:t>child</w:t>
            </w:r>
            <w:r w:rsidRPr="00172452">
              <w:rPr>
                <w:rFonts w:ascii="Arial MT" w:eastAsia="Arial MT" w:hAnsi="Arial MT" w:cs="Arial MT"/>
                <w:spacing w:val="-9"/>
                <w:w w:val="105"/>
                <w:sz w:val="18"/>
                <w:lang w:val="en-US" w:eastAsia="en-US"/>
              </w:rPr>
              <w:t xml:space="preserve"> </w:t>
            </w:r>
            <w:r w:rsidRPr="00172452">
              <w:rPr>
                <w:rFonts w:ascii="Arial MT" w:eastAsia="Arial MT" w:hAnsi="Arial MT" w:cs="Arial MT"/>
                <w:w w:val="105"/>
                <w:sz w:val="18"/>
                <w:lang w:val="en-US" w:eastAsia="en-US"/>
              </w:rPr>
              <w:t>and</w:t>
            </w:r>
            <w:r w:rsidRPr="00172452">
              <w:rPr>
                <w:rFonts w:ascii="Arial MT" w:eastAsia="Arial MT" w:hAnsi="Arial MT" w:cs="Arial MT"/>
                <w:spacing w:val="-9"/>
                <w:w w:val="105"/>
                <w:sz w:val="18"/>
                <w:lang w:val="en-US" w:eastAsia="en-US"/>
              </w:rPr>
              <w:t xml:space="preserve"> </w:t>
            </w:r>
            <w:r w:rsidRPr="00172452">
              <w:rPr>
                <w:rFonts w:ascii="Arial MT" w:eastAsia="Arial MT" w:hAnsi="Arial MT" w:cs="Arial MT"/>
                <w:w w:val="105"/>
                <w:sz w:val="18"/>
                <w:lang w:val="en-US" w:eastAsia="en-US"/>
              </w:rPr>
              <w:t>family</w:t>
            </w:r>
            <w:r w:rsidRPr="00172452">
              <w:rPr>
                <w:rFonts w:ascii="Arial MT" w:eastAsia="Arial MT" w:hAnsi="Arial MT" w:cs="Arial MT"/>
                <w:spacing w:val="-8"/>
                <w:w w:val="105"/>
                <w:sz w:val="18"/>
                <w:lang w:val="en-US" w:eastAsia="en-US"/>
              </w:rPr>
              <w:t xml:space="preserve"> </w:t>
            </w:r>
            <w:r w:rsidRPr="00172452">
              <w:rPr>
                <w:rFonts w:ascii="Arial MT" w:eastAsia="Arial MT" w:hAnsi="Arial MT" w:cs="Arial MT"/>
                <w:w w:val="105"/>
                <w:sz w:val="18"/>
                <w:lang w:val="en-US" w:eastAsia="en-US"/>
              </w:rPr>
              <w:t>assessment</w:t>
            </w:r>
            <w:r w:rsidRPr="00172452">
              <w:rPr>
                <w:rFonts w:ascii="Arial MT" w:eastAsia="Arial MT" w:hAnsi="Arial MT" w:cs="Arial MT"/>
                <w:spacing w:val="-9"/>
                <w:w w:val="105"/>
                <w:sz w:val="18"/>
                <w:lang w:val="en-US" w:eastAsia="en-US"/>
              </w:rPr>
              <w:t xml:space="preserve"> </w:t>
            </w:r>
            <w:r w:rsidRPr="00172452">
              <w:rPr>
                <w:rFonts w:ascii="Arial MT" w:eastAsia="Arial MT" w:hAnsi="Arial MT" w:cs="Arial MT"/>
                <w:w w:val="105"/>
                <w:sz w:val="18"/>
                <w:lang w:val="en-US" w:eastAsia="en-US"/>
              </w:rPr>
              <w:t>is</w:t>
            </w:r>
            <w:r w:rsidRPr="00172452">
              <w:rPr>
                <w:rFonts w:ascii="Arial MT" w:eastAsia="Arial MT" w:hAnsi="Arial MT" w:cs="Arial MT"/>
                <w:spacing w:val="-9"/>
                <w:w w:val="105"/>
                <w:sz w:val="18"/>
                <w:lang w:val="en-US" w:eastAsia="en-US"/>
              </w:rPr>
              <w:t xml:space="preserve"> </w:t>
            </w:r>
            <w:r w:rsidRPr="00172452">
              <w:rPr>
                <w:rFonts w:ascii="Arial MT" w:eastAsia="Arial MT" w:hAnsi="Arial MT" w:cs="Arial MT"/>
                <w:w w:val="105"/>
                <w:sz w:val="18"/>
                <w:lang w:val="en-US" w:eastAsia="en-US"/>
              </w:rPr>
              <w:t>required</w:t>
            </w:r>
            <w:r w:rsidRPr="00172452">
              <w:rPr>
                <w:rFonts w:ascii="Arial MT" w:eastAsia="Arial MT" w:hAnsi="Arial MT" w:cs="Arial MT"/>
                <w:spacing w:val="-8"/>
                <w:w w:val="105"/>
                <w:sz w:val="18"/>
                <w:lang w:val="en-US" w:eastAsia="en-US"/>
              </w:rPr>
              <w:t xml:space="preserve"> </w:t>
            </w:r>
            <w:r w:rsidRPr="00172452">
              <w:rPr>
                <w:rFonts w:ascii="Arial MT" w:eastAsia="Arial MT" w:hAnsi="Arial MT" w:cs="Arial MT"/>
                <w:w w:val="105"/>
                <w:sz w:val="18"/>
                <w:lang w:val="en-US" w:eastAsia="en-US"/>
              </w:rPr>
              <w:t>under</w:t>
            </w:r>
            <w:r w:rsidRPr="00172452">
              <w:rPr>
                <w:rFonts w:ascii="Arial MT" w:eastAsia="Arial MT" w:hAnsi="Arial MT" w:cs="Arial MT"/>
                <w:spacing w:val="-9"/>
                <w:w w:val="105"/>
                <w:sz w:val="18"/>
                <w:lang w:val="en-US" w:eastAsia="en-US"/>
              </w:rPr>
              <w:t xml:space="preserve"> </w:t>
            </w:r>
            <w:r w:rsidR="00237075">
              <w:rPr>
                <w:rFonts w:ascii="Arial MT" w:eastAsia="Arial MT" w:hAnsi="Arial MT" w:cs="Arial MT"/>
                <w:w w:val="105"/>
                <w:sz w:val="18"/>
                <w:lang w:val="en-US" w:eastAsia="en-US"/>
              </w:rPr>
              <w:t>S</w:t>
            </w:r>
            <w:r w:rsidRPr="00172452">
              <w:rPr>
                <w:rFonts w:ascii="Arial MT" w:eastAsia="Arial MT" w:hAnsi="Arial MT" w:cs="Arial MT"/>
                <w:w w:val="105"/>
                <w:sz w:val="18"/>
                <w:lang w:val="en-US" w:eastAsia="en-US"/>
              </w:rPr>
              <w:t>ection</w:t>
            </w:r>
            <w:r w:rsidRPr="00172452">
              <w:rPr>
                <w:rFonts w:ascii="Arial MT" w:eastAsia="Arial MT" w:hAnsi="Arial MT" w:cs="Arial MT"/>
                <w:spacing w:val="-9"/>
                <w:w w:val="105"/>
                <w:sz w:val="18"/>
                <w:lang w:val="en-US" w:eastAsia="en-US"/>
              </w:rPr>
              <w:t xml:space="preserve"> </w:t>
            </w:r>
            <w:r w:rsidRPr="00172452">
              <w:rPr>
                <w:rFonts w:ascii="Arial MT" w:eastAsia="Arial MT" w:hAnsi="Arial MT" w:cs="Arial MT"/>
                <w:w w:val="105"/>
                <w:sz w:val="18"/>
                <w:lang w:val="en-US" w:eastAsia="en-US"/>
              </w:rPr>
              <w:t>47</w:t>
            </w:r>
            <w:r w:rsidRPr="00172452">
              <w:rPr>
                <w:rFonts w:ascii="Arial MT" w:eastAsia="Arial MT" w:hAnsi="Arial MT" w:cs="Arial MT"/>
                <w:spacing w:val="-9"/>
                <w:w w:val="105"/>
                <w:sz w:val="18"/>
                <w:lang w:val="en-US" w:eastAsia="en-US"/>
              </w:rPr>
              <w:t xml:space="preserve"> </w:t>
            </w:r>
            <w:r w:rsidRPr="00172452">
              <w:rPr>
                <w:rFonts w:ascii="Arial MT" w:eastAsia="Arial MT" w:hAnsi="Arial MT" w:cs="Arial MT"/>
                <w:w w:val="105"/>
                <w:sz w:val="18"/>
                <w:lang w:val="en-US" w:eastAsia="en-US"/>
              </w:rPr>
              <w:t>of</w:t>
            </w:r>
            <w:r w:rsidR="00237075">
              <w:rPr>
                <w:rFonts w:ascii="Arial MT" w:eastAsia="Arial MT" w:hAnsi="Arial MT" w:cs="Arial MT"/>
                <w:w w:val="105"/>
                <w:sz w:val="18"/>
                <w:lang w:val="en-US" w:eastAsia="en-US"/>
              </w:rPr>
              <w:t xml:space="preserve"> </w:t>
            </w:r>
            <w:r w:rsidRPr="00172452">
              <w:rPr>
                <w:rFonts w:ascii="Arial MT" w:eastAsia="Arial MT" w:hAnsi="Arial MT" w:cs="Arial MT"/>
                <w:w w:val="105"/>
                <w:sz w:val="18"/>
                <w:lang w:val="en-US" w:eastAsia="en-US"/>
              </w:rPr>
              <w:t>the</w:t>
            </w:r>
            <w:r w:rsidRPr="00172452">
              <w:rPr>
                <w:rFonts w:ascii="Arial MT" w:eastAsia="Arial MT" w:hAnsi="Arial MT" w:cs="Arial MT"/>
                <w:spacing w:val="-5"/>
                <w:w w:val="105"/>
                <w:sz w:val="18"/>
                <w:lang w:val="en-US" w:eastAsia="en-US"/>
              </w:rPr>
              <w:t xml:space="preserve"> </w:t>
            </w:r>
            <w:r w:rsidRPr="00172452">
              <w:rPr>
                <w:rFonts w:ascii="Arial MT" w:eastAsia="Arial MT" w:hAnsi="Arial MT" w:cs="Arial MT"/>
                <w:w w:val="105"/>
                <w:sz w:val="18"/>
                <w:lang w:val="en-US" w:eastAsia="en-US"/>
              </w:rPr>
              <w:t>Children</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Act</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1989.</w:t>
            </w:r>
          </w:p>
          <w:p w14:paraId="6C521AFB" w14:textId="77777777" w:rsidR="00172452" w:rsidRPr="00172452" w:rsidRDefault="00172452" w:rsidP="00172452">
            <w:pPr>
              <w:widowControl w:val="0"/>
              <w:autoSpaceDE w:val="0"/>
              <w:autoSpaceDN w:val="0"/>
              <w:spacing w:before="106" w:after="0" w:line="240" w:lineRule="auto"/>
              <w:ind w:right="468"/>
              <w:rPr>
                <w:rFonts w:ascii="Arial MT" w:eastAsia="Arial MT" w:hAnsi="Arial MT" w:cs="Arial MT"/>
                <w:sz w:val="18"/>
                <w:lang w:val="en-US" w:eastAsia="en-US"/>
              </w:rPr>
            </w:pPr>
            <w:r w:rsidRPr="00172452">
              <w:rPr>
                <w:rFonts w:ascii="Arial MT" w:eastAsia="Arial MT" w:hAnsi="Arial MT" w:cs="Arial MT"/>
                <w:w w:val="105"/>
                <w:sz w:val="18"/>
                <w:lang w:val="en-US" w:eastAsia="en-US"/>
              </w:rPr>
              <w:t>Children</w:t>
            </w:r>
            <w:r w:rsidRPr="00172452">
              <w:rPr>
                <w:rFonts w:ascii="Arial MT" w:eastAsia="Arial MT" w:hAnsi="Arial MT" w:cs="Arial MT"/>
                <w:spacing w:val="-8"/>
                <w:w w:val="105"/>
                <w:sz w:val="18"/>
                <w:lang w:val="en-US" w:eastAsia="en-US"/>
              </w:rPr>
              <w:t xml:space="preserve"> </w:t>
            </w:r>
            <w:r w:rsidRPr="00172452">
              <w:rPr>
                <w:rFonts w:ascii="Arial MT" w:eastAsia="Arial MT" w:hAnsi="Arial MT" w:cs="Arial MT"/>
                <w:w w:val="105"/>
                <w:sz w:val="18"/>
                <w:lang w:val="en-US" w:eastAsia="en-US"/>
              </w:rPr>
              <w:t>requiring</w:t>
            </w:r>
            <w:r w:rsidRPr="00172452">
              <w:rPr>
                <w:rFonts w:ascii="Arial MT" w:eastAsia="Arial MT" w:hAnsi="Arial MT" w:cs="Arial MT"/>
                <w:spacing w:val="-8"/>
                <w:w w:val="105"/>
                <w:sz w:val="18"/>
                <w:lang w:val="en-US" w:eastAsia="en-US"/>
              </w:rPr>
              <w:t xml:space="preserve"> </w:t>
            </w:r>
            <w:r w:rsidRPr="00172452">
              <w:rPr>
                <w:rFonts w:ascii="Arial MT" w:eastAsia="Arial MT" w:hAnsi="Arial MT" w:cs="Arial MT"/>
                <w:w w:val="105"/>
                <w:sz w:val="18"/>
                <w:lang w:val="en-US" w:eastAsia="en-US"/>
              </w:rPr>
              <w:t>support</w:t>
            </w:r>
            <w:r w:rsidRPr="00172452">
              <w:rPr>
                <w:rFonts w:ascii="Arial MT" w:eastAsia="Arial MT" w:hAnsi="Arial MT" w:cs="Arial MT"/>
                <w:spacing w:val="-8"/>
                <w:w w:val="105"/>
                <w:sz w:val="18"/>
                <w:lang w:val="en-US" w:eastAsia="en-US"/>
              </w:rPr>
              <w:t xml:space="preserve"> </w:t>
            </w:r>
            <w:r w:rsidRPr="00172452">
              <w:rPr>
                <w:rFonts w:ascii="Arial MT" w:eastAsia="Arial MT" w:hAnsi="Arial MT" w:cs="Arial MT"/>
                <w:w w:val="105"/>
                <w:sz w:val="18"/>
                <w:lang w:val="en-US" w:eastAsia="en-US"/>
              </w:rPr>
              <w:t>at</w:t>
            </w:r>
            <w:r w:rsidRPr="00172452">
              <w:rPr>
                <w:rFonts w:ascii="Arial MT" w:eastAsia="Arial MT" w:hAnsi="Arial MT" w:cs="Arial MT"/>
                <w:spacing w:val="-8"/>
                <w:w w:val="105"/>
                <w:sz w:val="18"/>
                <w:lang w:val="en-US" w:eastAsia="en-US"/>
              </w:rPr>
              <w:t xml:space="preserve"> </w:t>
            </w:r>
            <w:r w:rsidR="00F0502F">
              <w:rPr>
                <w:rFonts w:ascii="Arial MT" w:eastAsia="Arial MT" w:hAnsi="Arial MT" w:cs="Arial MT"/>
                <w:w w:val="105"/>
                <w:sz w:val="18"/>
                <w:lang w:val="en-US" w:eastAsia="en-US"/>
              </w:rPr>
              <w:t>level</w:t>
            </w:r>
            <w:r w:rsidRPr="00172452">
              <w:rPr>
                <w:rFonts w:ascii="Arial MT" w:eastAsia="Arial MT" w:hAnsi="Arial MT" w:cs="Arial MT"/>
                <w:spacing w:val="-7"/>
                <w:w w:val="105"/>
                <w:sz w:val="18"/>
                <w:lang w:val="en-US" w:eastAsia="en-US"/>
              </w:rPr>
              <w:t xml:space="preserve"> </w:t>
            </w:r>
            <w:r w:rsidRPr="00172452">
              <w:rPr>
                <w:rFonts w:ascii="Arial MT" w:eastAsia="Arial MT" w:hAnsi="Arial MT" w:cs="Arial MT"/>
                <w:w w:val="105"/>
                <w:sz w:val="18"/>
                <w:lang w:val="en-US" w:eastAsia="en-US"/>
              </w:rPr>
              <w:t>4</w:t>
            </w:r>
            <w:r w:rsidRPr="00172452">
              <w:rPr>
                <w:rFonts w:ascii="Arial MT" w:eastAsia="Arial MT" w:hAnsi="Arial MT" w:cs="Arial MT"/>
                <w:spacing w:val="-8"/>
                <w:w w:val="105"/>
                <w:sz w:val="18"/>
                <w:lang w:val="en-US" w:eastAsia="en-US"/>
              </w:rPr>
              <w:t xml:space="preserve"> </w:t>
            </w:r>
            <w:r w:rsidRPr="00172452">
              <w:rPr>
                <w:rFonts w:ascii="Arial MT" w:eastAsia="Arial MT" w:hAnsi="Arial MT" w:cs="Arial MT"/>
                <w:w w:val="105"/>
                <w:sz w:val="18"/>
                <w:lang w:val="en-US" w:eastAsia="en-US"/>
              </w:rPr>
              <w:t>will</w:t>
            </w:r>
            <w:r w:rsidRPr="00172452">
              <w:rPr>
                <w:rFonts w:ascii="Arial MT" w:eastAsia="Arial MT" w:hAnsi="Arial MT" w:cs="Arial MT"/>
                <w:spacing w:val="-8"/>
                <w:w w:val="105"/>
                <w:sz w:val="18"/>
                <w:lang w:val="en-US" w:eastAsia="en-US"/>
              </w:rPr>
              <w:t xml:space="preserve"> </w:t>
            </w:r>
            <w:r w:rsidRPr="00172452">
              <w:rPr>
                <w:rFonts w:ascii="Arial MT" w:eastAsia="Arial MT" w:hAnsi="Arial MT" w:cs="Arial MT"/>
                <w:w w:val="105"/>
                <w:sz w:val="18"/>
                <w:lang w:val="en-US" w:eastAsia="en-US"/>
              </w:rPr>
              <w:t>usually</w:t>
            </w:r>
            <w:r w:rsidRPr="00172452">
              <w:rPr>
                <w:rFonts w:ascii="Arial MT" w:eastAsia="Arial MT" w:hAnsi="Arial MT" w:cs="Arial MT"/>
                <w:spacing w:val="-8"/>
                <w:w w:val="105"/>
                <w:sz w:val="18"/>
                <w:lang w:val="en-US" w:eastAsia="en-US"/>
              </w:rPr>
              <w:t xml:space="preserve"> </w:t>
            </w:r>
            <w:r w:rsidRPr="00172452">
              <w:rPr>
                <w:rFonts w:ascii="Arial MT" w:eastAsia="Arial MT" w:hAnsi="Arial MT" w:cs="Arial MT"/>
                <w:w w:val="105"/>
                <w:sz w:val="18"/>
                <w:lang w:val="en-US" w:eastAsia="en-US"/>
              </w:rPr>
              <w:t>meet</w:t>
            </w:r>
            <w:r w:rsidRPr="00172452">
              <w:rPr>
                <w:rFonts w:ascii="Arial MT" w:eastAsia="Arial MT" w:hAnsi="Arial MT" w:cs="Arial MT"/>
                <w:spacing w:val="-7"/>
                <w:w w:val="105"/>
                <w:sz w:val="18"/>
                <w:lang w:val="en-US" w:eastAsia="en-US"/>
              </w:rPr>
              <w:t xml:space="preserve"> </w:t>
            </w:r>
            <w:r w:rsidRPr="00172452">
              <w:rPr>
                <w:rFonts w:ascii="Arial MT" w:eastAsia="Arial MT" w:hAnsi="Arial MT" w:cs="Arial MT"/>
                <w:w w:val="105"/>
                <w:sz w:val="18"/>
                <w:lang w:val="en-US" w:eastAsia="en-US"/>
              </w:rPr>
              <w:t>a</w:t>
            </w:r>
            <w:r w:rsidRPr="00172452">
              <w:rPr>
                <w:rFonts w:ascii="Arial MT" w:eastAsia="Arial MT" w:hAnsi="Arial MT" w:cs="Arial MT"/>
                <w:spacing w:val="-8"/>
                <w:w w:val="105"/>
                <w:sz w:val="18"/>
                <w:lang w:val="en-US" w:eastAsia="en-US"/>
              </w:rPr>
              <w:t xml:space="preserve"> </w:t>
            </w:r>
            <w:r w:rsidRPr="00172452">
              <w:rPr>
                <w:rFonts w:ascii="Arial MT" w:eastAsia="Arial MT" w:hAnsi="Arial MT" w:cs="Arial MT"/>
                <w:w w:val="105"/>
                <w:sz w:val="18"/>
                <w:lang w:val="en-US" w:eastAsia="en-US"/>
              </w:rPr>
              <w:t>number</w:t>
            </w:r>
            <w:r w:rsidRPr="00172452">
              <w:rPr>
                <w:rFonts w:ascii="Arial MT" w:eastAsia="Arial MT" w:hAnsi="Arial MT" w:cs="Arial MT"/>
                <w:spacing w:val="-50"/>
                <w:w w:val="105"/>
                <w:sz w:val="18"/>
                <w:lang w:val="en-US" w:eastAsia="en-US"/>
              </w:rPr>
              <w:t xml:space="preserve"> </w:t>
            </w:r>
            <w:r w:rsidRPr="00172452">
              <w:rPr>
                <w:rFonts w:ascii="Arial MT" w:eastAsia="Arial MT" w:hAnsi="Arial MT" w:cs="Arial MT"/>
                <w:w w:val="105"/>
                <w:sz w:val="18"/>
                <w:lang w:val="en-US" w:eastAsia="en-US"/>
              </w:rPr>
              <w:t>of</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the</w:t>
            </w:r>
            <w:r w:rsidRPr="00172452">
              <w:rPr>
                <w:rFonts w:ascii="Arial MT" w:eastAsia="Arial MT" w:hAnsi="Arial MT" w:cs="Arial MT"/>
                <w:spacing w:val="-3"/>
                <w:w w:val="105"/>
                <w:sz w:val="18"/>
                <w:lang w:val="en-US" w:eastAsia="en-US"/>
              </w:rPr>
              <w:t xml:space="preserve"> </w:t>
            </w:r>
            <w:r w:rsidRPr="00172452">
              <w:rPr>
                <w:rFonts w:ascii="Arial MT" w:eastAsia="Arial MT" w:hAnsi="Arial MT" w:cs="Arial MT"/>
                <w:w w:val="105"/>
                <w:sz w:val="18"/>
                <w:lang w:val="en-US" w:eastAsia="en-US"/>
              </w:rPr>
              <w:t>indicators</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listed</w:t>
            </w:r>
            <w:r w:rsidRPr="00172452">
              <w:rPr>
                <w:rFonts w:ascii="Arial MT" w:eastAsia="Arial MT" w:hAnsi="Arial MT" w:cs="Arial MT"/>
                <w:spacing w:val="-3"/>
                <w:w w:val="105"/>
                <w:sz w:val="18"/>
                <w:lang w:val="en-US" w:eastAsia="en-US"/>
              </w:rPr>
              <w:t xml:space="preserve"> </w:t>
            </w:r>
            <w:r w:rsidRPr="00172452">
              <w:rPr>
                <w:rFonts w:ascii="Arial MT" w:eastAsia="Arial MT" w:hAnsi="Arial MT" w:cs="Arial MT"/>
                <w:w w:val="105"/>
                <w:sz w:val="18"/>
                <w:lang w:val="en-US" w:eastAsia="en-US"/>
              </w:rPr>
              <w:t>below.</w:t>
            </w:r>
          </w:p>
        </w:tc>
      </w:tr>
      <w:tr w:rsidR="00172452" w:rsidRPr="00172452" w14:paraId="4AF5CCB6" w14:textId="77777777" w:rsidTr="005C7BC0">
        <w:trPr>
          <w:cantSplit/>
          <w:trHeight w:val="3258"/>
        </w:trPr>
        <w:tc>
          <w:tcPr>
            <w:tcW w:w="483" w:type="pct"/>
            <w:tcBorders>
              <w:left w:val="nil"/>
            </w:tcBorders>
            <w:shd w:val="clear" w:color="auto" w:fill="8064A2"/>
            <w:textDirection w:val="btLr"/>
            <w:vAlign w:val="center"/>
          </w:tcPr>
          <w:p w14:paraId="0E38E8F1" w14:textId="77777777" w:rsidR="00172452" w:rsidRPr="0031286C" w:rsidRDefault="00172452" w:rsidP="007D4C1C">
            <w:pPr>
              <w:widowControl w:val="0"/>
              <w:tabs>
                <w:tab w:val="left" w:pos="246"/>
              </w:tabs>
              <w:autoSpaceDE w:val="0"/>
              <w:autoSpaceDN w:val="0"/>
              <w:spacing w:before="36" w:after="0" w:line="240" w:lineRule="auto"/>
              <w:ind w:right="113"/>
              <w:jc w:val="center"/>
              <w:rPr>
                <w:rFonts w:ascii="Arial" w:eastAsia="Arial MT" w:hAnsi="Arial" w:cs="Arial"/>
                <w:b/>
                <w:color w:val="FFFFFF"/>
                <w:w w:val="105"/>
                <w:sz w:val="32"/>
                <w:szCs w:val="32"/>
                <w:lang w:val="en-US" w:eastAsia="en-US"/>
              </w:rPr>
            </w:pPr>
            <w:r w:rsidRPr="0031286C">
              <w:rPr>
                <w:rFonts w:ascii="Arial" w:eastAsia="Arial MT" w:hAnsi="Arial" w:cs="Arial"/>
                <w:b/>
                <w:color w:val="FFFFFF"/>
                <w:w w:val="105"/>
                <w:sz w:val="32"/>
                <w:szCs w:val="32"/>
                <w:lang w:val="en-US" w:eastAsia="en-US"/>
              </w:rPr>
              <w:t>PATHWAYS TO  FURTHER HELP AND SUPPORT</w:t>
            </w:r>
            <w:r w:rsidR="00C174B1" w:rsidRPr="0031286C">
              <w:rPr>
                <w:rFonts w:ascii="Arial" w:eastAsia="Arial MT" w:hAnsi="Arial" w:cs="Arial"/>
                <w:b/>
                <w:color w:val="FFFFFF"/>
                <w:w w:val="105"/>
                <w:sz w:val="32"/>
                <w:szCs w:val="32"/>
                <w:lang w:val="en-US" w:eastAsia="en-US"/>
              </w:rPr>
              <w:t>/ NEXT STEPS</w:t>
            </w:r>
          </w:p>
        </w:tc>
        <w:tc>
          <w:tcPr>
            <w:tcW w:w="1011" w:type="pct"/>
            <w:tcBorders>
              <w:left w:val="nil"/>
            </w:tcBorders>
            <w:shd w:val="clear" w:color="auto" w:fill="C9D7A2"/>
          </w:tcPr>
          <w:p w14:paraId="384D1881" w14:textId="77777777" w:rsidR="00172452" w:rsidRPr="00172452" w:rsidRDefault="00172452" w:rsidP="009A626E">
            <w:pPr>
              <w:widowControl w:val="0"/>
              <w:numPr>
                <w:ilvl w:val="0"/>
                <w:numId w:val="4"/>
              </w:numPr>
              <w:tabs>
                <w:tab w:val="left" w:pos="246"/>
              </w:tabs>
              <w:autoSpaceDE w:val="0"/>
              <w:autoSpaceDN w:val="0"/>
              <w:spacing w:before="36" w:after="0" w:line="240" w:lineRule="auto"/>
              <w:ind w:hanging="140"/>
              <w:rPr>
                <w:rFonts w:ascii="Arial MT" w:eastAsia="Arial MT" w:hAnsi="Arial MT" w:cs="Arial MT"/>
                <w:sz w:val="18"/>
                <w:lang w:val="en-US" w:eastAsia="en-US"/>
              </w:rPr>
            </w:pPr>
            <w:r w:rsidRPr="00172452">
              <w:rPr>
                <w:rFonts w:ascii="Arial MT" w:eastAsia="Arial MT" w:hAnsi="Arial MT" w:cs="Arial MT"/>
                <w:w w:val="105"/>
                <w:sz w:val="18"/>
                <w:lang w:val="en-US" w:eastAsia="en-US"/>
              </w:rPr>
              <w:t>No</w:t>
            </w:r>
            <w:r w:rsidRPr="00172452">
              <w:rPr>
                <w:rFonts w:ascii="Arial MT" w:eastAsia="Arial MT" w:hAnsi="Arial MT" w:cs="Arial MT"/>
                <w:spacing w:val="-13"/>
                <w:w w:val="105"/>
                <w:sz w:val="18"/>
                <w:lang w:val="en-US" w:eastAsia="en-US"/>
              </w:rPr>
              <w:t xml:space="preserve"> </w:t>
            </w:r>
            <w:r w:rsidRPr="00172452">
              <w:rPr>
                <w:rFonts w:ascii="Arial MT" w:eastAsia="Arial MT" w:hAnsi="Arial MT" w:cs="Arial MT"/>
                <w:w w:val="105"/>
                <w:sz w:val="18"/>
                <w:lang w:val="en-US" w:eastAsia="en-US"/>
              </w:rPr>
              <w:t>referral</w:t>
            </w:r>
            <w:r w:rsidRPr="00172452">
              <w:rPr>
                <w:rFonts w:ascii="Arial MT" w:eastAsia="Arial MT" w:hAnsi="Arial MT" w:cs="Arial MT"/>
                <w:spacing w:val="-12"/>
                <w:w w:val="105"/>
                <w:sz w:val="18"/>
                <w:lang w:val="en-US" w:eastAsia="en-US"/>
              </w:rPr>
              <w:t xml:space="preserve"> </w:t>
            </w:r>
            <w:r w:rsidRPr="00172452">
              <w:rPr>
                <w:rFonts w:ascii="Arial MT" w:eastAsia="Arial MT" w:hAnsi="Arial MT" w:cs="Arial MT"/>
                <w:w w:val="105"/>
                <w:sz w:val="18"/>
                <w:lang w:val="en-US" w:eastAsia="en-US"/>
              </w:rPr>
              <w:t>is</w:t>
            </w:r>
            <w:r w:rsidRPr="00172452">
              <w:rPr>
                <w:rFonts w:ascii="Arial MT" w:eastAsia="Arial MT" w:hAnsi="Arial MT" w:cs="Arial MT"/>
                <w:spacing w:val="-13"/>
                <w:w w:val="105"/>
                <w:sz w:val="18"/>
                <w:lang w:val="en-US" w:eastAsia="en-US"/>
              </w:rPr>
              <w:t xml:space="preserve"> </w:t>
            </w:r>
            <w:r w:rsidRPr="00172452">
              <w:rPr>
                <w:rFonts w:ascii="Arial MT" w:eastAsia="Arial MT" w:hAnsi="Arial MT" w:cs="Arial MT"/>
                <w:w w:val="105"/>
                <w:sz w:val="18"/>
                <w:lang w:val="en-US" w:eastAsia="en-US"/>
              </w:rPr>
              <w:t>required, support for identified needs to be met within universal services if needs arise</w:t>
            </w:r>
          </w:p>
        </w:tc>
        <w:tc>
          <w:tcPr>
            <w:tcW w:w="1270" w:type="pct"/>
            <w:shd w:val="clear" w:color="auto" w:fill="FFE9BA"/>
          </w:tcPr>
          <w:p w14:paraId="00B1D420" w14:textId="77777777" w:rsidR="00172452" w:rsidRPr="00172452" w:rsidRDefault="00172452" w:rsidP="009A626E">
            <w:pPr>
              <w:widowControl w:val="0"/>
              <w:numPr>
                <w:ilvl w:val="0"/>
                <w:numId w:val="3"/>
              </w:numPr>
              <w:tabs>
                <w:tab w:val="left" w:pos="236"/>
              </w:tabs>
              <w:autoSpaceDE w:val="0"/>
              <w:autoSpaceDN w:val="0"/>
              <w:spacing w:before="36" w:after="0" w:line="240" w:lineRule="auto"/>
              <w:ind w:hanging="140"/>
              <w:rPr>
                <w:rFonts w:ascii="Arial MT" w:eastAsia="Arial MT" w:hAnsi="Arial MT" w:cs="Arial MT"/>
                <w:sz w:val="18"/>
                <w:szCs w:val="18"/>
                <w:lang w:val="en-US" w:eastAsia="en-US"/>
              </w:rPr>
            </w:pPr>
            <w:r w:rsidRPr="00172452">
              <w:rPr>
                <w:rFonts w:ascii="Arial MT" w:eastAsia="Arial MT" w:hAnsi="Arial MT" w:cs="Arial MT"/>
                <w:spacing w:val="-1"/>
                <w:w w:val="105"/>
                <w:sz w:val="18"/>
                <w:szCs w:val="18"/>
                <w:lang w:val="en-US" w:eastAsia="en-US"/>
              </w:rPr>
              <w:t>A lead professional should be identified for this child/ young person in your setting. You should gain parental</w:t>
            </w:r>
            <w:r w:rsidRPr="00172452">
              <w:rPr>
                <w:rFonts w:ascii="Arial MT" w:eastAsia="Arial MT" w:hAnsi="Arial MT" w:cs="Arial MT"/>
                <w:spacing w:val="-12"/>
                <w:w w:val="105"/>
                <w:sz w:val="18"/>
                <w:szCs w:val="18"/>
                <w:lang w:val="en-US" w:eastAsia="en-US"/>
              </w:rPr>
              <w:t xml:space="preserve"> </w:t>
            </w:r>
            <w:r w:rsidRPr="00172452">
              <w:rPr>
                <w:rFonts w:ascii="Arial MT" w:eastAsia="Arial MT" w:hAnsi="Arial MT" w:cs="Arial MT"/>
                <w:spacing w:val="-1"/>
                <w:w w:val="105"/>
                <w:sz w:val="18"/>
                <w:szCs w:val="18"/>
                <w:lang w:val="en-US" w:eastAsia="en-US"/>
              </w:rPr>
              <w:t>consent,</w:t>
            </w:r>
            <w:r w:rsidRPr="00172452">
              <w:rPr>
                <w:rFonts w:ascii="Arial MT" w:eastAsia="Arial MT" w:hAnsi="Arial MT" w:cs="Arial MT"/>
                <w:spacing w:val="-11"/>
                <w:w w:val="105"/>
                <w:sz w:val="18"/>
                <w:szCs w:val="18"/>
                <w:lang w:val="en-US" w:eastAsia="en-US"/>
              </w:rPr>
              <w:t xml:space="preserve"> </w:t>
            </w:r>
            <w:r w:rsidRPr="00172452">
              <w:rPr>
                <w:rFonts w:ascii="Arial MT" w:eastAsia="Arial MT" w:hAnsi="Arial MT" w:cs="Arial MT"/>
                <w:w w:val="105"/>
                <w:sz w:val="18"/>
                <w:szCs w:val="18"/>
                <w:lang w:val="en-US" w:eastAsia="en-US"/>
              </w:rPr>
              <w:t>complete</w:t>
            </w:r>
            <w:r w:rsidRPr="00172452">
              <w:rPr>
                <w:rFonts w:ascii="Arial MT" w:eastAsia="Arial MT" w:hAnsi="Arial MT" w:cs="Arial MT"/>
                <w:spacing w:val="-12"/>
                <w:w w:val="105"/>
                <w:sz w:val="18"/>
                <w:szCs w:val="18"/>
                <w:lang w:val="en-US" w:eastAsia="en-US"/>
              </w:rPr>
              <w:t xml:space="preserve"> </w:t>
            </w:r>
            <w:r w:rsidRPr="00172452">
              <w:rPr>
                <w:rFonts w:ascii="Arial MT" w:eastAsia="Arial MT" w:hAnsi="Arial MT" w:cs="Arial MT"/>
                <w:w w:val="105"/>
                <w:sz w:val="18"/>
                <w:szCs w:val="18"/>
                <w:lang w:val="en-US" w:eastAsia="en-US"/>
              </w:rPr>
              <w:t>an</w:t>
            </w:r>
            <w:r w:rsidRPr="00172452">
              <w:rPr>
                <w:rFonts w:ascii="Arial MT" w:eastAsia="Arial MT" w:hAnsi="Arial MT" w:cs="Arial MT"/>
                <w:spacing w:val="-11"/>
                <w:w w:val="105"/>
                <w:sz w:val="18"/>
                <w:szCs w:val="18"/>
                <w:lang w:val="en-US" w:eastAsia="en-US"/>
              </w:rPr>
              <w:t xml:space="preserve"> </w:t>
            </w:r>
            <w:r w:rsidRPr="00172452">
              <w:rPr>
                <w:rFonts w:ascii="Arial MT" w:eastAsia="Arial MT" w:hAnsi="Arial MT" w:cs="Arial MT"/>
                <w:w w:val="105"/>
                <w:sz w:val="18"/>
                <w:szCs w:val="18"/>
                <w:lang w:val="en-US" w:eastAsia="en-US"/>
              </w:rPr>
              <w:t>Early</w:t>
            </w:r>
            <w:r w:rsidRPr="00172452">
              <w:rPr>
                <w:rFonts w:ascii="Arial MT" w:eastAsia="Arial MT" w:hAnsi="Arial MT" w:cs="Arial MT"/>
                <w:spacing w:val="-12"/>
                <w:w w:val="105"/>
                <w:sz w:val="18"/>
                <w:szCs w:val="18"/>
                <w:lang w:val="en-US" w:eastAsia="en-US"/>
              </w:rPr>
              <w:t xml:space="preserve"> </w:t>
            </w:r>
            <w:r w:rsidRPr="00172452">
              <w:rPr>
                <w:rFonts w:ascii="Arial MT" w:eastAsia="Arial MT" w:hAnsi="Arial MT" w:cs="Arial MT"/>
                <w:w w:val="105"/>
                <w:sz w:val="18"/>
                <w:szCs w:val="18"/>
                <w:lang w:val="en-US" w:eastAsia="en-US"/>
              </w:rPr>
              <w:t xml:space="preserve">Help </w:t>
            </w:r>
            <w:r w:rsidRPr="00172452">
              <w:rPr>
                <w:rFonts w:ascii="Arial MT" w:eastAsia="Arial MT" w:hAnsi="Arial MT" w:cs="Arial MT"/>
                <w:spacing w:val="-49"/>
                <w:w w:val="105"/>
                <w:sz w:val="18"/>
                <w:szCs w:val="18"/>
                <w:lang w:val="en-US" w:eastAsia="en-US"/>
              </w:rPr>
              <w:t>Assessment Action</w:t>
            </w:r>
            <w:r w:rsidRPr="00172452">
              <w:rPr>
                <w:rFonts w:ascii="Arial MT" w:eastAsia="Arial MT" w:hAnsi="Arial MT" w:cs="Arial MT"/>
                <w:w w:val="105"/>
                <w:sz w:val="18"/>
                <w:szCs w:val="18"/>
                <w:lang w:val="en-US" w:eastAsia="en-US"/>
              </w:rPr>
              <w:t xml:space="preserve"> Plan with the family, and lead on its</w:t>
            </w:r>
            <w:r w:rsidRPr="00172452">
              <w:rPr>
                <w:rFonts w:ascii="Arial MT" w:eastAsia="Arial MT" w:hAnsi="Arial MT" w:cs="Arial MT"/>
                <w:spacing w:val="1"/>
                <w:w w:val="105"/>
                <w:sz w:val="18"/>
                <w:szCs w:val="18"/>
                <w:lang w:val="en-US" w:eastAsia="en-US"/>
              </w:rPr>
              <w:t xml:space="preserve"> </w:t>
            </w:r>
            <w:r w:rsidRPr="00172452">
              <w:rPr>
                <w:rFonts w:ascii="Arial MT" w:eastAsia="Arial MT" w:hAnsi="Arial MT" w:cs="Arial MT"/>
                <w:w w:val="105"/>
                <w:sz w:val="18"/>
                <w:szCs w:val="18"/>
                <w:lang w:val="en-US" w:eastAsia="en-US"/>
              </w:rPr>
              <w:t>implementation bringing in additional agencies as needed.</w:t>
            </w:r>
          </w:p>
          <w:p w14:paraId="41237923" w14:textId="77777777" w:rsidR="00172452" w:rsidRPr="00172452" w:rsidRDefault="00172452" w:rsidP="00172452">
            <w:pPr>
              <w:widowControl w:val="0"/>
              <w:tabs>
                <w:tab w:val="left" w:pos="236"/>
              </w:tabs>
              <w:autoSpaceDE w:val="0"/>
              <w:autoSpaceDN w:val="0"/>
              <w:spacing w:before="36" w:after="0" w:line="240" w:lineRule="auto"/>
              <w:rPr>
                <w:rFonts w:ascii="Arial MT" w:eastAsia="Arial MT" w:hAnsi="Arial MT" w:cs="Arial MT"/>
                <w:sz w:val="18"/>
                <w:szCs w:val="18"/>
                <w:lang w:val="en-US" w:eastAsia="en-US"/>
              </w:rPr>
            </w:pPr>
          </w:p>
          <w:p w14:paraId="08EAFF53" w14:textId="77777777" w:rsidR="00172452" w:rsidRPr="00C174B1" w:rsidRDefault="00172452" w:rsidP="009A626E">
            <w:pPr>
              <w:widowControl w:val="0"/>
              <w:numPr>
                <w:ilvl w:val="0"/>
                <w:numId w:val="3"/>
              </w:numPr>
              <w:tabs>
                <w:tab w:val="left" w:pos="236"/>
              </w:tabs>
              <w:autoSpaceDE w:val="0"/>
              <w:autoSpaceDN w:val="0"/>
              <w:spacing w:before="36" w:after="0" w:line="240" w:lineRule="auto"/>
              <w:ind w:hanging="140"/>
              <w:rPr>
                <w:rFonts w:ascii="Arial MT" w:eastAsia="Arial MT" w:hAnsi="Arial MT" w:cs="Arial MT"/>
                <w:sz w:val="18"/>
                <w:szCs w:val="18"/>
                <w:lang w:val="en-US" w:eastAsia="en-US"/>
              </w:rPr>
            </w:pPr>
            <w:r w:rsidRPr="00172452">
              <w:rPr>
                <w:rFonts w:ascii="Arial MT" w:eastAsia="Arial MT" w:hAnsi="Arial MT" w:cs="Arial MT"/>
                <w:w w:val="105"/>
                <w:sz w:val="18"/>
                <w:szCs w:val="18"/>
                <w:lang w:val="en-US" w:eastAsia="en-US"/>
              </w:rPr>
              <w:t xml:space="preserve">If you require advice or support to meet this child/ren’s needs you can contact the Newham Early Help Hub at: </w:t>
            </w:r>
            <w:hyperlink r:id="rId20" w:history="1">
              <w:r w:rsidRPr="00172452">
                <w:rPr>
                  <w:rFonts w:ascii="Arial MT" w:eastAsia="Arial MT" w:hAnsi="Arial MT" w:cs="Arial MT"/>
                  <w:color w:val="0000FF"/>
                  <w:sz w:val="18"/>
                  <w:szCs w:val="18"/>
                  <w:u w:val="single"/>
                  <w:lang w:val="en-US" w:eastAsia="en-US"/>
                </w:rPr>
                <w:t>EarlyHelpPartnershipTeam@Newham.gov.uk</w:t>
              </w:r>
            </w:hyperlink>
            <w:r w:rsidRPr="00172452">
              <w:rPr>
                <w:rFonts w:ascii="Arial MT" w:eastAsia="Arial MT" w:hAnsi="Arial MT" w:cs="Arial MT"/>
                <w:sz w:val="18"/>
                <w:szCs w:val="18"/>
                <w:lang w:val="en-US" w:eastAsia="en-US"/>
              </w:rPr>
              <w:t xml:space="preserve"> or </w:t>
            </w:r>
            <w:r w:rsidR="00237075">
              <w:rPr>
                <w:rFonts w:ascii="Arial MT" w:eastAsia="Arial MT" w:hAnsi="Arial MT" w:cs="Arial MT"/>
                <w:sz w:val="18"/>
                <w:szCs w:val="18"/>
                <w:lang w:val="en-US" w:eastAsia="en-US"/>
              </w:rPr>
              <w:t>the Multi-A</w:t>
            </w:r>
            <w:r w:rsidRPr="00C174B1">
              <w:rPr>
                <w:rFonts w:ascii="Arial MT" w:eastAsia="Arial MT" w:hAnsi="Arial MT" w:cs="Arial MT"/>
                <w:sz w:val="18"/>
                <w:szCs w:val="18"/>
                <w:lang w:val="en-US" w:eastAsia="en-US"/>
              </w:rPr>
              <w:t xml:space="preserve">gency Safeguarding Hub(MASH) </w:t>
            </w:r>
            <w:r w:rsidRPr="00C174B1">
              <w:rPr>
                <w:rFonts w:ascii="Arial MT" w:eastAsia="Arial MT" w:hAnsi="Arial MT" w:cs="Arial MT"/>
                <w:b/>
                <w:sz w:val="18"/>
                <w:szCs w:val="18"/>
                <w:lang w:val="en-US" w:eastAsia="en-US"/>
              </w:rPr>
              <w:t xml:space="preserve">Consultation line: </w:t>
            </w:r>
            <w:r w:rsidRPr="00C174B1">
              <w:rPr>
                <w:rFonts w:ascii="Arial" w:eastAsia="Arial MT" w:hAnsi="Arial" w:cs="Arial"/>
                <w:b/>
                <w:sz w:val="18"/>
                <w:szCs w:val="18"/>
                <w:lang w:val="en-US" w:eastAsia="en-US"/>
              </w:rPr>
              <w:t xml:space="preserve">020 3373 </w:t>
            </w:r>
            <w:r w:rsidRPr="00C174B1">
              <w:rPr>
                <w:rFonts w:ascii="Arial MT" w:eastAsia="Arial MT" w:hAnsi="Arial MT" w:cs="Arial MT"/>
                <w:b/>
                <w:sz w:val="18"/>
                <w:szCs w:val="18"/>
                <w:lang w:val="en-US" w:eastAsia="en-US"/>
              </w:rPr>
              <w:t>4600</w:t>
            </w:r>
            <w:r w:rsidRPr="00C174B1">
              <w:rPr>
                <w:rFonts w:ascii="Arial" w:eastAsia="Arial MT" w:hAnsi="Arial" w:cs="Arial"/>
                <w:b/>
                <w:sz w:val="18"/>
                <w:szCs w:val="18"/>
                <w:lang w:val="en-US" w:eastAsia="en-US"/>
              </w:rPr>
              <w:t xml:space="preserve"> (9am – 5.15pm) </w:t>
            </w:r>
          </w:p>
        </w:tc>
        <w:tc>
          <w:tcPr>
            <w:tcW w:w="1184" w:type="pct"/>
            <w:shd w:val="clear" w:color="auto" w:fill="FDD4B1"/>
          </w:tcPr>
          <w:p w14:paraId="3A51B64B" w14:textId="77777777" w:rsidR="00172452" w:rsidRPr="00172452" w:rsidRDefault="00172452" w:rsidP="009A626E">
            <w:pPr>
              <w:widowControl w:val="0"/>
              <w:numPr>
                <w:ilvl w:val="0"/>
                <w:numId w:val="2"/>
              </w:numPr>
              <w:tabs>
                <w:tab w:val="left" w:pos="235"/>
              </w:tabs>
              <w:autoSpaceDE w:val="0"/>
              <w:autoSpaceDN w:val="0"/>
              <w:spacing w:before="41" w:after="0" w:line="232" w:lineRule="auto"/>
              <w:ind w:right="339"/>
              <w:rPr>
                <w:rFonts w:ascii="Arial MT" w:eastAsia="Arial MT" w:hAnsi="Arial MT" w:cs="Arial MT"/>
                <w:sz w:val="18"/>
                <w:lang w:val="en-US" w:eastAsia="en-US"/>
              </w:rPr>
            </w:pPr>
            <w:r w:rsidRPr="00172452">
              <w:rPr>
                <w:rFonts w:ascii="Arial MT" w:eastAsia="Arial MT" w:hAnsi="Arial MT" w:cs="Arial MT"/>
                <w:w w:val="105"/>
                <w:sz w:val="18"/>
                <w:lang w:val="en-US" w:eastAsia="en-US"/>
              </w:rPr>
              <w:t>Contact the Local Authority</w:t>
            </w:r>
            <w:r w:rsidRPr="00172452">
              <w:rPr>
                <w:rFonts w:ascii="Arial MT" w:eastAsia="Arial MT" w:hAnsi="Arial MT" w:cs="Arial MT"/>
                <w:spacing w:val="7"/>
                <w:sz w:val="18"/>
                <w:lang w:val="en-US" w:eastAsia="en-US"/>
              </w:rPr>
              <w:t xml:space="preserve"> </w:t>
            </w:r>
            <w:r w:rsidRPr="00172452">
              <w:rPr>
                <w:rFonts w:ascii="Arial" w:eastAsia="Arial MT" w:hAnsi="Arial" w:cs="Arial MT"/>
                <w:b/>
                <w:spacing w:val="8"/>
                <w:sz w:val="18"/>
                <w:lang w:val="en-US" w:eastAsia="en-US"/>
              </w:rPr>
              <w:t>MASH to discuss the needs of the child/ren with a social worker o</w:t>
            </w:r>
            <w:r w:rsidR="00237075">
              <w:rPr>
                <w:rFonts w:ascii="Arial" w:eastAsia="Arial MT" w:hAnsi="Arial" w:cs="Arial MT"/>
                <w:b/>
                <w:spacing w:val="8"/>
                <w:sz w:val="18"/>
                <w:lang w:val="en-US" w:eastAsia="en-US"/>
              </w:rPr>
              <w:t>n: 020 3373 4600 (9am – 5.15pm)</w:t>
            </w:r>
          </w:p>
          <w:p w14:paraId="6BCB3C5A" w14:textId="77777777" w:rsidR="00172452" w:rsidRPr="00172452" w:rsidRDefault="00172452" w:rsidP="009A626E">
            <w:pPr>
              <w:widowControl w:val="0"/>
              <w:numPr>
                <w:ilvl w:val="0"/>
                <w:numId w:val="2"/>
              </w:numPr>
              <w:tabs>
                <w:tab w:val="left" w:pos="235"/>
              </w:tabs>
              <w:autoSpaceDE w:val="0"/>
              <w:autoSpaceDN w:val="0"/>
              <w:spacing w:before="122" w:after="0" w:line="218" w:lineRule="auto"/>
              <w:ind w:right="381"/>
              <w:rPr>
                <w:rFonts w:ascii="Arial MT" w:eastAsia="Arial MT" w:hAnsi="Arial MT" w:cs="Arial MT"/>
                <w:sz w:val="18"/>
                <w:lang w:val="en-US" w:eastAsia="en-US"/>
              </w:rPr>
            </w:pPr>
            <w:r w:rsidRPr="00172452">
              <w:rPr>
                <w:rFonts w:ascii="Arial MT" w:eastAsia="Arial MT" w:hAnsi="Arial MT" w:cs="Arial MT"/>
                <w:w w:val="105"/>
                <w:sz w:val="18"/>
                <w:lang w:val="en-US" w:eastAsia="en-US"/>
              </w:rPr>
              <w:t>If</w:t>
            </w:r>
            <w:r w:rsidRPr="00172452">
              <w:rPr>
                <w:rFonts w:ascii="Arial MT" w:eastAsia="Arial MT" w:hAnsi="Arial MT" w:cs="Arial MT"/>
                <w:spacing w:val="-11"/>
                <w:w w:val="105"/>
                <w:sz w:val="18"/>
                <w:lang w:val="en-US" w:eastAsia="en-US"/>
              </w:rPr>
              <w:t xml:space="preserve"> </w:t>
            </w:r>
            <w:r w:rsidRPr="00172452">
              <w:rPr>
                <w:rFonts w:ascii="Arial MT" w:eastAsia="Arial MT" w:hAnsi="Arial MT" w:cs="Arial MT"/>
                <w:w w:val="105"/>
                <w:sz w:val="18"/>
                <w:lang w:val="en-US" w:eastAsia="en-US"/>
              </w:rPr>
              <w:t>a</w:t>
            </w:r>
            <w:r w:rsidRPr="00172452">
              <w:rPr>
                <w:rFonts w:ascii="Arial MT" w:eastAsia="Arial MT" w:hAnsi="Arial MT" w:cs="Arial MT"/>
                <w:spacing w:val="-10"/>
                <w:w w:val="105"/>
                <w:sz w:val="18"/>
                <w:lang w:val="en-US" w:eastAsia="en-US"/>
              </w:rPr>
              <w:t xml:space="preserve"> </w:t>
            </w:r>
            <w:r w:rsidRPr="00172452">
              <w:rPr>
                <w:rFonts w:ascii="Arial MT" w:eastAsia="Arial MT" w:hAnsi="Arial MT" w:cs="Arial MT"/>
                <w:w w:val="105"/>
                <w:sz w:val="18"/>
                <w:lang w:val="en-US" w:eastAsia="en-US"/>
              </w:rPr>
              <w:t>referral</w:t>
            </w:r>
            <w:r w:rsidRPr="00172452">
              <w:rPr>
                <w:rFonts w:ascii="Arial MT" w:eastAsia="Arial MT" w:hAnsi="Arial MT" w:cs="Arial MT"/>
                <w:spacing w:val="-10"/>
                <w:w w:val="105"/>
                <w:sz w:val="18"/>
                <w:lang w:val="en-US" w:eastAsia="en-US"/>
              </w:rPr>
              <w:t xml:space="preserve"> </w:t>
            </w:r>
            <w:r w:rsidRPr="00172452">
              <w:rPr>
                <w:rFonts w:ascii="Arial MT" w:eastAsia="Arial MT" w:hAnsi="Arial MT" w:cs="Arial MT"/>
                <w:w w:val="105"/>
                <w:sz w:val="18"/>
                <w:lang w:val="en-US" w:eastAsia="en-US"/>
              </w:rPr>
              <w:t>is</w:t>
            </w:r>
            <w:r w:rsidRPr="00172452">
              <w:rPr>
                <w:rFonts w:ascii="Arial MT" w:eastAsia="Arial MT" w:hAnsi="Arial MT" w:cs="Arial MT"/>
                <w:spacing w:val="-10"/>
                <w:w w:val="105"/>
                <w:sz w:val="18"/>
                <w:lang w:val="en-US" w:eastAsia="en-US"/>
              </w:rPr>
              <w:t xml:space="preserve"> </w:t>
            </w:r>
            <w:r w:rsidRPr="00172452">
              <w:rPr>
                <w:rFonts w:ascii="Arial MT" w:eastAsia="Arial MT" w:hAnsi="Arial MT" w:cs="Arial MT"/>
                <w:w w:val="105"/>
                <w:sz w:val="18"/>
                <w:lang w:val="en-US" w:eastAsia="en-US"/>
              </w:rPr>
              <w:t>required following your discussion with the MASH,</w:t>
            </w:r>
            <w:r w:rsidRPr="00172452">
              <w:rPr>
                <w:rFonts w:ascii="Arial MT" w:eastAsia="Arial MT" w:hAnsi="Arial MT" w:cs="Arial MT"/>
                <w:spacing w:val="-10"/>
                <w:w w:val="105"/>
                <w:sz w:val="18"/>
                <w:lang w:val="en-US" w:eastAsia="en-US"/>
              </w:rPr>
              <w:t xml:space="preserve"> </w:t>
            </w:r>
            <w:r w:rsidRPr="00172452">
              <w:rPr>
                <w:rFonts w:ascii="Arial MT" w:eastAsia="Arial MT" w:hAnsi="Arial MT" w:cs="Arial MT"/>
                <w:w w:val="105"/>
                <w:sz w:val="18"/>
                <w:lang w:val="en-US" w:eastAsia="en-US"/>
              </w:rPr>
              <w:t>you</w:t>
            </w:r>
            <w:r w:rsidRPr="00172452">
              <w:rPr>
                <w:rFonts w:ascii="Arial MT" w:eastAsia="Arial MT" w:hAnsi="Arial MT" w:cs="Arial MT"/>
                <w:spacing w:val="-10"/>
                <w:w w:val="105"/>
                <w:sz w:val="18"/>
                <w:lang w:val="en-US" w:eastAsia="en-US"/>
              </w:rPr>
              <w:t xml:space="preserve"> </w:t>
            </w:r>
            <w:r w:rsidRPr="00172452">
              <w:rPr>
                <w:rFonts w:ascii="Arial MT" w:eastAsia="Arial MT" w:hAnsi="Arial MT" w:cs="Arial MT"/>
                <w:w w:val="105"/>
                <w:sz w:val="18"/>
                <w:lang w:val="en-US" w:eastAsia="en-US"/>
              </w:rPr>
              <w:t>should</w:t>
            </w:r>
            <w:r w:rsidRPr="00172452">
              <w:rPr>
                <w:rFonts w:ascii="Arial MT" w:eastAsia="Arial MT" w:hAnsi="Arial MT" w:cs="Arial MT"/>
                <w:spacing w:val="-10"/>
                <w:w w:val="105"/>
                <w:sz w:val="18"/>
                <w:lang w:val="en-US" w:eastAsia="en-US"/>
              </w:rPr>
              <w:t xml:space="preserve"> </w:t>
            </w:r>
            <w:r w:rsidRPr="00172452">
              <w:rPr>
                <w:rFonts w:ascii="Arial MT" w:eastAsia="Arial MT" w:hAnsi="Arial MT" w:cs="Arial MT"/>
                <w:w w:val="105"/>
                <w:sz w:val="18"/>
                <w:lang w:val="en-US" w:eastAsia="en-US"/>
              </w:rPr>
              <w:t>seek</w:t>
            </w:r>
            <w:r w:rsidRPr="00172452">
              <w:rPr>
                <w:rFonts w:ascii="Arial MT" w:eastAsia="Arial MT" w:hAnsi="Arial MT" w:cs="Arial MT"/>
                <w:spacing w:val="-10"/>
                <w:w w:val="105"/>
                <w:sz w:val="18"/>
                <w:lang w:val="en-US" w:eastAsia="en-US"/>
              </w:rPr>
              <w:t xml:space="preserve"> </w:t>
            </w:r>
            <w:r w:rsidRPr="00172452">
              <w:rPr>
                <w:rFonts w:ascii="Arial MT" w:eastAsia="Arial MT" w:hAnsi="Arial MT" w:cs="Arial MT"/>
                <w:w w:val="105"/>
                <w:sz w:val="18"/>
                <w:lang w:val="en-US" w:eastAsia="en-US"/>
              </w:rPr>
              <w:t>parental</w:t>
            </w:r>
            <w:r w:rsidRPr="00172452">
              <w:rPr>
                <w:rFonts w:ascii="Arial MT" w:eastAsia="Arial MT" w:hAnsi="Arial MT" w:cs="Arial MT"/>
                <w:spacing w:val="-10"/>
                <w:w w:val="105"/>
                <w:sz w:val="18"/>
                <w:lang w:val="en-US" w:eastAsia="en-US"/>
              </w:rPr>
              <w:t xml:space="preserve"> </w:t>
            </w:r>
            <w:r w:rsidRPr="00172452">
              <w:rPr>
                <w:rFonts w:ascii="Arial MT" w:eastAsia="Arial MT" w:hAnsi="Arial MT" w:cs="Arial MT"/>
                <w:w w:val="105"/>
                <w:sz w:val="18"/>
                <w:lang w:val="en-US" w:eastAsia="en-US"/>
              </w:rPr>
              <w:t xml:space="preserve">consent </w:t>
            </w:r>
            <w:r w:rsidRPr="00172452">
              <w:rPr>
                <w:rFonts w:ascii="Arial MT" w:eastAsia="Arial MT" w:hAnsi="Arial MT" w:cs="Arial MT"/>
                <w:spacing w:val="-49"/>
                <w:w w:val="105"/>
                <w:sz w:val="18"/>
                <w:lang w:val="en-US" w:eastAsia="en-US"/>
              </w:rPr>
              <w:t>t</w:t>
            </w:r>
            <w:r w:rsidRPr="00172452">
              <w:rPr>
                <w:rFonts w:ascii="Arial MT" w:eastAsia="Arial MT" w:hAnsi="Arial MT" w:cs="Arial MT"/>
                <w:w w:val="105"/>
                <w:sz w:val="18"/>
                <w:lang w:val="en-US" w:eastAsia="en-US"/>
              </w:rPr>
              <w:t>his unless to do so will put the place the child at risk.</w:t>
            </w:r>
          </w:p>
          <w:p w14:paraId="6ED7321E" w14:textId="77777777" w:rsidR="00172452" w:rsidRPr="00172452" w:rsidRDefault="00172452" w:rsidP="009A626E">
            <w:pPr>
              <w:widowControl w:val="0"/>
              <w:numPr>
                <w:ilvl w:val="0"/>
                <w:numId w:val="2"/>
              </w:numPr>
              <w:tabs>
                <w:tab w:val="left" w:pos="235"/>
              </w:tabs>
              <w:autoSpaceDE w:val="0"/>
              <w:autoSpaceDN w:val="0"/>
              <w:spacing w:before="114" w:after="0" w:line="235" w:lineRule="auto"/>
              <w:ind w:right="335"/>
              <w:rPr>
                <w:rFonts w:ascii="Arial MT" w:eastAsia="Arial MT" w:hAnsi="Arial MT" w:cs="Arial MT"/>
                <w:sz w:val="18"/>
                <w:lang w:val="en-US" w:eastAsia="en-US"/>
              </w:rPr>
            </w:pPr>
            <w:r w:rsidRPr="00172452">
              <w:rPr>
                <w:rFonts w:ascii="Arial MT" w:eastAsia="Arial MT" w:hAnsi="Arial MT" w:cs="Arial MT"/>
                <w:w w:val="105"/>
                <w:sz w:val="18"/>
                <w:lang w:val="en-US" w:eastAsia="en-US"/>
              </w:rPr>
              <w:t>Complete</w:t>
            </w:r>
            <w:r w:rsidRPr="00172452">
              <w:rPr>
                <w:rFonts w:ascii="Arial MT" w:eastAsia="Arial MT" w:hAnsi="Arial MT" w:cs="Arial MT"/>
                <w:spacing w:val="-13"/>
                <w:w w:val="105"/>
                <w:sz w:val="18"/>
                <w:lang w:val="en-US" w:eastAsia="en-US"/>
              </w:rPr>
              <w:t xml:space="preserve"> </w:t>
            </w:r>
            <w:r w:rsidRPr="00172452">
              <w:rPr>
                <w:rFonts w:ascii="Arial MT" w:eastAsia="Arial MT" w:hAnsi="Arial MT" w:cs="Arial MT"/>
                <w:w w:val="105"/>
                <w:sz w:val="18"/>
                <w:lang w:val="en-US" w:eastAsia="en-US"/>
              </w:rPr>
              <w:t>the online portal</w:t>
            </w:r>
            <w:r w:rsidRPr="00172452">
              <w:rPr>
                <w:rFonts w:ascii="Arial MT" w:eastAsia="Arial MT" w:hAnsi="Arial MT" w:cs="Arial MT"/>
                <w:spacing w:val="-12"/>
                <w:w w:val="105"/>
                <w:sz w:val="18"/>
                <w:lang w:val="en-US" w:eastAsia="en-US"/>
              </w:rPr>
              <w:t xml:space="preserve"> </w:t>
            </w:r>
            <w:r w:rsidRPr="00172452">
              <w:rPr>
                <w:rFonts w:ascii="Arial MT" w:eastAsia="Arial MT" w:hAnsi="Arial MT" w:cs="Arial MT"/>
                <w:w w:val="105"/>
                <w:sz w:val="18"/>
                <w:lang w:val="en-US" w:eastAsia="en-US"/>
              </w:rPr>
              <w:t>Form</w:t>
            </w:r>
            <w:r w:rsidRPr="00172452">
              <w:rPr>
                <w:rFonts w:ascii="Arial MT" w:eastAsia="Arial MT" w:hAnsi="Arial MT" w:cs="Arial MT"/>
                <w:spacing w:val="-12"/>
                <w:w w:val="105"/>
                <w:sz w:val="18"/>
                <w:lang w:val="en-US" w:eastAsia="en-US"/>
              </w:rPr>
              <w:t xml:space="preserve"> </w:t>
            </w:r>
            <w:r w:rsidRPr="00172452">
              <w:rPr>
                <w:rFonts w:ascii="Arial MT" w:eastAsia="Arial MT" w:hAnsi="Arial MT" w:cs="Arial MT"/>
                <w:w w:val="105"/>
                <w:sz w:val="18"/>
                <w:lang w:val="en-US" w:eastAsia="en-US"/>
              </w:rPr>
              <w:t>indicating</w:t>
            </w:r>
            <w:r w:rsidRPr="00172452">
              <w:rPr>
                <w:rFonts w:ascii="Arial MT" w:eastAsia="Arial MT" w:hAnsi="Arial MT" w:cs="Arial MT"/>
                <w:spacing w:val="-12"/>
                <w:w w:val="105"/>
                <w:sz w:val="18"/>
                <w:lang w:val="en-US" w:eastAsia="en-US"/>
              </w:rPr>
              <w:t xml:space="preserve"> </w:t>
            </w:r>
            <w:r w:rsidRPr="00172452">
              <w:rPr>
                <w:rFonts w:ascii="Arial MT" w:eastAsia="Arial MT" w:hAnsi="Arial MT" w:cs="Arial MT"/>
                <w:w w:val="105"/>
                <w:sz w:val="18"/>
                <w:lang w:val="en-US" w:eastAsia="en-US"/>
              </w:rPr>
              <w:t>a</w:t>
            </w:r>
            <w:r w:rsidRPr="00172452">
              <w:rPr>
                <w:rFonts w:ascii="Arial MT" w:eastAsia="Arial MT" w:hAnsi="Arial MT" w:cs="Arial MT"/>
                <w:spacing w:val="-13"/>
                <w:w w:val="105"/>
                <w:sz w:val="18"/>
                <w:lang w:val="en-US" w:eastAsia="en-US"/>
              </w:rPr>
              <w:t xml:space="preserve"> </w:t>
            </w:r>
            <w:r w:rsidRPr="00172452">
              <w:rPr>
                <w:rFonts w:ascii="Arial MT" w:eastAsia="Arial MT" w:hAnsi="Arial MT" w:cs="Arial MT"/>
                <w:w w:val="105"/>
                <w:sz w:val="18"/>
                <w:lang w:val="en-US" w:eastAsia="en-US"/>
              </w:rPr>
              <w:t>need</w:t>
            </w:r>
            <w:r w:rsidRPr="00172452">
              <w:rPr>
                <w:rFonts w:ascii="Arial MT" w:eastAsia="Arial MT" w:hAnsi="Arial MT" w:cs="Arial MT"/>
                <w:spacing w:val="-49"/>
                <w:w w:val="105"/>
                <w:sz w:val="18"/>
                <w:lang w:val="en-US" w:eastAsia="en-US"/>
              </w:rPr>
              <w:t xml:space="preserve">        </w:t>
            </w:r>
            <w:r w:rsidRPr="00172452">
              <w:rPr>
                <w:rFonts w:ascii="Arial MT" w:eastAsia="Arial MT" w:hAnsi="Arial MT" w:cs="Arial MT"/>
                <w:sz w:val="18"/>
                <w:lang w:val="en-US" w:eastAsia="en-US"/>
              </w:rPr>
              <w:t>for</w:t>
            </w:r>
            <w:r w:rsidRPr="00172452">
              <w:rPr>
                <w:rFonts w:ascii="Arial MT" w:eastAsia="Arial MT" w:hAnsi="Arial MT" w:cs="Arial MT"/>
                <w:spacing w:val="16"/>
                <w:sz w:val="18"/>
                <w:lang w:val="en-US" w:eastAsia="en-US"/>
              </w:rPr>
              <w:t xml:space="preserve"> </w:t>
            </w:r>
            <w:r w:rsidRPr="00172452">
              <w:rPr>
                <w:rFonts w:ascii="Arial MT" w:eastAsia="Arial MT" w:hAnsi="Arial MT" w:cs="Arial MT"/>
                <w:sz w:val="18"/>
                <w:lang w:val="en-US" w:eastAsia="en-US"/>
              </w:rPr>
              <w:t>support</w:t>
            </w:r>
            <w:r w:rsidRPr="00172452">
              <w:rPr>
                <w:rFonts w:ascii="Arial MT" w:eastAsia="Arial MT" w:hAnsi="Arial MT" w:cs="Arial MT"/>
                <w:spacing w:val="16"/>
                <w:sz w:val="18"/>
                <w:lang w:val="en-US" w:eastAsia="en-US"/>
              </w:rPr>
              <w:t xml:space="preserve"> </w:t>
            </w:r>
            <w:r w:rsidRPr="00172452">
              <w:rPr>
                <w:rFonts w:ascii="Arial MT" w:eastAsia="Arial MT" w:hAnsi="Arial MT" w:cs="Arial MT"/>
                <w:sz w:val="18"/>
                <w:lang w:val="en-US" w:eastAsia="en-US"/>
              </w:rPr>
              <w:t>at</w:t>
            </w:r>
            <w:r w:rsidRPr="00172452">
              <w:rPr>
                <w:rFonts w:ascii="Arial MT" w:eastAsia="Arial MT" w:hAnsi="Arial MT" w:cs="Arial MT"/>
                <w:spacing w:val="17"/>
                <w:sz w:val="18"/>
                <w:lang w:val="en-US" w:eastAsia="en-US"/>
              </w:rPr>
              <w:t xml:space="preserve"> </w:t>
            </w:r>
            <w:r w:rsidR="00F0502F">
              <w:rPr>
                <w:rFonts w:ascii="Arial MT" w:eastAsia="Arial MT" w:hAnsi="Arial MT" w:cs="Arial MT"/>
                <w:sz w:val="18"/>
                <w:lang w:val="en-US" w:eastAsia="en-US"/>
              </w:rPr>
              <w:t>level</w:t>
            </w:r>
            <w:r w:rsidRPr="00172452">
              <w:rPr>
                <w:rFonts w:ascii="Arial MT" w:eastAsia="Arial MT" w:hAnsi="Arial MT" w:cs="Arial MT"/>
                <w:spacing w:val="16"/>
                <w:sz w:val="18"/>
                <w:lang w:val="en-US" w:eastAsia="en-US"/>
              </w:rPr>
              <w:t xml:space="preserve"> </w:t>
            </w:r>
            <w:r w:rsidRPr="00172452">
              <w:rPr>
                <w:rFonts w:ascii="Arial MT" w:eastAsia="Arial MT" w:hAnsi="Arial MT" w:cs="Arial MT"/>
                <w:sz w:val="18"/>
                <w:lang w:val="en-US" w:eastAsia="en-US"/>
              </w:rPr>
              <w:t>3</w:t>
            </w:r>
            <w:r w:rsidRPr="00172452">
              <w:rPr>
                <w:rFonts w:ascii="Arial MT" w:eastAsia="Arial MT" w:hAnsi="Arial MT" w:cs="Arial MT"/>
                <w:spacing w:val="16"/>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17"/>
                <w:sz w:val="18"/>
                <w:lang w:val="en-US" w:eastAsia="en-US"/>
              </w:rPr>
              <w:t xml:space="preserve"> </w:t>
            </w:r>
            <w:r w:rsidRPr="00172452">
              <w:rPr>
                <w:rFonts w:ascii="Arial MT" w:eastAsia="Arial MT" w:hAnsi="Arial MT" w:cs="Arial MT"/>
                <w:sz w:val="18"/>
                <w:lang w:val="en-US" w:eastAsia="en-US"/>
              </w:rPr>
              <w:t>attaching</w:t>
            </w:r>
            <w:r w:rsidRPr="00172452">
              <w:rPr>
                <w:rFonts w:ascii="Arial MT" w:eastAsia="Arial MT" w:hAnsi="Arial MT" w:cs="Arial MT"/>
                <w:spacing w:val="16"/>
                <w:sz w:val="18"/>
                <w:lang w:val="en-US" w:eastAsia="en-US"/>
              </w:rPr>
              <w:t xml:space="preserve"> </w:t>
            </w:r>
            <w:r w:rsidRPr="00172452">
              <w:rPr>
                <w:rFonts w:ascii="Arial MT" w:eastAsia="Arial MT" w:hAnsi="Arial MT" w:cs="Arial MT"/>
                <w:sz w:val="18"/>
                <w:lang w:val="en-US" w:eastAsia="en-US"/>
              </w:rPr>
              <w:t>any</w:t>
            </w:r>
            <w:r w:rsidRPr="00172452">
              <w:rPr>
                <w:rFonts w:ascii="Arial MT" w:eastAsia="Arial MT" w:hAnsi="Arial MT" w:cs="Arial MT"/>
                <w:spacing w:val="17"/>
                <w:sz w:val="18"/>
                <w:lang w:val="en-US" w:eastAsia="en-US"/>
              </w:rPr>
              <w:t xml:space="preserve"> </w:t>
            </w:r>
            <w:r w:rsidRPr="00172452">
              <w:rPr>
                <w:rFonts w:ascii="Arial MT" w:eastAsia="Arial MT" w:hAnsi="Arial MT" w:cs="Arial MT"/>
                <w:sz w:val="18"/>
                <w:lang w:val="en-US" w:eastAsia="en-US"/>
              </w:rPr>
              <w:t>previous</w:t>
            </w:r>
            <w:r w:rsidRPr="00172452">
              <w:rPr>
                <w:rFonts w:ascii="Arial MT" w:eastAsia="Arial MT" w:hAnsi="Arial MT" w:cs="Arial MT"/>
                <w:spacing w:val="16"/>
                <w:sz w:val="18"/>
                <w:lang w:val="en-US" w:eastAsia="en-US"/>
              </w:rPr>
              <w:t xml:space="preserve"> </w:t>
            </w:r>
            <w:r w:rsidRPr="00172452">
              <w:rPr>
                <w:rFonts w:ascii="Arial MT" w:eastAsia="Arial MT" w:hAnsi="Arial MT" w:cs="Arial MT"/>
                <w:sz w:val="18"/>
                <w:lang w:val="en-US" w:eastAsia="en-US"/>
              </w:rPr>
              <w:t>early</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help</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assessments</w:t>
            </w:r>
            <w:r w:rsidRPr="00172452">
              <w:rPr>
                <w:rFonts w:ascii="Arial MT" w:eastAsia="Arial MT" w:hAnsi="Arial MT" w:cs="Arial MT"/>
                <w:spacing w:val="16"/>
                <w:sz w:val="18"/>
                <w:lang w:val="en-US" w:eastAsia="en-US"/>
              </w:rPr>
              <w:t xml:space="preserve"> </w:t>
            </w:r>
            <w:r w:rsidRPr="00172452">
              <w:rPr>
                <w:rFonts w:ascii="Arial MT" w:eastAsia="Arial MT" w:hAnsi="Arial MT" w:cs="Arial MT"/>
                <w:sz w:val="18"/>
                <w:lang w:val="en-US" w:eastAsia="en-US"/>
              </w:rPr>
              <w:t>or</w:t>
            </w:r>
            <w:r w:rsidRPr="00172452">
              <w:rPr>
                <w:rFonts w:ascii="Arial MT" w:eastAsia="Arial MT" w:hAnsi="Arial MT" w:cs="Arial MT"/>
                <w:spacing w:val="17"/>
                <w:sz w:val="18"/>
                <w:lang w:val="en-US" w:eastAsia="en-US"/>
              </w:rPr>
              <w:t xml:space="preserve"> </w:t>
            </w:r>
            <w:r w:rsidRPr="00172452">
              <w:rPr>
                <w:rFonts w:ascii="Arial MT" w:eastAsia="Arial MT" w:hAnsi="Arial MT" w:cs="Arial MT"/>
                <w:sz w:val="18"/>
                <w:lang w:val="en-US" w:eastAsia="en-US"/>
              </w:rPr>
              <w:t>actions</w:t>
            </w:r>
            <w:r w:rsidRPr="00172452">
              <w:rPr>
                <w:rFonts w:ascii="Arial MT" w:eastAsia="Arial MT" w:hAnsi="Arial MT" w:cs="Arial MT"/>
                <w:spacing w:val="17"/>
                <w:sz w:val="18"/>
                <w:lang w:val="en-US" w:eastAsia="en-US"/>
              </w:rPr>
              <w:t xml:space="preserve"> </w:t>
            </w:r>
            <w:r w:rsidRPr="00172452">
              <w:rPr>
                <w:rFonts w:ascii="Arial MT" w:eastAsia="Arial MT" w:hAnsi="Arial MT" w:cs="Arial MT"/>
                <w:sz w:val="18"/>
                <w:lang w:val="en-US" w:eastAsia="en-US"/>
              </w:rPr>
              <w:t>plans.</w:t>
            </w:r>
            <w:r w:rsidRPr="00172452">
              <w:rPr>
                <w:rFonts w:ascii="Arial MT" w:eastAsia="Arial MT" w:hAnsi="Arial MT" w:cs="Arial MT"/>
                <w:spacing w:val="17"/>
                <w:sz w:val="18"/>
                <w:lang w:val="en-US" w:eastAsia="en-US"/>
              </w:rPr>
              <w:t xml:space="preserve"> </w:t>
            </w:r>
            <w:r w:rsidRPr="00172452">
              <w:rPr>
                <w:rFonts w:ascii="Arial MT" w:eastAsia="Arial MT" w:hAnsi="Arial MT" w:cs="Arial MT"/>
                <w:sz w:val="18"/>
                <w:lang w:val="en-US" w:eastAsia="en-US"/>
              </w:rPr>
              <w:t>Children’s</w:t>
            </w:r>
            <w:r w:rsidRPr="00172452">
              <w:rPr>
                <w:rFonts w:ascii="Arial MT" w:eastAsia="Arial MT" w:hAnsi="Arial MT" w:cs="Arial MT"/>
                <w:spacing w:val="17"/>
                <w:sz w:val="18"/>
                <w:lang w:val="en-US" w:eastAsia="en-US"/>
              </w:rPr>
              <w:t xml:space="preserve"> </w:t>
            </w:r>
            <w:r w:rsidRPr="00172452">
              <w:rPr>
                <w:rFonts w:ascii="Arial MT" w:eastAsia="Arial MT" w:hAnsi="Arial MT" w:cs="Arial MT"/>
                <w:sz w:val="18"/>
                <w:lang w:val="en-US" w:eastAsia="en-US"/>
              </w:rPr>
              <w:t>Services</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will</w:t>
            </w:r>
            <w:r w:rsidRPr="00172452">
              <w:rPr>
                <w:rFonts w:ascii="Arial MT" w:eastAsia="Arial MT" w:hAnsi="Arial MT" w:cs="Arial MT"/>
                <w:spacing w:val="1"/>
                <w:sz w:val="18"/>
                <w:lang w:val="en-US" w:eastAsia="en-US"/>
              </w:rPr>
              <w:t xml:space="preserve"> </w:t>
            </w:r>
            <w:r w:rsidRPr="00172452">
              <w:rPr>
                <w:rFonts w:ascii="Arial MT" w:eastAsia="Arial MT" w:hAnsi="Arial MT" w:cs="Arial MT"/>
                <w:w w:val="105"/>
                <w:sz w:val="18"/>
                <w:lang w:val="en-US" w:eastAsia="en-US"/>
              </w:rPr>
              <w:t>assess the referral and determine if a Section 17</w:t>
            </w:r>
            <w:r w:rsidRPr="00172452">
              <w:rPr>
                <w:rFonts w:ascii="Arial MT" w:eastAsia="Arial MT" w:hAnsi="Arial MT" w:cs="Arial MT"/>
                <w:spacing w:val="1"/>
                <w:w w:val="105"/>
                <w:sz w:val="18"/>
                <w:lang w:val="en-US" w:eastAsia="en-US"/>
              </w:rPr>
              <w:t xml:space="preserve"> </w:t>
            </w:r>
            <w:r w:rsidRPr="00172452">
              <w:rPr>
                <w:rFonts w:ascii="Arial MT" w:eastAsia="Arial MT" w:hAnsi="Arial MT" w:cs="Arial MT"/>
                <w:w w:val="105"/>
                <w:sz w:val="18"/>
                <w:lang w:val="en-US" w:eastAsia="en-US"/>
              </w:rPr>
              <w:t>assessment</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is</w:t>
            </w:r>
            <w:r w:rsidRPr="00172452">
              <w:rPr>
                <w:rFonts w:ascii="Arial MT" w:eastAsia="Arial MT" w:hAnsi="Arial MT" w:cs="Arial MT"/>
                <w:spacing w:val="-4"/>
                <w:w w:val="105"/>
                <w:sz w:val="18"/>
                <w:lang w:val="en-US" w:eastAsia="en-US"/>
              </w:rPr>
              <w:t xml:space="preserve"> </w:t>
            </w:r>
            <w:r w:rsidRPr="00172452">
              <w:rPr>
                <w:rFonts w:ascii="Arial MT" w:eastAsia="Arial MT" w:hAnsi="Arial MT" w:cs="Arial MT"/>
                <w:w w:val="105"/>
                <w:sz w:val="18"/>
                <w:lang w:val="en-US" w:eastAsia="en-US"/>
              </w:rPr>
              <w:t>required</w:t>
            </w:r>
          </w:p>
          <w:p w14:paraId="50AA989E" w14:textId="77777777" w:rsidR="00172452" w:rsidRPr="00172452" w:rsidRDefault="00172452" w:rsidP="00172452">
            <w:pPr>
              <w:widowControl w:val="0"/>
              <w:tabs>
                <w:tab w:val="left" w:pos="235"/>
              </w:tabs>
              <w:autoSpaceDE w:val="0"/>
              <w:autoSpaceDN w:val="0"/>
              <w:spacing w:before="120" w:after="0" w:line="218" w:lineRule="auto"/>
              <w:ind w:right="418"/>
              <w:rPr>
                <w:rFonts w:ascii="Arial MT" w:eastAsia="Arial MT" w:hAnsi="Arial MT" w:cs="Arial MT"/>
                <w:sz w:val="18"/>
                <w:lang w:val="en-US" w:eastAsia="en-US"/>
              </w:rPr>
            </w:pPr>
          </w:p>
        </w:tc>
        <w:tc>
          <w:tcPr>
            <w:tcW w:w="1052" w:type="pct"/>
            <w:tcBorders>
              <w:right w:val="nil"/>
            </w:tcBorders>
            <w:shd w:val="clear" w:color="auto" w:fill="E9A196"/>
          </w:tcPr>
          <w:p w14:paraId="3BADB8A5" w14:textId="77777777" w:rsidR="00C174B1" w:rsidRPr="00C174B1" w:rsidRDefault="00C174B1" w:rsidP="007D4C1C">
            <w:pPr>
              <w:widowControl w:val="0"/>
              <w:tabs>
                <w:tab w:val="left" w:pos="235"/>
              </w:tabs>
              <w:autoSpaceDE w:val="0"/>
              <w:autoSpaceDN w:val="0"/>
              <w:spacing w:before="120" w:after="0" w:line="218" w:lineRule="auto"/>
              <w:ind w:right="-2"/>
              <w:rPr>
                <w:rFonts w:ascii="Arial MT" w:eastAsia="Arial MT" w:hAnsi="Arial MT" w:cs="Arial MT"/>
                <w:sz w:val="18"/>
                <w:lang w:val="en-US" w:eastAsia="en-US"/>
              </w:rPr>
            </w:pPr>
            <w:r>
              <w:rPr>
                <w:rFonts w:ascii="Arial MT" w:eastAsia="Arial MT" w:hAnsi="Arial MT" w:cs="Arial MT"/>
                <w:sz w:val="18"/>
                <w:lang w:val="en-US" w:eastAsia="en-US"/>
              </w:rPr>
              <w:t>•</w:t>
            </w:r>
            <w:r w:rsidRPr="00C174B1">
              <w:rPr>
                <w:rFonts w:ascii="Arial MT" w:eastAsia="Arial MT" w:hAnsi="Arial MT" w:cs="Arial MT"/>
                <w:sz w:val="18"/>
                <w:lang w:val="en-US" w:eastAsia="en-US"/>
              </w:rPr>
              <w:t>URGENT action is required, If a child is at immediate risk of harm call the police 999</w:t>
            </w:r>
          </w:p>
          <w:p w14:paraId="12916437" w14:textId="77777777" w:rsidR="00C174B1" w:rsidRPr="00C174B1" w:rsidRDefault="00C174B1" w:rsidP="007D4C1C">
            <w:pPr>
              <w:widowControl w:val="0"/>
              <w:tabs>
                <w:tab w:val="left" w:pos="235"/>
              </w:tabs>
              <w:autoSpaceDE w:val="0"/>
              <w:autoSpaceDN w:val="0"/>
              <w:spacing w:before="120" w:after="0" w:line="218" w:lineRule="auto"/>
              <w:ind w:right="-2"/>
              <w:rPr>
                <w:rFonts w:ascii="Arial MT" w:eastAsia="Arial MT" w:hAnsi="Arial MT" w:cs="Arial MT"/>
                <w:sz w:val="18"/>
                <w:lang w:val="en-US" w:eastAsia="en-US"/>
              </w:rPr>
            </w:pPr>
          </w:p>
          <w:p w14:paraId="6EBE5663" w14:textId="77777777" w:rsidR="00C174B1" w:rsidRPr="00C174B1" w:rsidRDefault="00C174B1" w:rsidP="007D4C1C">
            <w:pPr>
              <w:widowControl w:val="0"/>
              <w:tabs>
                <w:tab w:val="left" w:pos="235"/>
              </w:tabs>
              <w:autoSpaceDE w:val="0"/>
              <w:autoSpaceDN w:val="0"/>
              <w:spacing w:before="120" w:after="0" w:line="218" w:lineRule="auto"/>
              <w:ind w:right="-2"/>
              <w:rPr>
                <w:rFonts w:ascii="Arial MT" w:eastAsia="Arial MT" w:hAnsi="Arial MT" w:cs="Arial MT"/>
                <w:sz w:val="18"/>
                <w:lang w:val="en-US" w:eastAsia="en-US"/>
              </w:rPr>
            </w:pPr>
            <w:r w:rsidRPr="00C174B1">
              <w:rPr>
                <w:rFonts w:ascii="Arial MT" w:eastAsia="Arial MT" w:hAnsi="Arial MT" w:cs="Arial MT"/>
                <w:sz w:val="18"/>
                <w:lang w:val="en-US" w:eastAsia="en-US"/>
              </w:rPr>
              <w:t>•</w:t>
            </w:r>
            <w:r w:rsidRPr="00C174B1">
              <w:rPr>
                <w:rFonts w:ascii="Arial MT" w:eastAsia="Arial MT" w:hAnsi="Arial MT" w:cs="Arial MT"/>
                <w:sz w:val="18"/>
                <w:lang w:val="en-US" w:eastAsia="en-US"/>
              </w:rPr>
              <w:tab/>
              <w:t xml:space="preserve">If they are not at immediate risk, contact MASH to make a referral on: 020 3373 4600 (9am – 5.15pm) or </w:t>
            </w:r>
            <w:r w:rsidR="00237075">
              <w:rPr>
                <w:rFonts w:ascii="Arial MT" w:eastAsia="Arial MT" w:hAnsi="Arial MT" w:cs="Arial MT"/>
                <w:sz w:val="18"/>
                <w:lang w:val="en-US" w:eastAsia="en-US"/>
              </w:rPr>
              <w:t xml:space="preserve">the Emergency Duty Team </w:t>
            </w:r>
            <w:r w:rsidRPr="00C174B1">
              <w:rPr>
                <w:rFonts w:ascii="Arial MT" w:eastAsia="Arial MT" w:hAnsi="Arial MT" w:cs="Arial MT"/>
                <w:sz w:val="18"/>
                <w:lang w:val="en-US" w:eastAsia="en-US"/>
              </w:rPr>
              <w:t>020 8430 2000 (out of hours)</w:t>
            </w:r>
          </w:p>
          <w:p w14:paraId="17050DF3" w14:textId="77777777" w:rsidR="00C174B1" w:rsidRPr="00C174B1" w:rsidRDefault="00C174B1" w:rsidP="007D4C1C">
            <w:pPr>
              <w:widowControl w:val="0"/>
              <w:tabs>
                <w:tab w:val="left" w:pos="235"/>
              </w:tabs>
              <w:autoSpaceDE w:val="0"/>
              <w:autoSpaceDN w:val="0"/>
              <w:spacing w:before="120" w:after="0" w:line="218" w:lineRule="auto"/>
              <w:ind w:right="-2"/>
              <w:rPr>
                <w:rFonts w:ascii="Arial MT" w:eastAsia="Arial MT" w:hAnsi="Arial MT" w:cs="Arial MT"/>
                <w:sz w:val="18"/>
                <w:lang w:val="en-US" w:eastAsia="en-US"/>
              </w:rPr>
            </w:pPr>
            <w:r w:rsidRPr="00C174B1">
              <w:rPr>
                <w:rFonts w:ascii="Arial MT" w:eastAsia="Arial MT" w:hAnsi="Arial MT" w:cs="Arial MT"/>
                <w:sz w:val="18"/>
                <w:lang w:val="en-US" w:eastAsia="en-US"/>
              </w:rPr>
              <w:t>•</w:t>
            </w:r>
            <w:r w:rsidRPr="00C174B1">
              <w:rPr>
                <w:rFonts w:ascii="Arial MT" w:eastAsia="Arial MT" w:hAnsi="Arial MT" w:cs="Arial MT"/>
                <w:sz w:val="18"/>
                <w:lang w:val="en-US" w:eastAsia="en-US"/>
              </w:rPr>
              <w:tab/>
              <w:t>Parental consent is not</w:t>
            </w:r>
            <w:r w:rsidR="00F0502F">
              <w:rPr>
                <w:rFonts w:ascii="Arial MT" w:eastAsia="Arial MT" w:hAnsi="Arial MT" w:cs="Arial MT"/>
                <w:sz w:val="18"/>
                <w:lang w:val="en-US" w:eastAsia="en-US"/>
              </w:rPr>
              <w:t xml:space="preserve"> required for a referral at level</w:t>
            </w:r>
            <w:r w:rsidRPr="00C174B1">
              <w:rPr>
                <w:rFonts w:ascii="Arial MT" w:eastAsia="Arial MT" w:hAnsi="Arial MT" w:cs="Arial MT"/>
                <w:sz w:val="18"/>
                <w:lang w:val="en-US" w:eastAsia="en-US"/>
              </w:rPr>
              <w:t xml:space="preserve"> 4.The parent or carer should be notified of the referral unless to do so will place the child or young person at greater risk  of harm</w:t>
            </w:r>
          </w:p>
          <w:p w14:paraId="37F4F207" w14:textId="77777777" w:rsidR="00172452" w:rsidRPr="00172452" w:rsidRDefault="00C174B1" w:rsidP="007D4C1C">
            <w:pPr>
              <w:widowControl w:val="0"/>
              <w:tabs>
                <w:tab w:val="left" w:pos="234"/>
              </w:tabs>
              <w:autoSpaceDE w:val="0"/>
              <w:autoSpaceDN w:val="0"/>
              <w:spacing w:before="106" w:after="0" w:line="240" w:lineRule="auto"/>
              <w:ind w:right="-2"/>
              <w:rPr>
                <w:rFonts w:ascii="Arial MT" w:eastAsia="Arial MT" w:hAnsi="Arial MT" w:cs="Arial MT"/>
                <w:sz w:val="18"/>
                <w:lang w:val="en-US" w:eastAsia="en-US"/>
              </w:rPr>
            </w:pPr>
            <w:r w:rsidRPr="00C174B1">
              <w:rPr>
                <w:rFonts w:ascii="Arial MT" w:eastAsia="Arial MT" w:hAnsi="Arial MT" w:cs="Arial MT"/>
                <w:sz w:val="18"/>
                <w:lang w:val="en-US" w:eastAsia="en-US"/>
              </w:rPr>
              <w:t>•</w:t>
            </w:r>
            <w:r w:rsidRPr="00C174B1">
              <w:rPr>
                <w:rFonts w:ascii="Arial MT" w:eastAsia="Arial MT" w:hAnsi="Arial MT" w:cs="Arial MT"/>
                <w:sz w:val="18"/>
                <w:lang w:val="en-US" w:eastAsia="en-US"/>
              </w:rPr>
              <w:tab/>
              <w:t>Complete a Multi-Agency Referral Form indicating a need for support at tier 4 and attaching any previous early help        assessments or action plans</w:t>
            </w:r>
          </w:p>
        </w:tc>
      </w:tr>
      <w:tr w:rsidR="00F42291" w:rsidRPr="00172452" w14:paraId="715BA423" w14:textId="77777777" w:rsidTr="009A375A">
        <w:trPr>
          <w:trHeight w:val="355"/>
        </w:trPr>
        <w:tc>
          <w:tcPr>
            <w:tcW w:w="483" w:type="pct"/>
            <w:vMerge w:val="restart"/>
            <w:tcBorders>
              <w:left w:val="nil"/>
            </w:tcBorders>
            <w:shd w:val="clear" w:color="auto" w:fill="8064A2" w:themeFill="accent4"/>
            <w:textDirection w:val="btLr"/>
            <w:vAlign w:val="center"/>
          </w:tcPr>
          <w:p w14:paraId="52BB379C" w14:textId="77777777" w:rsidR="00F42291" w:rsidRPr="005C7BC0" w:rsidRDefault="00F42291" w:rsidP="005C7BC0">
            <w:pPr>
              <w:widowControl w:val="0"/>
              <w:autoSpaceDE w:val="0"/>
              <w:autoSpaceDN w:val="0"/>
              <w:spacing w:before="37" w:after="0" w:line="240" w:lineRule="auto"/>
              <w:ind w:right="91"/>
              <w:jc w:val="center"/>
              <w:rPr>
                <w:rFonts w:ascii="Arial" w:eastAsia="Arial MT" w:hAnsi="Arial" w:cs="Arial"/>
                <w:b/>
                <w:color w:val="FFFFFF"/>
                <w:sz w:val="32"/>
                <w:szCs w:val="32"/>
                <w:lang w:val="en-US" w:eastAsia="en-US"/>
              </w:rPr>
            </w:pPr>
            <w:r w:rsidRPr="007D4C1C">
              <w:rPr>
                <w:rFonts w:ascii="Arial" w:eastAsia="Arial MT" w:hAnsi="Arial" w:cs="Arial"/>
                <w:b/>
                <w:color w:val="FFFFFF"/>
                <w:sz w:val="32"/>
                <w:szCs w:val="32"/>
                <w:lang w:val="en-US" w:eastAsia="en-US"/>
              </w:rPr>
              <w:t>INDICATORS OF NEED</w:t>
            </w:r>
            <w:r w:rsidR="005C7BC0" w:rsidRPr="007D4C1C">
              <w:rPr>
                <w:rFonts w:ascii="Arial" w:eastAsia="Arial MT" w:hAnsi="Arial" w:cs="Arial"/>
                <w:b/>
                <w:color w:val="FFFFFF"/>
                <w:sz w:val="32"/>
                <w:szCs w:val="32"/>
                <w:lang w:val="en-US" w:eastAsia="en-US"/>
              </w:rPr>
              <w:t xml:space="preserve"> </w:t>
            </w:r>
          </w:p>
        </w:tc>
        <w:tc>
          <w:tcPr>
            <w:tcW w:w="1011" w:type="pct"/>
            <w:tcBorders>
              <w:left w:val="nil"/>
            </w:tcBorders>
            <w:shd w:val="clear" w:color="auto" w:fill="00B0F0"/>
          </w:tcPr>
          <w:p w14:paraId="73513F2D" w14:textId="77777777" w:rsidR="00F42291" w:rsidRPr="00172452" w:rsidRDefault="00F42291" w:rsidP="00172452">
            <w:pPr>
              <w:widowControl w:val="0"/>
              <w:autoSpaceDE w:val="0"/>
              <w:autoSpaceDN w:val="0"/>
              <w:spacing w:before="34" w:after="0" w:line="299" w:lineRule="exact"/>
              <w:rPr>
                <w:rFonts w:ascii="Arial" w:eastAsia="Arial MT" w:hAnsi="Arial" w:cs="Arial MT"/>
                <w:b/>
                <w:sz w:val="26"/>
                <w:lang w:val="en-US" w:eastAsia="en-US"/>
              </w:rPr>
            </w:pPr>
            <w:r w:rsidRPr="00172452">
              <w:rPr>
                <w:rFonts w:ascii="Arial" w:eastAsia="Arial MT" w:hAnsi="Arial" w:cs="Arial MT"/>
                <w:b/>
                <w:color w:val="FFFFFF"/>
                <w:spacing w:val="-1"/>
                <w:w w:val="85"/>
                <w:sz w:val="26"/>
                <w:lang w:val="en-US" w:eastAsia="en-US"/>
              </w:rPr>
              <w:t>Child’s/Young</w:t>
            </w:r>
            <w:r w:rsidRPr="00172452">
              <w:rPr>
                <w:rFonts w:ascii="Arial" w:eastAsia="Arial MT" w:hAnsi="Arial" w:cs="Arial MT"/>
                <w:b/>
                <w:color w:val="FFFFFF"/>
                <w:spacing w:val="-7"/>
                <w:w w:val="85"/>
                <w:sz w:val="26"/>
                <w:lang w:val="en-US" w:eastAsia="en-US"/>
              </w:rPr>
              <w:t xml:space="preserve"> </w:t>
            </w:r>
            <w:r w:rsidRPr="00172452">
              <w:rPr>
                <w:rFonts w:ascii="Arial" w:eastAsia="Arial MT" w:hAnsi="Arial" w:cs="Arial MT"/>
                <w:b/>
                <w:color w:val="FFFFFF"/>
                <w:spacing w:val="-1"/>
                <w:w w:val="85"/>
                <w:sz w:val="26"/>
                <w:lang w:val="en-US" w:eastAsia="en-US"/>
              </w:rPr>
              <w:t xml:space="preserve">Person’s </w:t>
            </w:r>
            <w:r w:rsidRPr="00172452">
              <w:rPr>
                <w:rFonts w:ascii="Arial" w:eastAsia="Arial MT" w:hAnsi="Arial" w:cs="Arial MT"/>
                <w:b/>
                <w:color w:val="FFFFFF"/>
                <w:w w:val="85"/>
                <w:sz w:val="26"/>
                <w:lang w:val="en-US" w:eastAsia="en-US"/>
              </w:rPr>
              <w:t>Developmental</w:t>
            </w:r>
            <w:r w:rsidRPr="00172452">
              <w:rPr>
                <w:rFonts w:ascii="Arial" w:eastAsia="Arial MT" w:hAnsi="Arial" w:cs="Arial MT"/>
                <w:b/>
                <w:color w:val="FFFFFF"/>
                <w:spacing w:val="-6"/>
                <w:w w:val="85"/>
                <w:sz w:val="26"/>
                <w:lang w:val="en-US" w:eastAsia="en-US"/>
              </w:rPr>
              <w:t xml:space="preserve"> </w:t>
            </w:r>
            <w:r w:rsidRPr="00172452">
              <w:rPr>
                <w:rFonts w:ascii="Arial" w:eastAsia="Arial MT" w:hAnsi="Arial" w:cs="Arial MT"/>
                <w:b/>
                <w:color w:val="FFFFFF"/>
                <w:w w:val="85"/>
                <w:sz w:val="26"/>
                <w:lang w:val="en-US" w:eastAsia="en-US"/>
              </w:rPr>
              <w:t>Needs</w:t>
            </w:r>
          </w:p>
        </w:tc>
        <w:tc>
          <w:tcPr>
            <w:tcW w:w="1270" w:type="pct"/>
            <w:shd w:val="clear" w:color="auto" w:fill="92D050"/>
          </w:tcPr>
          <w:p w14:paraId="0EF18395" w14:textId="77777777" w:rsidR="00F42291" w:rsidRPr="00172452" w:rsidRDefault="00F42291" w:rsidP="00172452">
            <w:pPr>
              <w:widowControl w:val="0"/>
              <w:autoSpaceDE w:val="0"/>
              <w:autoSpaceDN w:val="0"/>
              <w:spacing w:before="34" w:after="0" w:line="299" w:lineRule="exact"/>
              <w:rPr>
                <w:rFonts w:ascii="Arial" w:eastAsia="Arial MT" w:hAnsi="Arial" w:cs="Arial MT"/>
                <w:b/>
                <w:sz w:val="26"/>
                <w:lang w:val="en-US" w:eastAsia="en-US"/>
              </w:rPr>
            </w:pPr>
            <w:r w:rsidRPr="00172452">
              <w:rPr>
                <w:rFonts w:ascii="Arial" w:eastAsia="Arial MT" w:hAnsi="Arial" w:cs="Arial MT"/>
                <w:b/>
                <w:color w:val="FFFFFF"/>
                <w:spacing w:val="-1"/>
                <w:w w:val="85"/>
                <w:sz w:val="26"/>
                <w:lang w:val="en-US" w:eastAsia="en-US"/>
              </w:rPr>
              <w:t>Child’s/Young</w:t>
            </w:r>
            <w:r w:rsidRPr="00172452">
              <w:rPr>
                <w:rFonts w:ascii="Arial" w:eastAsia="Arial MT" w:hAnsi="Arial" w:cs="Arial MT"/>
                <w:b/>
                <w:color w:val="FFFFFF"/>
                <w:spacing w:val="-7"/>
                <w:w w:val="85"/>
                <w:sz w:val="26"/>
                <w:lang w:val="en-US" w:eastAsia="en-US"/>
              </w:rPr>
              <w:t xml:space="preserve"> </w:t>
            </w:r>
            <w:r w:rsidRPr="00172452">
              <w:rPr>
                <w:rFonts w:ascii="Arial" w:eastAsia="Arial MT" w:hAnsi="Arial" w:cs="Arial MT"/>
                <w:b/>
                <w:color w:val="FFFFFF"/>
                <w:spacing w:val="-1"/>
                <w:w w:val="85"/>
                <w:sz w:val="26"/>
                <w:lang w:val="en-US" w:eastAsia="en-US"/>
              </w:rPr>
              <w:t xml:space="preserve">Person’s </w:t>
            </w:r>
            <w:r w:rsidRPr="00172452">
              <w:rPr>
                <w:rFonts w:ascii="Arial" w:eastAsia="Arial MT" w:hAnsi="Arial" w:cs="Arial MT"/>
                <w:b/>
                <w:color w:val="FFFFFF"/>
                <w:w w:val="85"/>
                <w:sz w:val="26"/>
                <w:lang w:val="en-US" w:eastAsia="en-US"/>
              </w:rPr>
              <w:t>Developmental</w:t>
            </w:r>
            <w:r w:rsidRPr="00172452">
              <w:rPr>
                <w:rFonts w:ascii="Arial" w:eastAsia="Arial MT" w:hAnsi="Arial" w:cs="Arial MT"/>
                <w:b/>
                <w:color w:val="FFFFFF"/>
                <w:spacing w:val="-6"/>
                <w:w w:val="85"/>
                <w:sz w:val="26"/>
                <w:lang w:val="en-US" w:eastAsia="en-US"/>
              </w:rPr>
              <w:t xml:space="preserve"> </w:t>
            </w:r>
            <w:r w:rsidRPr="00172452">
              <w:rPr>
                <w:rFonts w:ascii="Arial" w:eastAsia="Arial MT" w:hAnsi="Arial" w:cs="Arial MT"/>
                <w:b/>
                <w:color w:val="FFFFFF"/>
                <w:w w:val="85"/>
                <w:sz w:val="26"/>
                <w:lang w:val="en-US" w:eastAsia="en-US"/>
              </w:rPr>
              <w:t>Needs</w:t>
            </w:r>
          </w:p>
        </w:tc>
        <w:tc>
          <w:tcPr>
            <w:tcW w:w="1184" w:type="pct"/>
            <w:shd w:val="clear" w:color="auto" w:fill="FFC000"/>
          </w:tcPr>
          <w:p w14:paraId="6251A3B3" w14:textId="77777777" w:rsidR="00F42291" w:rsidRPr="00172452" w:rsidRDefault="00F42291" w:rsidP="00172452">
            <w:pPr>
              <w:widowControl w:val="0"/>
              <w:autoSpaceDE w:val="0"/>
              <w:autoSpaceDN w:val="0"/>
              <w:spacing w:before="34" w:after="0" w:line="299" w:lineRule="exact"/>
              <w:rPr>
                <w:rFonts w:ascii="Arial" w:eastAsia="Arial MT" w:hAnsi="Arial" w:cs="Arial MT"/>
                <w:b/>
                <w:sz w:val="26"/>
                <w:lang w:val="en-US" w:eastAsia="en-US"/>
              </w:rPr>
            </w:pPr>
            <w:r w:rsidRPr="00172452">
              <w:rPr>
                <w:rFonts w:ascii="Arial" w:eastAsia="Arial MT" w:hAnsi="Arial" w:cs="Arial MT"/>
                <w:b/>
                <w:color w:val="FFFFFF"/>
                <w:spacing w:val="-1"/>
                <w:w w:val="85"/>
                <w:sz w:val="26"/>
                <w:lang w:val="en-US" w:eastAsia="en-US"/>
              </w:rPr>
              <w:t>Child’s/Young</w:t>
            </w:r>
            <w:r w:rsidRPr="00172452">
              <w:rPr>
                <w:rFonts w:ascii="Arial" w:eastAsia="Arial MT" w:hAnsi="Arial" w:cs="Arial MT"/>
                <w:b/>
                <w:color w:val="FFFFFF"/>
                <w:spacing w:val="-7"/>
                <w:w w:val="85"/>
                <w:sz w:val="26"/>
                <w:lang w:val="en-US" w:eastAsia="en-US"/>
              </w:rPr>
              <w:t xml:space="preserve"> </w:t>
            </w:r>
            <w:r w:rsidRPr="00172452">
              <w:rPr>
                <w:rFonts w:ascii="Arial" w:eastAsia="Arial MT" w:hAnsi="Arial" w:cs="Arial MT"/>
                <w:b/>
                <w:color w:val="FFFFFF"/>
                <w:spacing w:val="-1"/>
                <w:w w:val="85"/>
                <w:sz w:val="26"/>
                <w:lang w:val="en-US" w:eastAsia="en-US"/>
              </w:rPr>
              <w:t>Person’s</w:t>
            </w:r>
            <w:r w:rsidRPr="00172452">
              <w:rPr>
                <w:rFonts w:ascii="Arial" w:eastAsia="Arial MT" w:hAnsi="Arial" w:cs="Arial MT"/>
                <w:b/>
                <w:color w:val="FFFFFF"/>
                <w:spacing w:val="-6"/>
                <w:w w:val="85"/>
                <w:sz w:val="26"/>
                <w:lang w:val="en-US" w:eastAsia="en-US"/>
              </w:rPr>
              <w:t xml:space="preserve"> </w:t>
            </w:r>
            <w:r w:rsidRPr="00172452">
              <w:rPr>
                <w:rFonts w:ascii="Arial" w:eastAsia="Arial MT" w:hAnsi="Arial" w:cs="Arial MT"/>
                <w:b/>
                <w:color w:val="FFFFFF"/>
                <w:w w:val="85"/>
                <w:sz w:val="26"/>
                <w:lang w:val="en-US" w:eastAsia="en-US"/>
              </w:rPr>
              <w:t>Developmental</w:t>
            </w:r>
            <w:r w:rsidRPr="00172452">
              <w:rPr>
                <w:rFonts w:ascii="Arial" w:eastAsia="Arial MT" w:hAnsi="Arial" w:cs="Arial MT"/>
                <w:b/>
                <w:color w:val="FFFFFF"/>
                <w:spacing w:val="-6"/>
                <w:w w:val="85"/>
                <w:sz w:val="26"/>
                <w:lang w:val="en-US" w:eastAsia="en-US"/>
              </w:rPr>
              <w:t xml:space="preserve"> </w:t>
            </w:r>
            <w:r w:rsidRPr="00172452">
              <w:rPr>
                <w:rFonts w:ascii="Arial" w:eastAsia="Arial MT" w:hAnsi="Arial" w:cs="Arial MT"/>
                <w:b/>
                <w:color w:val="FFFFFF"/>
                <w:w w:val="85"/>
                <w:sz w:val="26"/>
                <w:lang w:val="en-US" w:eastAsia="en-US"/>
              </w:rPr>
              <w:t>Needs</w:t>
            </w:r>
          </w:p>
        </w:tc>
        <w:tc>
          <w:tcPr>
            <w:tcW w:w="1052" w:type="pct"/>
            <w:tcBorders>
              <w:right w:val="nil"/>
            </w:tcBorders>
            <w:shd w:val="clear" w:color="auto" w:fill="CE1337"/>
          </w:tcPr>
          <w:p w14:paraId="7101E92F" w14:textId="77777777" w:rsidR="00F42291" w:rsidRPr="00172452" w:rsidRDefault="00F42291" w:rsidP="00172452">
            <w:pPr>
              <w:widowControl w:val="0"/>
              <w:autoSpaceDE w:val="0"/>
              <w:autoSpaceDN w:val="0"/>
              <w:spacing w:before="34" w:after="0" w:line="299" w:lineRule="exact"/>
              <w:rPr>
                <w:rFonts w:ascii="Arial" w:eastAsia="Arial MT" w:hAnsi="Arial" w:cs="Arial MT"/>
                <w:b/>
                <w:sz w:val="26"/>
                <w:lang w:val="en-US" w:eastAsia="en-US"/>
              </w:rPr>
            </w:pPr>
            <w:r w:rsidRPr="00172452">
              <w:rPr>
                <w:rFonts w:ascii="Arial" w:eastAsia="Arial MT" w:hAnsi="Arial" w:cs="Arial MT"/>
                <w:b/>
                <w:color w:val="FFFFFF"/>
                <w:spacing w:val="-1"/>
                <w:w w:val="85"/>
                <w:sz w:val="26"/>
                <w:lang w:val="en-US" w:eastAsia="en-US"/>
              </w:rPr>
              <w:t>Child’s/Young</w:t>
            </w:r>
            <w:r w:rsidRPr="00172452">
              <w:rPr>
                <w:rFonts w:ascii="Arial" w:eastAsia="Arial MT" w:hAnsi="Arial" w:cs="Arial MT"/>
                <w:b/>
                <w:color w:val="FFFFFF"/>
                <w:spacing w:val="-7"/>
                <w:w w:val="85"/>
                <w:sz w:val="26"/>
                <w:lang w:val="en-US" w:eastAsia="en-US"/>
              </w:rPr>
              <w:t xml:space="preserve"> </w:t>
            </w:r>
            <w:r w:rsidRPr="00172452">
              <w:rPr>
                <w:rFonts w:ascii="Arial" w:eastAsia="Arial MT" w:hAnsi="Arial" w:cs="Arial MT"/>
                <w:b/>
                <w:color w:val="FFFFFF"/>
                <w:spacing w:val="-1"/>
                <w:w w:val="85"/>
                <w:sz w:val="26"/>
                <w:lang w:val="en-US" w:eastAsia="en-US"/>
              </w:rPr>
              <w:t>Person’s</w:t>
            </w:r>
            <w:r w:rsidRPr="00172452">
              <w:rPr>
                <w:rFonts w:ascii="Arial" w:eastAsia="Arial MT" w:hAnsi="Arial" w:cs="Arial MT"/>
                <w:b/>
                <w:color w:val="FFFFFF"/>
                <w:spacing w:val="-6"/>
                <w:w w:val="85"/>
                <w:sz w:val="26"/>
                <w:lang w:val="en-US" w:eastAsia="en-US"/>
              </w:rPr>
              <w:t xml:space="preserve"> </w:t>
            </w:r>
            <w:r w:rsidRPr="00172452">
              <w:rPr>
                <w:rFonts w:ascii="Arial" w:eastAsia="Arial MT" w:hAnsi="Arial" w:cs="Arial MT"/>
                <w:b/>
                <w:color w:val="FFFFFF"/>
                <w:w w:val="85"/>
                <w:sz w:val="26"/>
                <w:lang w:val="en-US" w:eastAsia="en-US"/>
              </w:rPr>
              <w:t>Developmental</w:t>
            </w:r>
            <w:r w:rsidRPr="00172452">
              <w:rPr>
                <w:rFonts w:ascii="Arial" w:eastAsia="Arial MT" w:hAnsi="Arial" w:cs="Arial MT"/>
                <w:b/>
                <w:color w:val="FFFFFF"/>
                <w:spacing w:val="-6"/>
                <w:w w:val="85"/>
                <w:sz w:val="26"/>
                <w:lang w:val="en-US" w:eastAsia="en-US"/>
              </w:rPr>
              <w:t xml:space="preserve"> </w:t>
            </w:r>
            <w:r w:rsidRPr="00172452">
              <w:rPr>
                <w:rFonts w:ascii="Arial" w:eastAsia="Arial MT" w:hAnsi="Arial" w:cs="Arial MT"/>
                <w:b/>
                <w:color w:val="FFFFFF"/>
                <w:w w:val="85"/>
                <w:sz w:val="26"/>
                <w:lang w:val="en-US" w:eastAsia="en-US"/>
              </w:rPr>
              <w:t>Needs</w:t>
            </w:r>
          </w:p>
        </w:tc>
      </w:tr>
      <w:tr w:rsidR="00F42291" w:rsidRPr="00172452" w14:paraId="3C745C3D" w14:textId="77777777" w:rsidTr="005C7BC0">
        <w:trPr>
          <w:trHeight w:val="2316"/>
        </w:trPr>
        <w:tc>
          <w:tcPr>
            <w:tcW w:w="483" w:type="pct"/>
            <w:vMerge/>
            <w:shd w:val="clear" w:color="auto" w:fill="8064A2" w:themeFill="accent4"/>
            <w:textDirection w:val="btLr"/>
          </w:tcPr>
          <w:p w14:paraId="63B4BA7D" w14:textId="77777777" w:rsidR="00F42291" w:rsidRPr="00172452" w:rsidRDefault="00F42291" w:rsidP="00172452">
            <w:pPr>
              <w:widowControl w:val="0"/>
              <w:autoSpaceDE w:val="0"/>
              <w:autoSpaceDN w:val="0"/>
              <w:spacing w:before="37" w:after="0" w:line="240" w:lineRule="auto"/>
              <w:ind w:right="91"/>
              <w:jc w:val="center"/>
              <w:rPr>
                <w:rFonts w:ascii="Arial" w:eastAsia="Arial MT" w:hAnsi="Arial MT" w:cs="Arial MT"/>
                <w:b/>
                <w:color w:val="FFFFFF"/>
                <w:sz w:val="36"/>
                <w:lang w:val="en-US" w:eastAsia="en-US"/>
              </w:rPr>
            </w:pPr>
          </w:p>
        </w:tc>
        <w:tc>
          <w:tcPr>
            <w:tcW w:w="1011" w:type="pct"/>
            <w:tcBorders>
              <w:left w:val="nil"/>
            </w:tcBorders>
            <w:shd w:val="clear" w:color="auto" w:fill="C9D7A2"/>
          </w:tcPr>
          <w:p w14:paraId="27633D48" w14:textId="77777777" w:rsidR="00F42291" w:rsidRPr="00172452" w:rsidRDefault="00F42291" w:rsidP="007D5AE1">
            <w:pPr>
              <w:widowControl w:val="0"/>
              <w:autoSpaceDE w:val="0"/>
              <w:autoSpaceDN w:val="0"/>
              <w:spacing w:before="107" w:after="0" w:line="240" w:lineRule="auto"/>
              <w:ind w:right="219"/>
              <w:rPr>
                <w:rFonts w:ascii="Arial MT" w:eastAsia="Arial MT" w:hAnsi="Arial MT" w:cs="Arial MT"/>
                <w:sz w:val="18"/>
                <w:lang w:val="en-US" w:eastAsia="en-US"/>
              </w:rPr>
            </w:pPr>
            <w:r w:rsidRPr="00172452">
              <w:rPr>
                <w:rFonts w:ascii="Arial" w:eastAsia="Arial MT" w:hAnsi="Arial MT" w:cs="Arial MT"/>
                <w:b/>
                <w:sz w:val="18"/>
                <w:lang w:val="en-US" w:eastAsia="en-US"/>
              </w:rPr>
              <w:t xml:space="preserve">Health: </w:t>
            </w:r>
            <w:r w:rsidRPr="00172452">
              <w:rPr>
                <w:rFonts w:ascii="Arial MT" w:eastAsia="Arial MT" w:hAnsi="Arial MT" w:cs="Arial MT"/>
                <w:sz w:val="18"/>
                <w:lang w:val="en-US" w:eastAsia="en-US"/>
              </w:rPr>
              <w:t>healthy, no physical or mental health condition or</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disability; access to health services; regular physical activity</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healthy diet;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no history</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or substance misuse</w:t>
            </w:r>
            <w:r w:rsidR="006C6EA6">
              <w:rPr>
                <w:rFonts w:ascii="Arial MT" w:eastAsia="Arial MT" w:hAnsi="Arial MT" w:cs="Arial MT"/>
                <w:sz w:val="18"/>
                <w:lang w:val="en-US" w:eastAsia="en-US"/>
              </w:rPr>
              <w:t xml:space="preserve"> and is </w:t>
            </w:r>
            <w:r w:rsidR="006C6EA6">
              <w:t xml:space="preserve"> </w:t>
            </w:r>
            <w:r w:rsidR="006C6EA6" w:rsidRPr="006C6EA6">
              <w:rPr>
                <w:rFonts w:ascii="Arial MT" w:eastAsia="Arial MT" w:hAnsi="Arial MT" w:cs="Arial MT"/>
                <w:sz w:val="18"/>
                <w:lang w:val="en-US" w:eastAsia="en-US"/>
              </w:rPr>
              <w:t>meeting expected milestones and making good progress</w:t>
            </w:r>
          </w:p>
        </w:tc>
        <w:tc>
          <w:tcPr>
            <w:tcW w:w="1270" w:type="pct"/>
            <w:shd w:val="clear" w:color="auto" w:fill="FFE9BA"/>
          </w:tcPr>
          <w:p w14:paraId="2532ADE7" w14:textId="77777777" w:rsidR="00F42291" w:rsidRPr="00172452" w:rsidRDefault="00F42291" w:rsidP="00172452">
            <w:pPr>
              <w:widowControl w:val="0"/>
              <w:autoSpaceDE w:val="0"/>
              <w:autoSpaceDN w:val="0"/>
              <w:spacing w:before="106" w:after="0" w:line="240" w:lineRule="auto"/>
              <w:ind w:right="304"/>
              <w:rPr>
                <w:rFonts w:ascii="Arial MT" w:eastAsia="Arial MT" w:hAnsi="Arial MT" w:cs="Arial MT"/>
                <w:sz w:val="18"/>
                <w:lang w:val="en-US" w:eastAsia="en-US"/>
              </w:rPr>
            </w:pPr>
            <w:r w:rsidRPr="00172452">
              <w:rPr>
                <w:rFonts w:ascii="Arial" w:eastAsia="Arial MT" w:hAnsi="Arial MT" w:cs="Arial MT"/>
                <w:b/>
                <w:sz w:val="18"/>
                <w:lang w:val="en-US" w:eastAsia="en-US"/>
              </w:rPr>
              <w:t>Health:</w:t>
            </w:r>
            <w:r w:rsidRPr="00172452">
              <w:rPr>
                <w:rFonts w:ascii="Arial" w:eastAsia="Arial MT" w:hAnsi="Arial MT" w:cs="Arial MT"/>
                <w:b/>
                <w:spacing w:val="1"/>
                <w:sz w:val="18"/>
                <w:lang w:val="en-US" w:eastAsia="en-US"/>
              </w:rPr>
              <w:t xml:space="preserve"> </w:t>
            </w:r>
            <w:r w:rsidRPr="00172452">
              <w:rPr>
                <w:rFonts w:ascii="Arial MT" w:eastAsia="Arial MT" w:hAnsi="Arial MT" w:cs="Arial MT"/>
                <w:sz w:val="18"/>
                <w:lang w:val="en-US" w:eastAsia="en-US"/>
              </w:rPr>
              <w:t>physical or</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mental</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health</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condition</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or</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disability;</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missed</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health</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checks</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or</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immunisations;</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no</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physical</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activity</w:t>
            </w:r>
          </w:p>
          <w:p w14:paraId="244639FB" w14:textId="77777777" w:rsidR="006C6EA6" w:rsidRPr="00F5016F" w:rsidRDefault="00F42291" w:rsidP="006C6EA6">
            <w:pPr>
              <w:widowControl w:val="0"/>
              <w:autoSpaceDE w:val="0"/>
              <w:autoSpaceDN w:val="0"/>
              <w:spacing w:after="0" w:line="240" w:lineRule="auto"/>
              <w:rPr>
                <w:rFonts w:ascii="Arial MT" w:eastAsia="Arial MT" w:hAnsi="Arial MT" w:cs="Arial MT"/>
                <w:color w:val="FF0000"/>
                <w:sz w:val="18"/>
                <w:lang w:val="en-US" w:eastAsia="en-US"/>
              </w:rPr>
            </w:pPr>
            <w:r w:rsidRPr="00172452">
              <w:rPr>
                <w:rFonts w:ascii="Arial MT" w:eastAsia="Arial MT" w:hAnsi="Arial MT" w:cs="Arial MT"/>
                <w:sz w:val="18"/>
                <w:lang w:val="en-US" w:eastAsia="en-US"/>
              </w:rPr>
              <w: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unhealthy</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diet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impacting</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on</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health;</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early</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signs</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that</w:t>
            </w:r>
            <w:r w:rsidRPr="00172452">
              <w:rPr>
                <w:rFonts w:ascii="Arial MT" w:eastAsia="Arial MT" w:hAnsi="Arial MT" w:cs="Arial MT"/>
                <w:spacing w:val="1"/>
                <w:sz w:val="18"/>
                <w:lang w:val="en-US" w:eastAsia="en-US"/>
              </w:rPr>
              <w:t xml:space="preserve"> </w:t>
            </w:r>
            <w:r w:rsidRPr="006C6EA6">
              <w:rPr>
                <w:rFonts w:ascii="Arial MT" w:eastAsia="Arial MT" w:hAnsi="Arial MT" w:cs="Arial MT"/>
                <w:sz w:val="18"/>
                <w:lang w:val="en-US" w:eastAsia="en-US"/>
              </w:rPr>
              <w:t>drug</w:t>
            </w:r>
            <w:r w:rsidRPr="006C6EA6">
              <w:rPr>
                <w:rFonts w:ascii="Arial MT" w:eastAsia="Arial MT" w:hAnsi="Arial MT" w:cs="Arial MT"/>
                <w:spacing w:val="1"/>
                <w:sz w:val="18"/>
                <w:lang w:val="en-US" w:eastAsia="en-US"/>
              </w:rPr>
              <w:t xml:space="preserve"> </w:t>
            </w:r>
            <w:r w:rsidRPr="006C6EA6">
              <w:rPr>
                <w:rFonts w:ascii="Arial MT" w:eastAsia="Arial MT" w:hAnsi="Arial MT" w:cs="Arial MT"/>
                <w:sz w:val="18"/>
                <w:lang w:val="en-US" w:eastAsia="en-US"/>
              </w:rPr>
              <w:t>or</w:t>
            </w:r>
            <w:r w:rsidRPr="006C6EA6">
              <w:rPr>
                <w:rFonts w:ascii="Arial MT" w:eastAsia="Arial MT" w:hAnsi="Arial MT" w:cs="Arial MT"/>
                <w:spacing w:val="-47"/>
                <w:sz w:val="18"/>
                <w:lang w:val="en-US" w:eastAsia="en-US"/>
              </w:rPr>
              <w:t xml:space="preserve"> </w:t>
            </w:r>
            <w:r w:rsidRPr="006C6EA6">
              <w:rPr>
                <w:rFonts w:ascii="Arial MT" w:eastAsia="Arial MT" w:hAnsi="Arial MT" w:cs="Arial MT"/>
                <w:sz w:val="18"/>
                <w:lang w:val="en-US" w:eastAsia="en-US"/>
              </w:rPr>
              <w:t>alcohol</w:t>
            </w:r>
            <w:r w:rsidRPr="006C6EA6">
              <w:rPr>
                <w:rFonts w:ascii="Arial MT" w:eastAsia="Arial MT" w:hAnsi="Arial MT" w:cs="Arial MT"/>
                <w:spacing w:val="-1"/>
                <w:sz w:val="18"/>
                <w:lang w:val="en-US" w:eastAsia="en-US"/>
              </w:rPr>
              <w:t xml:space="preserve"> </w:t>
            </w:r>
            <w:r w:rsidRPr="006C6EA6">
              <w:rPr>
                <w:rFonts w:ascii="Arial MT" w:eastAsia="Arial MT" w:hAnsi="Arial MT" w:cs="Arial MT"/>
                <w:sz w:val="18"/>
                <w:lang w:val="en-US" w:eastAsia="en-US"/>
              </w:rPr>
              <w:t>use is having a negative</w:t>
            </w:r>
            <w:r w:rsidRPr="006C6EA6">
              <w:rPr>
                <w:rFonts w:ascii="Arial MT" w:eastAsia="Arial MT" w:hAnsi="Arial MT" w:cs="Arial MT"/>
                <w:spacing w:val="-1"/>
                <w:sz w:val="18"/>
                <w:lang w:val="en-US" w:eastAsia="en-US"/>
              </w:rPr>
              <w:t xml:space="preserve"> </w:t>
            </w:r>
            <w:r w:rsidR="006C6EA6">
              <w:rPr>
                <w:rFonts w:ascii="Arial MT" w:eastAsia="Arial MT" w:hAnsi="Arial MT" w:cs="Arial MT"/>
                <w:sz w:val="18"/>
                <w:lang w:val="en-US" w:eastAsia="en-US"/>
              </w:rPr>
              <w:t>impact on social well</w:t>
            </w:r>
            <w:r w:rsidRPr="006C6EA6">
              <w:rPr>
                <w:rFonts w:ascii="Arial MT" w:eastAsia="Arial MT" w:hAnsi="Arial MT" w:cs="Arial MT"/>
                <w:sz w:val="18"/>
                <w:lang w:val="en-US" w:eastAsia="en-US"/>
              </w:rPr>
              <w:t>being</w:t>
            </w:r>
            <w:r w:rsidR="006C6EA6" w:rsidRPr="006C6EA6">
              <w:rPr>
                <w:rFonts w:ascii="Arial MT" w:eastAsia="Arial MT" w:hAnsi="Arial MT" w:cs="Arial MT"/>
                <w:sz w:val="18"/>
                <w:lang w:val="en-US" w:eastAsia="en-US"/>
              </w:rPr>
              <w:t>/ not meeting expected milestones</w:t>
            </w:r>
          </w:p>
          <w:p w14:paraId="352B1B77" w14:textId="77777777" w:rsidR="00F42291" w:rsidRPr="00172452" w:rsidRDefault="00F42291" w:rsidP="00172452">
            <w:pPr>
              <w:widowControl w:val="0"/>
              <w:autoSpaceDE w:val="0"/>
              <w:autoSpaceDN w:val="0"/>
              <w:spacing w:after="0" w:line="240" w:lineRule="auto"/>
              <w:rPr>
                <w:rFonts w:ascii="Arial MT" w:eastAsia="Arial MT" w:hAnsi="Arial MT" w:cs="Arial MT"/>
                <w:sz w:val="18"/>
                <w:lang w:val="en-US" w:eastAsia="en-US"/>
              </w:rPr>
            </w:pPr>
          </w:p>
          <w:p w14:paraId="51C9706F" w14:textId="77777777" w:rsidR="00F42291" w:rsidRPr="00172452" w:rsidRDefault="00F42291" w:rsidP="00172452">
            <w:pPr>
              <w:widowControl w:val="0"/>
              <w:autoSpaceDE w:val="0"/>
              <w:autoSpaceDN w:val="0"/>
              <w:spacing w:before="106" w:after="0" w:line="240" w:lineRule="auto"/>
              <w:ind w:right="315"/>
              <w:rPr>
                <w:rFonts w:ascii="Arial MT" w:eastAsia="Arial MT" w:hAnsi="Arial MT" w:cs="Arial MT"/>
                <w:sz w:val="18"/>
                <w:lang w:val="en-US" w:eastAsia="en-US"/>
              </w:rPr>
            </w:pPr>
          </w:p>
        </w:tc>
        <w:tc>
          <w:tcPr>
            <w:tcW w:w="1184" w:type="pct"/>
            <w:shd w:val="clear" w:color="auto" w:fill="FDD4B1"/>
          </w:tcPr>
          <w:p w14:paraId="37EB21C0" w14:textId="77777777" w:rsidR="00F42291" w:rsidRPr="00172452" w:rsidRDefault="00F42291" w:rsidP="00172452">
            <w:pPr>
              <w:widowControl w:val="0"/>
              <w:autoSpaceDE w:val="0"/>
              <w:autoSpaceDN w:val="0"/>
              <w:spacing w:before="106" w:after="0" w:line="240" w:lineRule="auto"/>
              <w:ind w:right="195"/>
              <w:rPr>
                <w:rFonts w:ascii="Arial MT" w:eastAsia="Arial MT" w:hAnsi="Arial MT" w:cs="Arial MT"/>
                <w:sz w:val="18"/>
                <w:lang w:val="en-US" w:eastAsia="en-US"/>
              </w:rPr>
            </w:pPr>
            <w:r w:rsidRPr="00172452">
              <w:rPr>
                <w:rFonts w:ascii="Arial" w:eastAsia="Arial MT" w:hAnsi="Arial MT" w:cs="Arial MT"/>
                <w:b/>
                <w:sz w:val="18"/>
                <w:lang w:val="en-US" w:eastAsia="en-US"/>
              </w:rPr>
              <w:t xml:space="preserve">Health: </w:t>
            </w:r>
            <w:r w:rsidRPr="00172452">
              <w:rPr>
                <w:rFonts w:ascii="Arial MT" w:eastAsia="Arial MT" w:hAnsi="Arial MT" w:cs="Arial MT"/>
                <w:sz w:val="18"/>
                <w:lang w:val="en-US" w:eastAsia="en-US"/>
              </w:rPr>
              <w:t>physical or</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mental health condition</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or disability</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significantly</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affects</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daily</w:t>
            </w:r>
            <w:r w:rsidRPr="00172452">
              <w:rPr>
                <w:rFonts w:ascii="Arial MT" w:eastAsia="Arial MT" w:hAnsi="Arial MT" w:cs="Arial MT"/>
                <w:spacing w:val="4"/>
                <w:sz w:val="18"/>
                <w:lang w:val="en-US" w:eastAsia="en-US"/>
              </w:rPr>
              <w:t xml:space="preserve"> </w:t>
            </w:r>
            <w:r w:rsidRPr="005165AC">
              <w:rPr>
                <w:rFonts w:ascii="Arial MT" w:eastAsia="Arial MT" w:hAnsi="Arial MT" w:cs="Arial MT"/>
                <w:sz w:val="18"/>
                <w:lang w:val="en-US" w:eastAsia="en-US"/>
              </w:rPr>
              <w:t>functioning;</w:t>
            </w:r>
            <w:r w:rsidRPr="005165AC">
              <w:rPr>
                <w:rFonts w:ascii="Arial MT" w:eastAsia="Arial MT" w:hAnsi="Arial MT" w:cs="Arial MT"/>
                <w:spacing w:val="4"/>
                <w:sz w:val="18"/>
                <w:lang w:val="en-US" w:eastAsia="en-US"/>
              </w:rPr>
              <w:t xml:space="preserve"> </w:t>
            </w:r>
            <w:r w:rsidRPr="005165AC">
              <w:rPr>
                <w:rFonts w:ascii="Arial MT" w:eastAsia="Arial MT" w:hAnsi="Arial MT" w:cs="Arial MT"/>
                <w:sz w:val="18"/>
                <w:lang w:val="en-US" w:eastAsia="en-US"/>
              </w:rPr>
              <w:t>chronic</w:t>
            </w:r>
            <w:r w:rsidRPr="005165AC">
              <w:rPr>
                <w:rFonts w:ascii="Arial MT" w:eastAsia="Arial MT" w:hAnsi="Arial MT" w:cs="Arial MT"/>
                <w:spacing w:val="4"/>
                <w:sz w:val="18"/>
                <w:lang w:val="en-US" w:eastAsia="en-US"/>
              </w:rPr>
              <w:t xml:space="preserve"> </w:t>
            </w:r>
            <w:r w:rsidRPr="005165AC">
              <w:rPr>
                <w:rFonts w:ascii="Arial MT" w:eastAsia="Arial MT" w:hAnsi="Arial MT" w:cs="Arial MT"/>
                <w:sz w:val="18"/>
                <w:lang w:val="en-US" w:eastAsia="en-US"/>
              </w:rPr>
              <w:t>health</w:t>
            </w:r>
            <w:r w:rsidRPr="005165AC">
              <w:rPr>
                <w:rFonts w:ascii="Arial MT" w:eastAsia="Arial MT" w:hAnsi="Arial MT" w:cs="Arial MT"/>
                <w:spacing w:val="4"/>
                <w:sz w:val="18"/>
                <w:lang w:val="en-US" w:eastAsia="en-US"/>
              </w:rPr>
              <w:t xml:space="preserve"> </w:t>
            </w:r>
            <w:r w:rsidRPr="005165AC">
              <w:rPr>
                <w:rFonts w:ascii="Arial MT" w:eastAsia="Arial MT" w:hAnsi="Arial MT" w:cs="Arial MT"/>
                <w:sz w:val="18"/>
                <w:lang w:val="en-US" w:eastAsia="en-US"/>
              </w:rPr>
              <w:t>problems</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due</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to</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lack</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of</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access</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to</w:t>
            </w:r>
            <w:r w:rsidRPr="005165AC">
              <w:rPr>
                <w:rFonts w:ascii="Arial MT" w:eastAsia="Arial MT" w:hAnsi="Arial MT" w:cs="Arial MT"/>
                <w:spacing w:val="2"/>
                <w:sz w:val="18"/>
                <w:lang w:val="en-US" w:eastAsia="en-US"/>
              </w:rPr>
              <w:t xml:space="preserve"> </w:t>
            </w:r>
            <w:r w:rsidR="005165AC" w:rsidRPr="005165AC">
              <w:rPr>
                <w:rFonts w:ascii="Arial MT" w:eastAsia="Arial MT" w:hAnsi="Arial MT" w:cs="Arial MT"/>
                <w:sz w:val="18"/>
                <w:lang w:val="en-US" w:eastAsia="en-US"/>
              </w:rPr>
              <w:t>services</w:t>
            </w:r>
            <w:r w:rsidRPr="005165AC">
              <w:rPr>
                <w:rFonts w:ascii="Arial MT" w:eastAsia="Arial MT" w:hAnsi="Arial MT" w:cs="Arial MT"/>
                <w:sz w:val="18"/>
                <w:lang w:val="en-US" w:eastAsia="en-US"/>
              </w:rPr>
              <w:t>;</w:t>
            </w:r>
            <w:r w:rsidR="005165AC" w:rsidRPr="005165AC">
              <w:rPr>
                <w:rFonts w:ascii="Arial MT" w:eastAsia="Arial MT" w:hAnsi="Arial MT" w:cs="Arial MT"/>
                <w:sz w:val="18"/>
                <w:lang w:val="en-US" w:eastAsia="en-US"/>
              </w:rPr>
              <w:t xml:space="preserve"> and or concerns related to family functioning;</w:t>
            </w:r>
            <w:r w:rsidR="005165AC"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no</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physical</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activity</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unhealthy</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diet</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seriously</w:t>
            </w:r>
            <w:r w:rsidRPr="005165AC">
              <w:rPr>
                <w:rFonts w:ascii="Arial MT" w:eastAsia="Arial MT" w:hAnsi="Arial MT" w:cs="Arial MT"/>
                <w:spacing w:val="2"/>
                <w:sz w:val="18"/>
                <w:lang w:val="en-US" w:eastAsia="en-US"/>
              </w:rPr>
              <w:t xml:space="preserve"> </w:t>
            </w:r>
            <w:r w:rsidRPr="005165AC">
              <w:rPr>
                <w:rFonts w:ascii="Arial MT" w:eastAsia="Arial MT" w:hAnsi="Arial MT" w:cs="Arial MT"/>
                <w:sz w:val="18"/>
                <w:lang w:val="en-US" w:eastAsia="en-US"/>
              </w:rPr>
              <w:t>impacting</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on</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health</w:t>
            </w:r>
            <w:r w:rsidRPr="005165AC">
              <w:rPr>
                <w:rFonts w:ascii="Arial MT" w:eastAsia="Arial MT" w:hAnsi="Arial MT" w:cs="Arial MT"/>
                <w:spacing w:val="2"/>
                <w:sz w:val="18"/>
                <w:lang w:val="en-US" w:eastAsia="en-US"/>
              </w:rPr>
              <w:t xml:space="preserve"> </w:t>
            </w:r>
            <w:r w:rsidRPr="005165AC">
              <w:rPr>
                <w:rFonts w:ascii="Arial MT" w:eastAsia="Arial MT" w:hAnsi="Arial MT" w:cs="Arial MT"/>
                <w:sz w:val="18"/>
                <w:lang w:val="en-US" w:eastAsia="en-US"/>
              </w:rPr>
              <w:t>despite</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sustained</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interventions;</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substance</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misuse</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dependency</w:t>
            </w:r>
            <w:r w:rsidRPr="005165AC">
              <w:rPr>
                <w:rFonts w:ascii="Arial MT" w:eastAsia="Arial MT" w:hAnsi="Arial MT" w:cs="Arial MT"/>
                <w:spacing w:val="2"/>
                <w:sz w:val="18"/>
                <w:lang w:val="en-US" w:eastAsia="en-US"/>
              </w:rPr>
              <w:t xml:space="preserve"> </w:t>
            </w:r>
            <w:r w:rsidR="005165AC" w:rsidRPr="005165AC">
              <w:rPr>
                <w:rFonts w:ascii="Arial MT" w:eastAsia="Arial MT" w:hAnsi="Arial MT" w:cs="Arial MT"/>
                <w:sz w:val="18"/>
                <w:lang w:val="en-US" w:eastAsia="en-US"/>
              </w:rPr>
              <w:t>impacting mental and physical health and daily functioning</w:t>
            </w:r>
          </w:p>
          <w:p w14:paraId="527A8AE8" w14:textId="77777777" w:rsidR="00F42291" w:rsidRPr="00172452" w:rsidRDefault="00F42291" w:rsidP="00172452">
            <w:pPr>
              <w:widowControl w:val="0"/>
              <w:autoSpaceDE w:val="0"/>
              <w:autoSpaceDN w:val="0"/>
              <w:spacing w:before="106" w:after="0" w:line="240" w:lineRule="auto"/>
              <w:ind w:right="195"/>
              <w:rPr>
                <w:rFonts w:ascii="Arial MT" w:eastAsia="Arial MT" w:hAnsi="Arial MT" w:cs="Arial MT"/>
                <w:sz w:val="18"/>
                <w:lang w:val="en-US" w:eastAsia="en-US"/>
              </w:rPr>
            </w:pPr>
          </w:p>
        </w:tc>
        <w:tc>
          <w:tcPr>
            <w:tcW w:w="1052" w:type="pct"/>
            <w:tcBorders>
              <w:right w:val="nil"/>
            </w:tcBorders>
            <w:shd w:val="clear" w:color="auto" w:fill="E7988E"/>
          </w:tcPr>
          <w:p w14:paraId="422FBD0C" w14:textId="77777777" w:rsidR="00F42291" w:rsidRPr="00172452" w:rsidRDefault="00F42291" w:rsidP="005165AC">
            <w:pPr>
              <w:widowControl w:val="0"/>
              <w:autoSpaceDE w:val="0"/>
              <w:autoSpaceDN w:val="0"/>
              <w:spacing w:before="107" w:after="0" w:line="240" w:lineRule="auto"/>
              <w:ind w:right="166"/>
              <w:rPr>
                <w:rFonts w:ascii="Arial MT" w:eastAsia="Arial MT" w:hAnsi="Arial MT" w:cs="Arial MT"/>
                <w:sz w:val="18"/>
                <w:lang w:val="en-US" w:eastAsia="en-US"/>
              </w:rPr>
            </w:pPr>
            <w:r w:rsidRPr="00172452">
              <w:rPr>
                <w:rFonts w:ascii="Arial" w:eastAsia="Arial MT" w:hAnsi="Arial MT" w:cs="Arial MT"/>
                <w:b/>
                <w:sz w:val="18"/>
                <w:lang w:val="en-US" w:eastAsia="en-US"/>
              </w:rPr>
              <w:t>Health:</w:t>
            </w:r>
            <w:r w:rsidRPr="00172452">
              <w:rPr>
                <w:rFonts w:ascii="Arial" w:eastAsia="Arial MT" w:hAnsi="Arial MT" w:cs="Arial MT"/>
                <w:b/>
                <w:spacing w:val="2"/>
                <w:sz w:val="18"/>
                <w:lang w:val="en-US" w:eastAsia="en-US"/>
              </w:rPr>
              <w:t xml:space="preserve"> </w:t>
            </w:r>
            <w:r w:rsidRPr="005165AC">
              <w:rPr>
                <w:rFonts w:ascii="Arial MT" w:eastAsia="Arial MT" w:hAnsi="Arial MT" w:cs="Arial MT"/>
                <w:sz w:val="18"/>
                <w:lang w:val="en-US" w:eastAsia="en-US"/>
              </w:rPr>
              <w:t>complex</w:t>
            </w:r>
            <w:r w:rsidRPr="005165AC">
              <w:rPr>
                <w:rFonts w:ascii="Arial MT" w:eastAsia="Arial MT" w:hAnsi="Arial MT" w:cs="Arial MT"/>
                <w:spacing w:val="2"/>
                <w:sz w:val="18"/>
                <w:lang w:val="en-US" w:eastAsia="en-US"/>
              </w:rPr>
              <w:t xml:space="preserve"> </w:t>
            </w:r>
            <w:r w:rsidRPr="005165AC">
              <w:rPr>
                <w:rFonts w:ascii="Arial MT" w:eastAsia="Arial MT" w:hAnsi="Arial MT" w:cs="Arial MT"/>
                <w:sz w:val="18"/>
                <w:lang w:val="en-US" w:eastAsia="en-US"/>
              </w:rPr>
              <w:t>physical</w:t>
            </w:r>
            <w:r w:rsidRPr="005165AC">
              <w:rPr>
                <w:rFonts w:ascii="Arial MT" w:eastAsia="Arial MT" w:hAnsi="Arial MT" w:cs="Arial MT"/>
                <w:spacing w:val="3"/>
                <w:sz w:val="18"/>
                <w:lang w:val="en-US" w:eastAsia="en-US"/>
              </w:rPr>
              <w:t xml:space="preserve"> </w:t>
            </w:r>
            <w:r w:rsidRPr="005165AC">
              <w:rPr>
                <w:rFonts w:ascii="Arial MT" w:eastAsia="Arial MT" w:hAnsi="Arial MT" w:cs="Arial MT"/>
                <w:sz w:val="18"/>
                <w:lang w:val="en-US" w:eastAsia="en-US"/>
              </w:rPr>
              <w:t>or</w:t>
            </w:r>
            <w:r w:rsidRPr="005165AC">
              <w:rPr>
                <w:rFonts w:ascii="Arial MT" w:eastAsia="Arial MT" w:hAnsi="Arial MT" w:cs="Arial MT"/>
                <w:spacing w:val="2"/>
                <w:sz w:val="18"/>
                <w:lang w:val="en-US" w:eastAsia="en-US"/>
              </w:rPr>
              <w:t xml:space="preserve"> </w:t>
            </w:r>
            <w:r w:rsidRPr="005165AC">
              <w:rPr>
                <w:rFonts w:ascii="Arial MT" w:eastAsia="Arial MT" w:hAnsi="Arial MT" w:cs="Arial MT"/>
                <w:sz w:val="18"/>
                <w:lang w:val="en-US" w:eastAsia="en-US"/>
              </w:rPr>
              <w:t>mental</w:t>
            </w:r>
            <w:r w:rsidRPr="005165AC">
              <w:rPr>
                <w:rFonts w:ascii="Arial MT" w:eastAsia="Arial MT" w:hAnsi="Arial MT" w:cs="Arial MT"/>
                <w:spacing w:val="2"/>
                <w:sz w:val="18"/>
                <w:lang w:val="en-US" w:eastAsia="en-US"/>
              </w:rPr>
              <w:t xml:space="preserve"> </w:t>
            </w:r>
            <w:r w:rsidRPr="005165AC">
              <w:rPr>
                <w:rFonts w:ascii="Arial MT" w:eastAsia="Arial MT" w:hAnsi="Arial MT" w:cs="Arial MT"/>
                <w:sz w:val="18"/>
                <w:lang w:val="en-US" w:eastAsia="en-US"/>
              </w:rPr>
              <w:t>health</w:t>
            </w:r>
            <w:r w:rsidRPr="005165AC">
              <w:rPr>
                <w:rFonts w:ascii="Arial MT" w:eastAsia="Arial MT" w:hAnsi="Arial MT" w:cs="Arial MT"/>
                <w:spacing w:val="3"/>
                <w:sz w:val="18"/>
                <w:lang w:val="en-US" w:eastAsia="en-US"/>
              </w:rPr>
              <w:t xml:space="preserve"> </w:t>
            </w:r>
            <w:r w:rsidRPr="005165AC">
              <w:rPr>
                <w:rFonts w:ascii="Arial MT" w:eastAsia="Arial MT" w:hAnsi="Arial MT" w:cs="Arial MT"/>
                <w:sz w:val="18"/>
                <w:lang w:val="en-US" w:eastAsia="en-US"/>
              </w:rPr>
              <w:t>condition</w:t>
            </w:r>
            <w:r w:rsidRPr="005165AC">
              <w:rPr>
                <w:rFonts w:ascii="Arial MT" w:eastAsia="Arial MT" w:hAnsi="Arial MT" w:cs="Arial MT"/>
                <w:spacing w:val="2"/>
                <w:sz w:val="18"/>
                <w:lang w:val="en-US" w:eastAsia="en-US"/>
              </w:rPr>
              <w:t xml:space="preserve"> </w:t>
            </w:r>
            <w:r w:rsidRPr="005165AC">
              <w:rPr>
                <w:rFonts w:ascii="Arial MT" w:eastAsia="Arial MT" w:hAnsi="Arial MT" w:cs="Arial MT"/>
                <w:sz w:val="18"/>
                <w:lang w:val="en-US" w:eastAsia="en-US"/>
              </w:rPr>
              <w:t>or</w:t>
            </w:r>
            <w:r w:rsidRPr="005165AC">
              <w:rPr>
                <w:rFonts w:ascii="Arial MT" w:eastAsia="Arial MT" w:hAnsi="Arial MT" w:cs="Arial MT"/>
                <w:spacing w:val="2"/>
                <w:sz w:val="18"/>
                <w:lang w:val="en-US" w:eastAsia="en-US"/>
              </w:rPr>
              <w:t xml:space="preserve"> </w:t>
            </w:r>
            <w:r w:rsidRPr="005165AC">
              <w:rPr>
                <w:rFonts w:ascii="Arial MT" w:eastAsia="Arial MT" w:hAnsi="Arial MT" w:cs="Arial MT"/>
                <w:sz w:val="18"/>
                <w:lang w:val="en-US" w:eastAsia="en-US"/>
              </w:rPr>
              <w:t>disability</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has significant</w:t>
            </w:r>
            <w:r w:rsidR="005165AC" w:rsidRPr="005165AC">
              <w:rPr>
                <w:rFonts w:ascii="Arial MT" w:eastAsia="Arial MT" w:hAnsi="Arial MT" w:cs="Arial MT"/>
                <w:sz w:val="18"/>
                <w:lang w:val="en-US" w:eastAsia="en-US"/>
              </w:rPr>
              <w:t xml:space="preserve"> impact on activities on daily living and outcomes;</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complex and</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chronic health</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problems</w:t>
            </w:r>
            <w:r w:rsidRPr="005165AC">
              <w:rPr>
                <w:rFonts w:ascii="Arial MT" w:eastAsia="Arial MT" w:hAnsi="Arial MT" w:cs="Arial MT"/>
                <w:spacing w:val="2"/>
                <w:sz w:val="18"/>
                <w:lang w:val="en-US" w:eastAsia="en-US"/>
              </w:rPr>
              <w:t xml:space="preserve"> </w:t>
            </w:r>
            <w:r w:rsidRPr="005165AC">
              <w:rPr>
                <w:rFonts w:ascii="Arial MT" w:eastAsia="Arial MT" w:hAnsi="Arial MT" w:cs="Arial MT"/>
                <w:sz w:val="18"/>
                <w:lang w:val="en-US" w:eastAsia="en-US"/>
              </w:rPr>
              <w:t>due</w:t>
            </w:r>
            <w:r w:rsidRPr="005165AC">
              <w:rPr>
                <w:rFonts w:ascii="Arial MT" w:eastAsia="Arial MT" w:hAnsi="Arial MT" w:cs="Arial MT"/>
                <w:spacing w:val="3"/>
                <w:sz w:val="18"/>
                <w:lang w:val="en-US" w:eastAsia="en-US"/>
              </w:rPr>
              <w:t xml:space="preserve"> </w:t>
            </w:r>
            <w:r w:rsidRPr="005165AC">
              <w:rPr>
                <w:rFonts w:ascii="Arial MT" w:eastAsia="Arial MT" w:hAnsi="Arial MT" w:cs="Arial MT"/>
                <w:sz w:val="18"/>
                <w:lang w:val="en-US" w:eastAsia="en-US"/>
              </w:rPr>
              <w:t>to</w:t>
            </w:r>
            <w:r w:rsidRPr="005165AC">
              <w:rPr>
                <w:rFonts w:ascii="Arial MT" w:eastAsia="Arial MT" w:hAnsi="Arial MT" w:cs="Arial MT"/>
                <w:spacing w:val="3"/>
                <w:sz w:val="18"/>
                <w:lang w:val="en-US" w:eastAsia="en-US"/>
              </w:rPr>
              <w:t xml:space="preserve"> </w:t>
            </w:r>
            <w:r w:rsidRPr="005165AC">
              <w:rPr>
                <w:rFonts w:ascii="Arial MT" w:eastAsia="Arial MT" w:hAnsi="Arial MT" w:cs="Arial MT"/>
                <w:sz w:val="18"/>
                <w:lang w:val="en-US" w:eastAsia="en-US"/>
              </w:rPr>
              <w:t>lack</w:t>
            </w:r>
            <w:r w:rsidRPr="005165AC">
              <w:rPr>
                <w:rFonts w:ascii="Arial MT" w:eastAsia="Arial MT" w:hAnsi="Arial MT" w:cs="Arial MT"/>
                <w:spacing w:val="3"/>
                <w:sz w:val="18"/>
                <w:lang w:val="en-US" w:eastAsia="en-US"/>
              </w:rPr>
              <w:t xml:space="preserve"> </w:t>
            </w:r>
            <w:r w:rsidRPr="005165AC">
              <w:rPr>
                <w:rFonts w:ascii="Arial MT" w:eastAsia="Arial MT" w:hAnsi="Arial MT" w:cs="Arial MT"/>
                <w:sz w:val="18"/>
                <w:lang w:val="en-US" w:eastAsia="en-US"/>
              </w:rPr>
              <w:t>of</w:t>
            </w:r>
            <w:r w:rsidRPr="005165AC">
              <w:rPr>
                <w:rFonts w:ascii="Arial MT" w:eastAsia="Arial MT" w:hAnsi="Arial MT" w:cs="Arial MT"/>
                <w:spacing w:val="3"/>
                <w:sz w:val="18"/>
                <w:lang w:val="en-US" w:eastAsia="en-US"/>
              </w:rPr>
              <w:t xml:space="preserve"> </w:t>
            </w:r>
            <w:r w:rsidRPr="005165AC">
              <w:rPr>
                <w:rFonts w:ascii="Arial MT" w:eastAsia="Arial MT" w:hAnsi="Arial MT" w:cs="Arial MT"/>
                <w:sz w:val="18"/>
                <w:lang w:val="en-US" w:eastAsia="en-US"/>
              </w:rPr>
              <w:t>access</w:t>
            </w:r>
            <w:r w:rsidRPr="005165AC">
              <w:rPr>
                <w:rFonts w:ascii="Arial MT" w:eastAsia="Arial MT" w:hAnsi="Arial MT" w:cs="Arial MT"/>
                <w:spacing w:val="3"/>
                <w:sz w:val="18"/>
                <w:lang w:val="en-US" w:eastAsia="en-US"/>
              </w:rPr>
              <w:t xml:space="preserve"> </w:t>
            </w:r>
            <w:r w:rsidRPr="005165AC">
              <w:rPr>
                <w:rFonts w:ascii="Arial MT" w:eastAsia="Arial MT" w:hAnsi="Arial MT" w:cs="Arial MT"/>
                <w:sz w:val="18"/>
                <w:lang w:val="en-US" w:eastAsia="en-US"/>
              </w:rPr>
              <w:t>to</w:t>
            </w:r>
            <w:r w:rsidRPr="005165AC">
              <w:rPr>
                <w:rFonts w:ascii="Arial MT" w:eastAsia="Arial MT" w:hAnsi="Arial MT" w:cs="Arial MT"/>
                <w:spacing w:val="2"/>
                <w:sz w:val="18"/>
                <w:lang w:val="en-US" w:eastAsia="en-US"/>
              </w:rPr>
              <w:t xml:space="preserve"> </w:t>
            </w:r>
            <w:r w:rsidRPr="005165AC">
              <w:rPr>
                <w:rFonts w:ascii="Arial MT" w:eastAsia="Arial MT" w:hAnsi="Arial MT" w:cs="Arial MT"/>
                <w:sz w:val="18"/>
                <w:lang w:val="en-US" w:eastAsia="en-US"/>
              </w:rPr>
              <w:t>services;</w:t>
            </w:r>
            <w:r w:rsidRPr="005165AC">
              <w:rPr>
                <w:rFonts w:ascii="Arial MT" w:eastAsia="Arial MT" w:hAnsi="Arial MT" w:cs="Arial MT"/>
                <w:spacing w:val="3"/>
                <w:sz w:val="18"/>
                <w:lang w:val="en-US" w:eastAsia="en-US"/>
              </w:rPr>
              <w:t xml:space="preserve"> </w:t>
            </w:r>
            <w:r w:rsidRPr="005165AC">
              <w:rPr>
                <w:rFonts w:ascii="Arial MT" w:eastAsia="Arial MT" w:hAnsi="Arial MT" w:cs="Arial MT"/>
                <w:sz w:val="18"/>
                <w:lang w:val="en-US" w:eastAsia="en-US"/>
              </w:rPr>
              <w:t>no</w:t>
            </w:r>
            <w:r w:rsidRPr="005165AC">
              <w:rPr>
                <w:rFonts w:ascii="Arial MT" w:eastAsia="Arial MT" w:hAnsi="Arial MT" w:cs="Arial MT"/>
                <w:spacing w:val="3"/>
                <w:sz w:val="18"/>
                <w:lang w:val="en-US" w:eastAsia="en-US"/>
              </w:rPr>
              <w:t xml:space="preserve"> </w:t>
            </w:r>
            <w:r w:rsidRPr="005165AC">
              <w:rPr>
                <w:rFonts w:ascii="Arial MT" w:eastAsia="Arial MT" w:hAnsi="Arial MT" w:cs="Arial MT"/>
                <w:sz w:val="18"/>
                <w:lang w:val="en-US" w:eastAsia="en-US"/>
              </w:rPr>
              <w:t>physical</w:t>
            </w:r>
            <w:r w:rsidRPr="005165AC">
              <w:rPr>
                <w:rFonts w:ascii="Arial MT" w:eastAsia="Arial MT" w:hAnsi="Arial MT" w:cs="Arial MT"/>
                <w:spacing w:val="3"/>
                <w:sz w:val="18"/>
                <w:lang w:val="en-US" w:eastAsia="en-US"/>
              </w:rPr>
              <w:t xml:space="preserve"> </w:t>
            </w:r>
            <w:r w:rsidRPr="005165AC">
              <w:rPr>
                <w:rFonts w:ascii="Arial MT" w:eastAsia="Arial MT" w:hAnsi="Arial MT" w:cs="Arial MT"/>
                <w:sz w:val="18"/>
                <w:lang w:val="en-US" w:eastAsia="en-US"/>
              </w:rPr>
              <w:t>activity</w:t>
            </w:r>
            <w:r w:rsidRPr="005165AC">
              <w:rPr>
                <w:rFonts w:ascii="Arial MT" w:eastAsia="Arial MT" w:hAnsi="Arial MT" w:cs="Arial MT"/>
                <w:spacing w:val="3"/>
                <w:sz w:val="18"/>
                <w:lang w:val="en-US" w:eastAsia="en-US"/>
              </w:rPr>
              <w:t xml:space="preserve"> </w:t>
            </w:r>
            <w:r w:rsidRPr="005165AC">
              <w:rPr>
                <w:rFonts w:ascii="Arial MT" w:eastAsia="Arial MT" w:hAnsi="Arial MT" w:cs="Arial MT"/>
                <w:sz w:val="18"/>
                <w:lang w:val="en-US" w:eastAsia="en-US"/>
              </w:rPr>
              <w:t>/</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unhealthy</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diet</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seriously</w:t>
            </w:r>
            <w:r w:rsidRPr="005165AC">
              <w:rPr>
                <w:rFonts w:ascii="Arial MT" w:eastAsia="Arial MT" w:hAnsi="Arial MT" w:cs="Arial MT"/>
                <w:spacing w:val="1"/>
                <w:sz w:val="18"/>
                <w:lang w:val="en-US" w:eastAsia="en-US"/>
              </w:rPr>
              <w:t xml:space="preserve"> </w:t>
            </w:r>
            <w:r w:rsidRPr="005165AC">
              <w:rPr>
                <w:rFonts w:ascii="Arial MT" w:eastAsia="Arial MT" w:hAnsi="Arial MT" w:cs="Arial MT"/>
                <w:sz w:val="18"/>
                <w:lang w:val="en-US" w:eastAsia="en-US"/>
              </w:rPr>
              <w:t>impacting</w:t>
            </w:r>
            <w:r w:rsidRPr="005165AC">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on</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health</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placing</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at</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risk</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of</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significant harm despite sustained interventions; substance misuse</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dependency places child at significant risk of harm</w:t>
            </w:r>
          </w:p>
        </w:tc>
      </w:tr>
      <w:tr w:rsidR="006847B8" w:rsidRPr="00172452" w14:paraId="2FB68EB2" w14:textId="77777777" w:rsidTr="005C7BC0">
        <w:trPr>
          <w:trHeight w:val="2316"/>
        </w:trPr>
        <w:tc>
          <w:tcPr>
            <w:tcW w:w="483" w:type="pct"/>
            <w:vMerge/>
            <w:shd w:val="clear" w:color="auto" w:fill="8064A2" w:themeFill="accent4"/>
            <w:textDirection w:val="btLr"/>
          </w:tcPr>
          <w:p w14:paraId="570352B2" w14:textId="77777777" w:rsidR="006847B8" w:rsidRPr="00172452" w:rsidRDefault="006847B8" w:rsidP="006847B8">
            <w:pPr>
              <w:widowControl w:val="0"/>
              <w:autoSpaceDE w:val="0"/>
              <w:autoSpaceDN w:val="0"/>
              <w:spacing w:before="37" w:after="0" w:line="240" w:lineRule="auto"/>
              <w:ind w:right="91"/>
              <w:jc w:val="center"/>
              <w:rPr>
                <w:rFonts w:ascii="Arial" w:eastAsia="Arial MT" w:hAnsi="Arial MT" w:cs="Arial MT"/>
                <w:b/>
                <w:color w:val="FFFFFF"/>
                <w:sz w:val="36"/>
                <w:lang w:val="en-US" w:eastAsia="en-US"/>
              </w:rPr>
            </w:pPr>
          </w:p>
        </w:tc>
        <w:tc>
          <w:tcPr>
            <w:tcW w:w="1011" w:type="pct"/>
            <w:tcBorders>
              <w:left w:val="nil"/>
            </w:tcBorders>
            <w:shd w:val="clear" w:color="auto" w:fill="C9D7A2"/>
          </w:tcPr>
          <w:p w14:paraId="35885BE5" w14:textId="77777777" w:rsidR="006847B8" w:rsidRPr="00172452" w:rsidRDefault="006847B8" w:rsidP="006847B8">
            <w:pPr>
              <w:widowControl w:val="0"/>
              <w:autoSpaceDE w:val="0"/>
              <w:autoSpaceDN w:val="0"/>
              <w:spacing w:before="106" w:after="0" w:line="240" w:lineRule="auto"/>
              <w:ind w:right="149"/>
              <w:rPr>
                <w:rFonts w:ascii="Arial" w:eastAsia="Arial MT" w:hAnsi="Arial MT" w:cs="Arial MT"/>
                <w:b/>
                <w:sz w:val="18"/>
                <w:lang w:val="en-US" w:eastAsia="en-US"/>
              </w:rPr>
            </w:pPr>
            <w:r>
              <w:rPr>
                <w:rFonts w:ascii="Arial" w:eastAsia="Arial MT" w:hAnsi="Arial MT" w:cs="Arial MT"/>
                <w:b/>
                <w:sz w:val="18"/>
                <w:lang w:val="en-US" w:eastAsia="en-US"/>
              </w:rPr>
              <w:t>Education</w:t>
            </w:r>
            <w:r w:rsidRPr="00DB406B">
              <w:rPr>
                <w:rFonts w:ascii="Arial" w:eastAsia="Arial MT" w:hAnsi="Arial MT" w:cs="Arial MT"/>
                <w:b/>
                <w:sz w:val="18"/>
                <w:lang w:val="en-US" w:eastAsia="en-US"/>
              </w:rPr>
              <w:t>:</w:t>
            </w:r>
            <w:r w:rsidRPr="00DB406B">
              <w:rPr>
                <w:rFonts w:ascii="Arial" w:eastAsia="Arial MT" w:hAnsi="Arial MT" w:cs="Arial MT"/>
                <w:b/>
                <w:spacing w:val="-8"/>
                <w:sz w:val="18"/>
                <w:lang w:val="en-US" w:eastAsia="en-US"/>
              </w:rPr>
              <w:t xml:space="preserve"> </w:t>
            </w:r>
            <w:r w:rsidRPr="00DB406B">
              <w:rPr>
                <w:rFonts w:ascii="Arial MT" w:eastAsia="Arial MT" w:hAnsi="Arial MT" w:cs="Arial MT"/>
                <w:sz w:val="18"/>
                <w:lang w:val="en-US" w:eastAsia="en-US"/>
              </w:rPr>
              <w:t>Making progress and accessing the curriculum and wider social and cultural activities within the ordinarily available offer;</w:t>
            </w:r>
            <w:r w:rsidRPr="00DB406B">
              <w:rPr>
                <w:rFonts w:ascii="Arial MT" w:eastAsia="Arial MT" w:hAnsi="Arial MT" w:cs="Arial MT"/>
                <w:spacing w:val="-1"/>
                <w:sz w:val="18"/>
                <w:lang w:val="en-US" w:eastAsia="en-US"/>
              </w:rPr>
              <w:t xml:space="preserve"> and </w:t>
            </w:r>
            <w:r w:rsidRPr="00DB406B">
              <w:rPr>
                <w:rFonts w:ascii="Arial MT" w:eastAsia="Arial MT" w:hAnsi="Arial MT" w:cs="Arial MT"/>
                <w:sz w:val="18"/>
                <w:lang w:val="en-US" w:eastAsia="en-US"/>
              </w:rPr>
              <w:t>meeting</w:t>
            </w:r>
            <w:r w:rsidRPr="00DB406B">
              <w:rPr>
                <w:rFonts w:ascii="Arial MT" w:eastAsia="Arial MT" w:hAnsi="Arial MT" w:cs="Arial MT"/>
                <w:spacing w:val="-1"/>
                <w:sz w:val="18"/>
                <w:lang w:val="en-US" w:eastAsia="en-US"/>
              </w:rPr>
              <w:t xml:space="preserve"> </w:t>
            </w:r>
            <w:r w:rsidRPr="00DB406B">
              <w:rPr>
                <w:rFonts w:ascii="Arial MT" w:eastAsia="Arial MT" w:hAnsi="Arial MT" w:cs="Arial MT"/>
                <w:sz w:val="18"/>
                <w:lang w:val="en-US" w:eastAsia="en-US"/>
              </w:rPr>
              <w:t xml:space="preserve">developmental mile-stones. </w:t>
            </w:r>
          </w:p>
        </w:tc>
        <w:tc>
          <w:tcPr>
            <w:tcW w:w="1270" w:type="pct"/>
            <w:shd w:val="clear" w:color="auto" w:fill="FFE9BA"/>
          </w:tcPr>
          <w:p w14:paraId="4B3A22E1" w14:textId="77777777" w:rsidR="006847B8" w:rsidRPr="00DB406B" w:rsidRDefault="006847B8" w:rsidP="006847B8">
            <w:pPr>
              <w:widowControl w:val="0"/>
              <w:autoSpaceDE w:val="0"/>
              <w:autoSpaceDN w:val="0"/>
              <w:spacing w:before="106" w:after="0" w:line="240" w:lineRule="auto"/>
              <w:rPr>
                <w:rFonts w:ascii="Arial MT" w:eastAsia="Arial MT" w:hAnsi="Arial MT" w:cs="Arial MT"/>
                <w:sz w:val="18"/>
                <w:lang w:val="en-US" w:eastAsia="en-US"/>
              </w:rPr>
            </w:pPr>
            <w:r>
              <w:rPr>
                <w:rFonts w:ascii="Arial" w:eastAsia="Arial MT" w:hAnsi="Arial MT" w:cs="Arial MT"/>
                <w:b/>
                <w:sz w:val="18"/>
                <w:lang w:val="en-US" w:eastAsia="en-US"/>
              </w:rPr>
              <w:t>Education</w:t>
            </w:r>
            <w:r w:rsidRPr="00DB406B">
              <w:rPr>
                <w:rFonts w:ascii="Arial" w:eastAsia="Arial MT" w:hAnsi="Arial MT" w:cs="Arial MT"/>
                <w:b/>
                <w:sz w:val="18"/>
                <w:lang w:val="en-US" w:eastAsia="en-US"/>
              </w:rPr>
              <w:t xml:space="preserve">: </w:t>
            </w:r>
            <w:r w:rsidRPr="00DB406B">
              <w:rPr>
                <w:rFonts w:ascii="Arial" w:eastAsia="Arial MT" w:hAnsi="Arial MT" w:cs="Arial MT"/>
                <w:sz w:val="18"/>
                <w:lang w:val="en-US" w:eastAsia="en-US"/>
              </w:rPr>
              <w:t xml:space="preserve">Requires additional support to meet educational, social and cultural milestones, </w:t>
            </w:r>
            <w:r w:rsidRPr="00DB406B">
              <w:rPr>
                <w:rFonts w:ascii="Arial MT" w:eastAsia="Arial MT" w:hAnsi="Arial MT" w:cs="Arial MT"/>
                <w:sz w:val="18"/>
                <w:lang w:val="en-US" w:eastAsia="en-US"/>
              </w:rPr>
              <w:t>at</w:t>
            </w:r>
            <w:r w:rsidRPr="00DB406B">
              <w:rPr>
                <w:rFonts w:ascii="Arial MT" w:eastAsia="Arial MT" w:hAnsi="Arial MT" w:cs="Arial MT"/>
                <w:spacing w:val="-1"/>
                <w:sz w:val="18"/>
                <w:lang w:val="en-US" w:eastAsia="en-US"/>
              </w:rPr>
              <w:t xml:space="preserve"> </w:t>
            </w:r>
            <w:r w:rsidRPr="00DB406B">
              <w:rPr>
                <w:rFonts w:ascii="Arial MT" w:eastAsia="Arial MT" w:hAnsi="Arial MT" w:cs="Arial MT"/>
                <w:sz w:val="18"/>
                <w:lang w:val="en-US" w:eastAsia="en-US"/>
              </w:rPr>
              <w:t>risk</w:t>
            </w:r>
            <w:r w:rsidRPr="00DB406B">
              <w:rPr>
                <w:rFonts w:ascii="Arial MT" w:eastAsia="Arial MT" w:hAnsi="Arial MT" w:cs="Arial MT"/>
                <w:spacing w:val="-1"/>
                <w:sz w:val="18"/>
                <w:lang w:val="en-US" w:eastAsia="en-US"/>
              </w:rPr>
              <w:t xml:space="preserve"> </w:t>
            </w:r>
            <w:r w:rsidRPr="00DB406B">
              <w:rPr>
                <w:rFonts w:ascii="Arial MT" w:eastAsia="Arial MT" w:hAnsi="Arial MT" w:cs="Arial MT"/>
                <w:sz w:val="18"/>
                <w:lang w:val="en-US" w:eastAsia="en-US"/>
              </w:rPr>
              <w:t>of</w:t>
            </w:r>
            <w:r w:rsidRPr="00DB406B">
              <w:rPr>
                <w:rFonts w:ascii="Arial MT" w:eastAsia="Arial MT" w:hAnsi="Arial MT" w:cs="Arial MT"/>
                <w:spacing w:val="-1"/>
                <w:sz w:val="18"/>
                <w:lang w:val="en-US" w:eastAsia="en-US"/>
              </w:rPr>
              <w:t xml:space="preserve"> </w:t>
            </w:r>
            <w:r w:rsidRPr="00DB406B">
              <w:rPr>
                <w:rFonts w:ascii="Arial MT" w:eastAsia="Arial MT" w:hAnsi="Arial MT" w:cs="Arial MT"/>
                <w:sz w:val="18"/>
                <w:lang w:val="en-US" w:eastAsia="en-US"/>
              </w:rPr>
              <w:t>becoming</w:t>
            </w:r>
            <w:r w:rsidRPr="00DB406B">
              <w:rPr>
                <w:rFonts w:ascii="Arial MT" w:eastAsia="Arial MT" w:hAnsi="Arial MT" w:cs="Arial MT"/>
                <w:spacing w:val="-1"/>
                <w:sz w:val="18"/>
                <w:lang w:val="en-US" w:eastAsia="en-US"/>
              </w:rPr>
              <w:t xml:space="preserve"> </w:t>
            </w:r>
            <w:r w:rsidRPr="00DB406B">
              <w:rPr>
                <w:rFonts w:ascii="Arial MT" w:eastAsia="Arial MT" w:hAnsi="Arial MT" w:cs="Arial MT"/>
                <w:sz w:val="18"/>
                <w:lang w:val="en-US" w:eastAsia="en-US"/>
              </w:rPr>
              <w:t xml:space="preserve">NEET. Child has an identified or probably additional need which requires support from multi-agency professionals. Emerging concerns about school attendance and engagement.  Barriers to working effectively with parents and carers.   </w:t>
            </w:r>
          </w:p>
          <w:p w14:paraId="1058DE8B" w14:textId="77777777" w:rsidR="006847B8" w:rsidRPr="00172452" w:rsidRDefault="006847B8" w:rsidP="006847B8">
            <w:pPr>
              <w:widowControl w:val="0"/>
              <w:autoSpaceDE w:val="0"/>
              <w:autoSpaceDN w:val="0"/>
              <w:spacing w:before="106" w:after="0" w:line="240" w:lineRule="auto"/>
              <w:ind w:right="304"/>
              <w:rPr>
                <w:rFonts w:ascii="Arial" w:eastAsia="Arial MT" w:hAnsi="Arial MT" w:cs="Arial MT"/>
                <w:b/>
                <w:sz w:val="18"/>
                <w:lang w:val="en-US" w:eastAsia="en-US"/>
              </w:rPr>
            </w:pPr>
          </w:p>
        </w:tc>
        <w:tc>
          <w:tcPr>
            <w:tcW w:w="1184" w:type="pct"/>
            <w:shd w:val="clear" w:color="auto" w:fill="FDD4B1"/>
          </w:tcPr>
          <w:p w14:paraId="3C5E34F1" w14:textId="77777777" w:rsidR="006847B8" w:rsidRPr="00DB406B" w:rsidRDefault="006847B8" w:rsidP="006847B8">
            <w:pPr>
              <w:widowControl w:val="0"/>
              <w:autoSpaceDE w:val="0"/>
              <w:autoSpaceDN w:val="0"/>
              <w:spacing w:before="107" w:after="0" w:line="240" w:lineRule="auto"/>
              <w:ind w:right="602"/>
              <w:rPr>
                <w:rFonts w:ascii="Arial MT" w:eastAsia="Arial MT" w:hAnsi="Arial MT" w:cs="Arial MT"/>
                <w:sz w:val="18"/>
                <w:lang w:val="en-US" w:eastAsia="en-US"/>
              </w:rPr>
            </w:pPr>
            <w:r>
              <w:rPr>
                <w:rFonts w:ascii="Arial" w:eastAsia="Arial MT" w:hAnsi="Arial MT" w:cs="Arial MT"/>
                <w:b/>
                <w:sz w:val="18"/>
                <w:lang w:val="en-US" w:eastAsia="en-US"/>
              </w:rPr>
              <w:t>Education</w:t>
            </w:r>
            <w:r w:rsidRPr="00172452">
              <w:rPr>
                <w:rFonts w:ascii="Arial" w:eastAsia="Arial MT" w:hAnsi="Arial MT" w:cs="Arial MT"/>
                <w:b/>
                <w:sz w:val="18"/>
                <w:lang w:val="en-US" w:eastAsia="en-US"/>
              </w:rPr>
              <w:t xml:space="preserve">: </w:t>
            </w:r>
            <w:r>
              <w:rPr>
                <w:rFonts w:ascii="Arial" w:eastAsia="Arial MT" w:hAnsi="Arial MT" w:cs="Arial MT"/>
                <w:b/>
                <w:sz w:val="18"/>
                <w:lang w:val="en-US" w:eastAsia="en-US"/>
              </w:rPr>
              <w:t xml:space="preserve"> </w:t>
            </w:r>
            <w:r w:rsidRPr="00DB406B">
              <w:rPr>
                <w:rFonts w:ascii="Arial MT" w:eastAsia="Arial MT" w:hAnsi="Arial MT" w:cs="Arial MT"/>
                <w:spacing w:val="1"/>
                <w:sz w:val="18"/>
                <w:lang w:val="en-US" w:eastAsia="en-US"/>
              </w:rPr>
              <w:t>In order to access the curriculum the child or young person requires t</w:t>
            </w:r>
            <w:r w:rsidRPr="00DB406B">
              <w:rPr>
                <w:rFonts w:ascii="Arial MT" w:eastAsia="Arial MT" w:hAnsi="Arial MT" w:cs="Arial MT"/>
                <w:sz w:val="18"/>
                <w:lang w:val="en-US" w:eastAsia="en-US"/>
              </w:rPr>
              <w:t>argeted</w:t>
            </w:r>
            <w:r w:rsidRPr="00DB406B">
              <w:rPr>
                <w:rFonts w:ascii="Arial MT" w:eastAsia="Arial MT" w:hAnsi="Arial MT" w:cs="Arial MT"/>
                <w:spacing w:val="1"/>
                <w:sz w:val="18"/>
                <w:lang w:val="en-US" w:eastAsia="en-US"/>
              </w:rPr>
              <w:t xml:space="preserve"> or specialty </w:t>
            </w:r>
            <w:r w:rsidRPr="00DB406B">
              <w:rPr>
                <w:rFonts w:ascii="Arial MT" w:eastAsia="Arial MT" w:hAnsi="Arial MT" w:cs="Arial MT"/>
                <w:sz w:val="18"/>
                <w:lang w:val="en-US" w:eastAsia="en-US"/>
              </w:rPr>
              <w:t>support</w:t>
            </w:r>
            <w:r w:rsidRPr="00DB406B">
              <w:rPr>
                <w:rFonts w:ascii="Arial MT" w:eastAsia="Arial MT" w:hAnsi="Arial MT" w:cs="Arial MT"/>
                <w:spacing w:val="-4"/>
                <w:sz w:val="18"/>
                <w:lang w:val="en-US" w:eastAsia="en-US"/>
              </w:rPr>
              <w:t xml:space="preserve"> </w:t>
            </w:r>
            <w:r w:rsidRPr="00DB406B">
              <w:rPr>
                <w:rFonts w:ascii="Arial MT" w:eastAsia="Arial MT" w:hAnsi="Arial MT" w:cs="Arial MT"/>
                <w:sz w:val="18"/>
                <w:lang w:val="en-US" w:eastAsia="en-US"/>
              </w:rPr>
              <w:t>/ resources within schools and settings.</w:t>
            </w:r>
          </w:p>
          <w:p w14:paraId="0521CF1B" w14:textId="77777777" w:rsidR="006847B8" w:rsidRPr="00DB406B" w:rsidRDefault="006847B8" w:rsidP="006847B8">
            <w:pPr>
              <w:widowControl w:val="0"/>
              <w:autoSpaceDE w:val="0"/>
              <w:autoSpaceDN w:val="0"/>
              <w:spacing w:before="107" w:after="0" w:line="240" w:lineRule="auto"/>
              <w:ind w:right="602"/>
              <w:rPr>
                <w:rFonts w:ascii="Arial MT" w:eastAsia="Arial MT" w:hAnsi="Arial MT" w:cs="Arial MT"/>
                <w:sz w:val="18"/>
                <w:lang w:val="en-US" w:eastAsia="en-US"/>
              </w:rPr>
            </w:pPr>
            <w:r w:rsidRPr="00DB406B">
              <w:rPr>
                <w:rFonts w:ascii="Arial" w:eastAsia="Arial MT" w:hAnsi="Arial MT" w:cs="Arial MT"/>
                <w:sz w:val="18"/>
                <w:lang w:val="en-US" w:eastAsia="en-US"/>
              </w:rPr>
              <w:t xml:space="preserve">Behaviors that impact on learning and social opportunities. Escalating concerns about </w:t>
            </w:r>
            <w:r w:rsidRPr="00DB406B">
              <w:rPr>
                <w:rFonts w:ascii="Arial MT" w:eastAsia="Arial MT" w:hAnsi="Arial MT" w:cs="Arial MT"/>
                <w:sz w:val="18"/>
                <w:lang w:val="en-US" w:eastAsia="en-US"/>
              </w:rPr>
              <w:t xml:space="preserve">attendance and engagement in schools and settings resulting in a risk of, or actual, fixed term exclusions. </w:t>
            </w:r>
          </w:p>
          <w:p w14:paraId="7D12F235" w14:textId="77777777" w:rsidR="006847B8" w:rsidRPr="00DB406B" w:rsidRDefault="006847B8" w:rsidP="006847B8">
            <w:pPr>
              <w:widowControl w:val="0"/>
              <w:autoSpaceDE w:val="0"/>
              <w:autoSpaceDN w:val="0"/>
              <w:spacing w:before="107" w:after="0" w:line="240" w:lineRule="auto"/>
              <w:ind w:right="602"/>
              <w:rPr>
                <w:rFonts w:ascii="Arial MT" w:eastAsia="Arial MT" w:hAnsi="Arial MT" w:cs="Arial MT"/>
                <w:sz w:val="18"/>
                <w:lang w:val="en-US" w:eastAsia="en-US"/>
              </w:rPr>
            </w:pPr>
          </w:p>
          <w:p w14:paraId="5AE2CC52" w14:textId="77777777" w:rsidR="006847B8" w:rsidRPr="00172452" w:rsidRDefault="006847B8" w:rsidP="006847B8">
            <w:pPr>
              <w:widowControl w:val="0"/>
              <w:autoSpaceDE w:val="0"/>
              <w:autoSpaceDN w:val="0"/>
              <w:spacing w:before="107" w:after="0" w:line="240" w:lineRule="auto"/>
              <w:ind w:right="602"/>
              <w:rPr>
                <w:rFonts w:ascii="Arial" w:eastAsia="Arial MT" w:hAnsi="Arial MT" w:cs="Arial MT"/>
                <w:b/>
                <w:sz w:val="18"/>
                <w:lang w:val="en-US" w:eastAsia="en-US"/>
              </w:rPr>
            </w:pPr>
            <w:r w:rsidRPr="00DB406B">
              <w:rPr>
                <w:rFonts w:ascii="Arial MT" w:eastAsia="Arial MT" w:hAnsi="Arial MT" w:cs="Arial MT"/>
                <w:sz w:val="18"/>
                <w:lang w:val="en-US" w:eastAsia="en-US"/>
              </w:rPr>
              <w:t xml:space="preserve">Considerable barriers to engaging with parents and carers. </w:t>
            </w:r>
          </w:p>
        </w:tc>
        <w:tc>
          <w:tcPr>
            <w:tcW w:w="1052" w:type="pct"/>
            <w:tcBorders>
              <w:right w:val="nil"/>
            </w:tcBorders>
            <w:shd w:val="clear" w:color="auto" w:fill="E7988E"/>
          </w:tcPr>
          <w:p w14:paraId="49C54360" w14:textId="77777777" w:rsidR="006847B8" w:rsidRPr="00172452" w:rsidRDefault="006847B8" w:rsidP="006847B8">
            <w:pPr>
              <w:widowControl w:val="0"/>
              <w:autoSpaceDE w:val="0"/>
              <w:autoSpaceDN w:val="0"/>
              <w:spacing w:before="106" w:after="0" w:line="240" w:lineRule="auto"/>
              <w:ind w:right="156"/>
              <w:rPr>
                <w:rFonts w:ascii="Arial" w:eastAsia="Arial MT" w:hAnsi="Arial MT" w:cs="Arial MT"/>
                <w:b/>
                <w:sz w:val="18"/>
                <w:lang w:val="en-US" w:eastAsia="en-US"/>
              </w:rPr>
            </w:pPr>
            <w:r>
              <w:rPr>
                <w:rFonts w:ascii="Arial" w:eastAsia="Arial MT" w:hAnsi="Arial MT" w:cs="Arial MT"/>
                <w:b/>
                <w:sz w:val="18"/>
                <w:lang w:val="en-US" w:eastAsia="en-US"/>
              </w:rPr>
              <w:t>Education</w:t>
            </w:r>
            <w:r w:rsidRPr="00172452">
              <w:rPr>
                <w:rFonts w:ascii="Arial" w:eastAsia="Arial MT" w:hAnsi="Arial MT" w:cs="Arial MT"/>
                <w:b/>
                <w:sz w:val="18"/>
                <w:lang w:val="en-US" w:eastAsia="en-US"/>
              </w:rPr>
              <w:t xml:space="preserve">: </w:t>
            </w:r>
            <w:r w:rsidRPr="00DB406B">
              <w:rPr>
                <w:rFonts w:ascii="Arial MT" w:eastAsia="Arial MT" w:hAnsi="Arial MT" w:cs="Arial MT"/>
                <w:sz w:val="18"/>
                <w:lang w:val="en-US" w:eastAsia="en-US"/>
              </w:rPr>
              <w:t>significant delay /</w:t>
            </w:r>
            <w:r w:rsidRPr="00DB406B">
              <w:rPr>
                <w:rFonts w:ascii="Arial MT" w:eastAsia="Arial MT" w:hAnsi="Arial MT" w:cs="Arial MT"/>
                <w:spacing w:val="1"/>
                <w:sz w:val="18"/>
                <w:lang w:val="en-US" w:eastAsia="en-US"/>
              </w:rPr>
              <w:t xml:space="preserve"> </w:t>
            </w:r>
            <w:r w:rsidRPr="00DB406B">
              <w:rPr>
                <w:rFonts w:ascii="Arial MT" w:eastAsia="Arial MT" w:hAnsi="Arial MT" w:cs="Arial MT"/>
                <w:sz w:val="18"/>
                <w:lang w:val="en-US" w:eastAsia="en-US"/>
              </w:rPr>
              <w:t>impairment</w:t>
            </w:r>
            <w:r w:rsidRPr="00DB406B">
              <w:rPr>
                <w:rFonts w:ascii="Arial MT" w:eastAsia="Arial MT" w:hAnsi="Arial MT" w:cs="Arial MT"/>
                <w:spacing w:val="1"/>
                <w:sz w:val="18"/>
                <w:lang w:val="en-US" w:eastAsia="en-US"/>
              </w:rPr>
              <w:t xml:space="preserve"> </w:t>
            </w:r>
            <w:r w:rsidRPr="00DB406B">
              <w:rPr>
                <w:rFonts w:ascii="Arial MT" w:eastAsia="Arial MT" w:hAnsi="Arial MT" w:cs="Arial MT"/>
                <w:sz w:val="18"/>
                <w:lang w:val="en-US" w:eastAsia="en-US"/>
              </w:rPr>
              <w:t>to</w:t>
            </w:r>
            <w:r w:rsidRPr="00DB406B">
              <w:rPr>
                <w:rFonts w:ascii="Arial MT" w:eastAsia="Arial MT" w:hAnsi="Arial MT" w:cs="Arial MT"/>
                <w:spacing w:val="2"/>
                <w:sz w:val="18"/>
                <w:lang w:val="en-US" w:eastAsia="en-US"/>
              </w:rPr>
              <w:t xml:space="preserve"> </w:t>
            </w:r>
            <w:r w:rsidRPr="00DB406B">
              <w:rPr>
                <w:rFonts w:ascii="Arial MT" w:eastAsia="Arial MT" w:hAnsi="Arial MT" w:cs="Arial MT"/>
                <w:sz w:val="18"/>
                <w:lang w:val="en-US" w:eastAsia="en-US"/>
              </w:rPr>
              <w:t>developmental</w:t>
            </w:r>
            <w:r w:rsidRPr="00DB406B">
              <w:rPr>
                <w:rFonts w:ascii="Arial MT" w:eastAsia="Arial MT" w:hAnsi="Arial MT" w:cs="Arial MT"/>
                <w:spacing w:val="2"/>
                <w:sz w:val="18"/>
                <w:lang w:val="en-US" w:eastAsia="en-US"/>
              </w:rPr>
              <w:t xml:space="preserve"> </w:t>
            </w:r>
            <w:r w:rsidRPr="00DB406B">
              <w:rPr>
                <w:rFonts w:ascii="Arial MT" w:eastAsia="Arial MT" w:hAnsi="Arial MT" w:cs="Arial MT"/>
                <w:sz w:val="18"/>
                <w:lang w:val="en-US" w:eastAsia="en-US"/>
              </w:rPr>
              <w:t>milestones;</w:t>
            </w:r>
            <w:r w:rsidRPr="00DB406B">
              <w:rPr>
                <w:rFonts w:ascii="Arial MT" w:eastAsia="Arial MT" w:hAnsi="Arial MT" w:cs="Arial MT"/>
                <w:spacing w:val="1"/>
                <w:sz w:val="18"/>
                <w:lang w:val="en-US" w:eastAsia="en-US"/>
              </w:rPr>
              <w:t xml:space="preserve"> </w:t>
            </w:r>
            <w:r w:rsidRPr="00DB406B">
              <w:rPr>
                <w:rFonts w:ascii="Arial MT" w:eastAsia="Arial MT" w:hAnsi="Arial MT" w:cs="Arial MT"/>
                <w:sz w:val="18"/>
                <w:lang w:val="en-US" w:eastAsia="en-US"/>
              </w:rPr>
              <w:t>at</w:t>
            </w:r>
            <w:r w:rsidRPr="00DB406B">
              <w:rPr>
                <w:rFonts w:ascii="Arial MT" w:eastAsia="Arial MT" w:hAnsi="Arial MT" w:cs="Arial MT"/>
                <w:spacing w:val="2"/>
                <w:sz w:val="18"/>
                <w:lang w:val="en-US" w:eastAsia="en-US"/>
              </w:rPr>
              <w:t xml:space="preserve"> </w:t>
            </w:r>
            <w:r w:rsidRPr="00DB406B">
              <w:rPr>
                <w:rFonts w:ascii="Arial MT" w:eastAsia="Arial MT" w:hAnsi="Arial MT" w:cs="Arial MT"/>
                <w:sz w:val="18"/>
                <w:lang w:val="en-US" w:eastAsia="en-US"/>
              </w:rPr>
              <w:t>risk</w:t>
            </w:r>
            <w:r w:rsidRPr="00DB406B">
              <w:rPr>
                <w:rFonts w:ascii="Arial MT" w:eastAsia="Arial MT" w:hAnsi="Arial MT" w:cs="Arial MT"/>
                <w:spacing w:val="2"/>
                <w:sz w:val="18"/>
                <w:lang w:val="en-US" w:eastAsia="en-US"/>
              </w:rPr>
              <w:t xml:space="preserve"> </w:t>
            </w:r>
            <w:r w:rsidRPr="00DB406B">
              <w:rPr>
                <w:rFonts w:ascii="Arial MT" w:eastAsia="Arial MT" w:hAnsi="Arial MT" w:cs="Arial MT"/>
                <w:sz w:val="18"/>
                <w:lang w:val="en-US" w:eastAsia="en-US"/>
              </w:rPr>
              <w:t>of</w:t>
            </w:r>
            <w:r w:rsidRPr="00DB406B">
              <w:rPr>
                <w:rFonts w:ascii="Arial MT" w:eastAsia="Arial MT" w:hAnsi="Arial MT" w:cs="Arial MT"/>
                <w:spacing w:val="1"/>
                <w:sz w:val="18"/>
                <w:lang w:val="en-US" w:eastAsia="en-US"/>
              </w:rPr>
              <w:t xml:space="preserve"> </w:t>
            </w:r>
            <w:r w:rsidRPr="00DB406B">
              <w:rPr>
                <w:rFonts w:ascii="Arial MT" w:eastAsia="Arial MT" w:hAnsi="Arial MT" w:cs="Arial MT"/>
                <w:sz w:val="18"/>
                <w:lang w:val="en-US" w:eastAsia="en-US"/>
              </w:rPr>
              <w:t>significant</w:t>
            </w:r>
            <w:r w:rsidRPr="00DB406B">
              <w:rPr>
                <w:rFonts w:ascii="Arial MT" w:eastAsia="Arial MT" w:hAnsi="Arial MT" w:cs="Arial MT"/>
                <w:spacing w:val="2"/>
                <w:sz w:val="18"/>
                <w:lang w:val="en-US" w:eastAsia="en-US"/>
              </w:rPr>
              <w:t xml:space="preserve"> </w:t>
            </w:r>
            <w:r w:rsidRPr="00DB406B">
              <w:rPr>
                <w:rFonts w:ascii="Arial MT" w:eastAsia="Arial MT" w:hAnsi="Arial MT" w:cs="Arial MT"/>
                <w:sz w:val="18"/>
                <w:lang w:val="en-US" w:eastAsia="en-US"/>
              </w:rPr>
              <w:t>harm</w:t>
            </w:r>
            <w:r w:rsidRPr="00DB406B">
              <w:rPr>
                <w:rFonts w:ascii="Arial MT" w:eastAsia="Arial MT" w:hAnsi="Arial MT" w:cs="Arial MT"/>
                <w:spacing w:val="-47"/>
                <w:sz w:val="18"/>
                <w:lang w:val="en-US" w:eastAsia="en-US"/>
              </w:rPr>
              <w:t xml:space="preserve"> </w:t>
            </w:r>
            <w:r w:rsidRPr="00DB406B">
              <w:rPr>
                <w:rFonts w:ascii="Arial MT" w:eastAsia="Arial MT" w:hAnsi="Arial MT" w:cs="Arial MT"/>
                <w:sz w:val="18"/>
                <w:lang w:val="en-US" w:eastAsia="en-US"/>
              </w:rPr>
              <w:t>as</w:t>
            </w:r>
            <w:r w:rsidRPr="00DB406B">
              <w:rPr>
                <w:rFonts w:ascii="Arial MT" w:eastAsia="Arial MT" w:hAnsi="Arial MT" w:cs="Arial MT"/>
                <w:spacing w:val="-2"/>
                <w:sz w:val="18"/>
                <w:lang w:val="en-US" w:eastAsia="en-US"/>
              </w:rPr>
              <w:t xml:space="preserve"> </w:t>
            </w:r>
            <w:r w:rsidRPr="00DB406B">
              <w:rPr>
                <w:rFonts w:ascii="Arial MT" w:eastAsia="Arial MT" w:hAnsi="Arial MT" w:cs="Arial MT"/>
                <w:sz w:val="18"/>
                <w:lang w:val="en-US" w:eastAsia="en-US"/>
              </w:rPr>
              <w:t>a</w:t>
            </w:r>
            <w:r w:rsidRPr="00DB406B">
              <w:rPr>
                <w:rFonts w:ascii="Arial MT" w:eastAsia="Arial MT" w:hAnsi="Arial MT" w:cs="Arial MT"/>
                <w:spacing w:val="-1"/>
                <w:sz w:val="18"/>
                <w:lang w:val="en-US" w:eastAsia="en-US"/>
              </w:rPr>
              <w:t xml:space="preserve"> </w:t>
            </w:r>
            <w:r w:rsidRPr="00DB406B">
              <w:rPr>
                <w:rFonts w:ascii="Arial MT" w:eastAsia="Arial MT" w:hAnsi="Arial MT" w:cs="Arial MT"/>
                <w:sz w:val="18"/>
                <w:lang w:val="en-US" w:eastAsia="en-US"/>
              </w:rPr>
              <w:t xml:space="preserve">result. </w:t>
            </w:r>
            <w:r w:rsidRPr="00DB406B">
              <w:rPr>
                <w:rFonts w:ascii="Arial" w:eastAsia="Arial MT" w:hAnsi="Arial MT" w:cs="Arial MT"/>
                <w:sz w:val="18"/>
                <w:lang w:val="en-US" w:eastAsia="en-US"/>
              </w:rPr>
              <w:t>Permanent exclusion and or considerable difficulty with engagement/attendance.  Social and emotional isolation. High risk taking behaviours. Not in education, employment or training.</w:t>
            </w:r>
            <w:r w:rsidRPr="00DB406B">
              <w:rPr>
                <w:rFonts w:ascii="Arial" w:eastAsia="Arial MT" w:hAnsi="Arial MT" w:cs="Arial MT"/>
                <w:b/>
                <w:sz w:val="18"/>
                <w:lang w:val="en-US" w:eastAsia="en-US"/>
              </w:rPr>
              <w:t xml:space="preserve"> </w:t>
            </w:r>
          </w:p>
        </w:tc>
      </w:tr>
      <w:tr w:rsidR="00F42291" w:rsidRPr="00172452" w14:paraId="608F992D" w14:textId="77777777" w:rsidTr="005C7BC0">
        <w:trPr>
          <w:trHeight w:val="1546"/>
        </w:trPr>
        <w:tc>
          <w:tcPr>
            <w:tcW w:w="483" w:type="pct"/>
            <w:vMerge/>
            <w:shd w:val="clear" w:color="auto" w:fill="8064A2" w:themeFill="accent4"/>
            <w:textDirection w:val="btLr"/>
          </w:tcPr>
          <w:p w14:paraId="098D0DD2" w14:textId="77777777" w:rsidR="00F42291" w:rsidRPr="00172452" w:rsidRDefault="00F42291" w:rsidP="00172452">
            <w:pPr>
              <w:widowControl w:val="0"/>
              <w:autoSpaceDE w:val="0"/>
              <w:autoSpaceDN w:val="0"/>
              <w:spacing w:before="37" w:after="0" w:line="240" w:lineRule="auto"/>
              <w:ind w:right="91"/>
              <w:jc w:val="center"/>
              <w:rPr>
                <w:rFonts w:ascii="Arial" w:eastAsia="Arial MT" w:hAnsi="Arial MT" w:cs="Arial MT"/>
                <w:b/>
                <w:color w:val="FFFFFF"/>
                <w:sz w:val="36"/>
                <w:lang w:val="en-US" w:eastAsia="en-US"/>
              </w:rPr>
            </w:pPr>
          </w:p>
        </w:tc>
        <w:tc>
          <w:tcPr>
            <w:tcW w:w="1011" w:type="pct"/>
            <w:tcBorders>
              <w:left w:val="nil"/>
            </w:tcBorders>
            <w:shd w:val="clear" w:color="auto" w:fill="C9D7A2"/>
          </w:tcPr>
          <w:p w14:paraId="0357EBE3" w14:textId="77777777" w:rsidR="00F42291" w:rsidRPr="00172452" w:rsidRDefault="00F42291" w:rsidP="007D5AE1">
            <w:pPr>
              <w:widowControl w:val="0"/>
              <w:autoSpaceDE w:val="0"/>
              <w:autoSpaceDN w:val="0"/>
              <w:spacing w:before="106" w:after="0" w:line="240" w:lineRule="auto"/>
              <w:ind w:right="720"/>
              <w:rPr>
                <w:rFonts w:ascii="Arial MT" w:eastAsia="Arial MT" w:hAnsi="Arial MT" w:cs="Arial MT"/>
                <w:sz w:val="18"/>
                <w:lang w:val="en-US" w:eastAsia="en-US"/>
              </w:rPr>
            </w:pPr>
            <w:r w:rsidRPr="00172452">
              <w:rPr>
                <w:rFonts w:ascii="Arial" w:eastAsia="Arial MT" w:hAnsi="Arial MT" w:cs="Arial MT"/>
                <w:b/>
                <w:sz w:val="18"/>
                <w:lang w:val="en-US" w:eastAsia="en-US"/>
              </w:rPr>
              <w:t>Social</w:t>
            </w:r>
            <w:r w:rsidRPr="00172452">
              <w:rPr>
                <w:rFonts w:ascii="Arial" w:eastAsia="Arial MT" w:hAnsi="Arial MT" w:cs="Arial MT"/>
                <w:b/>
                <w:spacing w:val="-5"/>
                <w:sz w:val="18"/>
                <w:lang w:val="en-US" w:eastAsia="en-US"/>
              </w:rPr>
              <w:t xml:space="preserve"> </w:t>
            </w:r>
            <w:r w:rsidRPr="00172452">
              <w:rPr>
                <w:rFonts w:ascii="Arial" w:eastAsia="Arial MT" w:hAnsi="Arial MT" w:cs="Arial MT"/>
                <w:b/>
                <w:sz w:val="18"/>
                <w:lang w:val="en-US" w:eastAsia="en-US"/>
              </w:rPr>
              <w:t>development:</w:t>
            </w:r>
            <w:r w:rsidRPr="00172452">
              <w:rPr>
                <w:rFonts w:ascii="Arial" w:eastAsia="Arial MT" w:hAnsi="Arial MT" w:cs="Arial MT"/>
                <w:b/>
                <w:spacing w:val="-4"/>
                <w:sz w:val="18"/>
                <w:lang w:val="en-US" w:eastAsia="en-US"/>
              </w:rPr>
              <w:t xml:space="preserve"> </w:t>
            </w:r>
            <w:r w:rsidRPr="00172452">
              <w:rPr>
                <w:rFonts w:ascii="Arial MT" w:eastAsia="Arial MT" w:hAnsi="Arial MT" w:cs="Arial MT"/>
                <w:sz w:val="18"/>
                <w:lang w:val="en-US" w:eastAsia="en-US"/>
              </w:rPr>
              <w:t>strong</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friendships</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positive,</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respectful</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social</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interactions</w:t>
            </w:r>
          </w:p>
          <w:p w14:paraId="5F011896" w14:textId="77777777" w:rsidR="00F42291" w:rsidRPr="00172452" w:rsidRDefault="00F42291" w:rsidP="007D5AE1">
            <w:pPr>
              <w:widowControl w:val="0"/>
              <w:autoSpaceDE w:val="0"/>
              <w:autoSpaceDN w:val="0"/>
              <w:spacing w:before="106" w:after="0" w:line="240" w:lineRule="auto"/>
              <w:ind w:right="492"/>
              <w:rPr>
                <w:rFonts w:ascii="Arial" w:eastAsia="Arial MT" w:hAnsi="Arial MT" w:cs="Arial MT"/>
                <w:b/>
                <w:sz w:val="18"/>
                <w:lang w:val="en-US" w:eastAsia="en-US"/>
              </w:rPr>
            </w:pPr>
          </w:p>
        </w:tc>
        <w:tc>
          <w:tcPr>
            <w:tcW w:w="1270" w:type="pct"/>
            <w:shd w:val="clear" w:color="auto" w:fill="FFE9BA"/>
          </w:tcPr>
          <w:p w14:paraId="48192A61" w14:textId="77777777" w:rsidR="00F42291" w:rsidRPr="00172452" w:rsidRDefault="00F42291" w:rsidP="00584DBD">
            <w:pPr>
              <w:widowControl w:val="0"/>
              <w:autoSpaceDE w:val="0"/>
              <w:autoSpaceDN w:val="0"/>
              <w:spacing w:before="107" w:after="0" w:line="240" w:lineRule="auto"/>
              <w:ind w:right="214"/>
              <w:rPr>
                <w:rFonts w:ascii="Arial MT" w:eastAsia="Arial MT" w:hAnsi="Arial MT" w:cs="Arial MT"/>
                <w:sz w:val="18"/>
                <w:lang w:val="en-US" w:eastAsia="en-US"/>
              </w:rPr>
            </w:pPr>
            <w:r w:rsidRPr="00172452">
              <w:rPr>
                <w:rFonts w:ascii="Arial" w:eastAsia="Arial MT" w:hAnsi="Arial" w:cs="Arial MT"/>
                <w:b/>
                <w:sz w:val="18"/>
                <w:lang w:val="en-US" w:eastAsia="en-US"/>
              </w:rPr>
              <w:t>Social</w:t>
            </w:r>
            <w:r w:rsidRPr="00172452">
              <w:rPr>
                <w:rFonts w:ascii="Arial" w:eastAsia="Arial MT" w:hAnsi="Arial" w:cs="Arial MT"/>
                <w:b/>
                <w:spacing w:val="-5"/>
                <w:sz w:val="18"/>
                <w:lang w:val="en-US" w:eastAsia="en-US"/>
              </w:rPr>
              <w:t xml:space="preserve"> </w:t>
            </w:r>
            <w:r w:rsidRPr="00172452">
              <w:rPr>
                <w:rFonts w:ascii="Arial" w:eastAsia="Arial MT" w:hAnsi="Arial" w:cs="Arial MT"/>
                <w:b/>
                <w:sz w:val="18"/>
                <w:lang w:val="en-US" w:eastAsia="en-US"/>
              </w:rPr>
              <w:t>development:</w:t>
            </w:r>
            <w:r w:rsidRPr="00172452">
              <w:rPr>
                <w:rFonts w:ascii="Arial" w:eastAsia="Arial MT" w:hAnsi="Arial" w:cs="Arial MT"/>
                <w:b/>
                <w:spacing w:val="-5"/>
                <w:sz w:val="18"/>
                <w:lang w:val="en-US" w:eastAsia="en-US"/>
              </w:rPr>
              <w:t xml:space="preserve"> </w:t>
            </w:r>
            <w:r w:rsidRPr="00172452">
              <w:rPr>
                <w:rFonts w:ascii="Arial MT" w:eastAsia="Arial MT" w:hAnsi="Arial MT" w:cs="Arial MT"/>
                <w:sz w:val="18"/>
                <w:lang w:val="en-US" w:eastAsia="en-US"/>
              </w:rPr>
              <w:t>limited</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social</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interaction;</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language</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communication</w:t>
            </w:r>
            <w:r w:rsidRPr="00172452">
              <w:rPr>
                <w:rFonts w:ascii="Arial MT" w:eastAsia="Arial MT" w:hAnsi="Arial MT" w:cs="Arial MT"/>
                <w:spacing w:val="6"/>
                <w:sz w:val="18"/>
                <w:lang w:val="en-US" w:eastAsia="en-US"/>
              </w:rPr>
              <w:t xml:space="preserve"> </w:t>
            </w:r>
            <w:r w:rsidRPr="00172452">
              <w:rPr>
                <w:rFonts w:ascii="Arial MT" w:eastAsia="Arial MT" w:hAnsi="Arial MT" w:cs="Arial MT"/>
                <w:sz w:val="18"/>
                <w:lang w:val="en-US" w:eastAsia="en-US"/>
              </w:rPr>
              <w:t>difficulties;</w:t>
            </w:r>
            <w:r w:rsidRPr="00172452">
              <w:rPr>
                <w:rFonts w:ascii="Arial MT" w:eastAsia="Arial MT" w:hAnsi="Arial MT" w:cs="Arial MT"/>
                <w:spacing w:val="7"/>
                <w:sz w:val="18"/>
                <w:lang w:val="en-US" w:eastAsia="en-US"/>
              </w:rPr>
              <w:t xml:space="preserve"> </w:t>
            </w:r>
            <w:r w:rsidRPr="00172452">
              <w:rPr>
                <w:rFonts w:ascii="Arial MT" w:eastAsia="Arial MT" w:hAnsi="Arial MT" w:cs="Arial MT"/>
                <w:sz w:val="18"/>
                <w:lang w:val="en-US" w:eastAsia="en-US"/>
              </w:rPr>
              <w:t>victim</w:t>
            </w:r>
            <w:r w:rsidRPr="00172452">
              <w:rPr>
                <w:rFonts w:ascii="Arial MT" w:eastAsia="Arial MT" w:hAnsi="Arial MT" w:cs="Arial MT"/>
                <w:spacing w:val="6"/>
                <w:sz w:val="18"/>
                <w:lang w:val="en-US" w:eastAsia="en-US"/>
              </w:rPr>
              <w:t xml:space="preserve"> </w:t>
            </w:r>
            <w:r w:rsidRPr="00172452">
              <w:rPr>
                <w:rFonts w:ascii="Arial MT" w:eastAsia="Arial MT" w:hAnsi="Arial MT" w:cs="Arial MT"/>
                <w:sz w:val="18"/>
                <w:lang w:val="en-US" w:eastAsia="en-US"/>
              </w:rPr>
              <w:t>or</w:t>
            </w:r>
            <w:r w:rsidRPr="00172452">
              <w:rPr>
                <w:rFonts w:ascii="Arial MT" w:eastAsia="Arial MT" w:hAnsi="Arial MT" w:cs="Arial MT"/>
                <w:spacing w:val="7"/>
                <w:sz w:val="18"/>
                <w:lang w:val="en-US" w:eastAsia="en-US"/>
              </w:rPr>
              <w:t xml:space="preserve"> </w:t>
            </w:r>
            <w:r w:rsidRPr="00172452">
              <w:rPr>
                <w:rFonts w:ascii="Arial MT" w:eastAsia="Arial MT" w:hAnsi="Arial MT" w:cs="Arial MT"/>
                <w:sz w:val="18"/>
                <w:lang w:val="en-US" w:eastAsia="en-US"/>
              </w:rPr>
              <w:t>perpetrator</w:t>
            </w:r>
            <w:r w:rsidRPr="00172452">
              <w:rPr>
                <w:rFonts w:ascii="Arial MT" w:eastAsia="Arial MT" w:hAnsi="Arial MT" w:cs="Arial MT"/>
                <w:spacing w:val="6"/>
                <w:sz w:val="18"/>
                <w:lang w:val="en-US" w:eastAsia="en-US"/>
              </w:rPr>
              <w:t xml:space="preserve"> </w:t>
            </w:r>
            <w:r w:rsidRPr="00172452">
              <w:rPr>
                <w:rFonts w:ascii="Arial MT" w:eastAsia="Arial MT" w:hAnsi="Arial MT" w:cs="Arial MT"/>
                <w:sz w:val="18"/>
                <w:lang w:val="en-US" w:eastAsia="en-US"/>
              </w:rPr>
              <w:t>of</w:t>
            </w:r>
            <w:r w:rsidRPr="00172452">
              <w:rPr>
                <w:rFonts w:ascii="Arial MT" w:eastAsia="Arial MT" w:hAnsi="Arial MT" w:cs="Arial MT"/>
                <w:spacing w:val="7"/>
                <w:sz w:val="18"/>
                <w:lang w:val="en-US" w:eastAsia="en-US"/>
              </w:rPr>
              <w:t xml:space="preserve"> </w:t>
            </w:r>
            <w:r w:rsidRPr="00172452">
              <w:rPr>
                <w:rFonts w:ascii="Arial MT" w:eastAsia="Arial MT" w:hAnsi="Arial MT" w:cs="Arial MT"/>
                <w:sz w:val="18"/>
                <w:lang w:val="en-US" w:eastAsia="en-US"/>
              </w:rPr>
              <w:t>bullying</w:t>
            </w:r>
            <w:r w:rsidRPr="00172452">
              <w:rPr>
                <w:rFonts w:ascii="Arial MT" w:eastAsia="Arial MT" w:hAnsi="Arial MT" w:cs="Arial MT"/>
                <w:spacing w:val="7"/>
                <w:sz w:val="18"/>
                <w:lang w:val="en-US" w:eastAsia="en-US"/>
              </w:rPr>
              <w:t xml:space="preserve"> </w:t>
            </w:r>
            <w:r w:rsidRPr="00172452">
              <w:rPr>
                <w:rFonts w:ascii="Arial MT" w:eastAsia="Arial MT" w:hAnsi="Arial MT" w:cs="Arial MT"/>
                <w:sz w:val="18"/>
                <w:lang w:val="en-US" w:eastAsia="en-US"/>
              </w:rPr>
              <w: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some</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support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required</w:t>
            </w:r>
          </w:p>
          <w:p w14:paraId="087B96B2" w14:textId="77777777" w:rsidR="00F42291" w:rsidRPr="00172452" w:rsidRDefault="00F42291" w:rsidP="00172452">
            <w:pPr>
              <w:widowControl w:val="0"/>
              <w:autoSpaceDE w:val="0"/>
              <w:autoSpaceDN w:val="0"/>
              <w:spacing w:before="106" w:after="0" w:line="240" w:lineRule="auto"/>
              <w:ind w:right="304"/>
              <w:rPr>
                <w:rFonts w:ascii="Arial" w:eastAsia="Arial MT" w:hAnsi="Arial MT" w:cs="Arial MT"/>
                <w:b/>
                <w:sz w:val="18"/>
                <w:lang w:val="en-US" w:eastAsia="en-US"/>
              </w:rPr>
            </w:pPr>
          </w:p>
        </w:tc>
        <w:tc>
          <w:tcPr>
            <w:tcW w:w="1184" w:type="pct"/>
            <w:shd w:val="clear" w:color="auto" w:fill="FDD4B1"/>
          </w:tcPr>
          <w:p w14:paraId="0850DAC6" w14:textId="77777777" w:rsidR="00F42291" w:rsidRPr="00172452" w:rsidRDefault="00F42291" w:rsidP="00584DBD">
            <w:pPr>
              <w:widowControl w:val="0"/>
              <w:autoSpaceDE w:val="0"/>
              <w:autoSpaceDN w:val="0"/>
              <w:spacing w:before="106" w:after="0" w:line="240" w:lineRule="auto"/>
              <w:ind w:right="384"/>
              <w:rPr>
                <w:rFonts w:ascii="Arial MT" w:eastAsia="Arial MT" w:hAnsi="Arial MT" w:cs="Arial MT"/>
                <w:sz w:val="18"/>
                <w:lang w:val="en-US" w:eastAsia="en-US"/>
              </w:rPr>
            </w:pPr>
            <w:r w:rsidRPr="00172452">
              <w:rPr>
                <w:rFonts w:ascii="Arial" w:eastAsia="Arial MT" w:hAnsi="Arial MT" w:cs="Arial MT"/>
                <w:b/>
                <w:sz w:val="18"/>
                <w:lang w:val="en-US" w:eastAsia="en-US"/>
              </w:rPr>
              <w:t xml:space="preserve">Social development: </w:t>
            </w:r>
            <w:r w:rsidRPr="00172452">
              <w:rPr>
                <w:rFonts w:ascii="Arial MT" w:eastAsia="Arial MT" w:hAnsi="Arial MT" w:cs="Arial MT"/>
                <w:sz w:val="18"/>
                <w:lang w:val="en-US" w:eastAsia="en-US"/>
              </w:rPr>
              <w:t>socially isolated; significant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communication</w:t>
            </w:r>
            <w:r w:rsidRPr="00172452">
              <w:rPr>
                <w:rFonts w:ascii="Arial MT" w:eastAsia="Arial MT" w:hAnsi="Arial MT" w:cs="Arial MT"/>
                <w:spacing w:val="6"/>
                <w:sz w:val="18"/>
                <w:lang w:val="en-US" w:eastAsia="en-US"/>
              </w:rPr>
              <w:t xml:space="preserve"> </w:t>
            </w:r>
            <w:r w:rsidRPr="00172452">
              <w:rPr>
                <w:rFonts w:ascii="Arial MT" w:eastAsia="Arial MT" w:hAnsi="Arial MT" w:cs="Arial MT"/>
                <w:sz w:val="18"/>
                <w:lang w:val="en-US" w:eastAsia="en-US"/>
              </w:rPr>
              <w:t>difficulties;</w:t>
            </w:r>
            <w:r w:rsidRPr="00172452">
              <w:rPr>
                <w:rFonts w:ascii="Arial MT" w:eastAsia="Arial MT" w:hAnsi="Arial MT" w:cs="Arial MT"/>
                <w:spacing w:val="6"/>
                <w:sz w:val="18"/>
                <w:lang w:val="en-US" w:eastAsia="en-US"/>
              </w:rPr>
              <w:t xml:space="preserve"> </w:t>
            </w:r>
            <w:r w:rsidRPr="00172452">
              <w:rPr>
                <w:rFonts w:ascii="Arial MT" w:eastAsia="Arial MT" w:hAnsi="Arial MT" w:cs="Arial MT"/>
                <w:sz w:val="18"/>
                <w:lang w:val="en-US" w:eastAsia="en-US"/>
              </w:rPr>
              <w:t>negative</w:t>
            </w:r>
            <w:r w:rsidRPr="00172452">
              <w:rPr>
                <w:rFonts w:ascii="Arial MT" w:eastAsia="Arial MT" w:hAnsi="Arial MT" w:cs="Arial MT"/>
                <w:spacing w:val="6"/>
                <w:sz w:val="18"/>
                <w:lang w:val="en-US" w:eastAsia="en-US"/>
              </w:rPr>
              <w:t xml:space="preserve"> </w:t>
            </w:r>
            <w:r w:rsidRPr="00172452">
              <w:rPr>
                <w:rFonts w:ascii="Arial MT" w:eastAsia="Arial MT" w:hAnsi="Arial MT" w:cs="Arial MT"/>
                <w:sz w:val="18"/>
                <w:lang w:val="en-US" w:eastAsia="en-US"/>
              </w:rPr>
              <w:t>interactions</w:t>
            </w:r>
            <w:r w:rsidRPr="00172452">
              <w:rPr>
                <w:rFonts w:ascii="Arial MT" w:eastAsia="Arial MT" w:hAnsi="Arial MT" w:cs="Arial MT"/>
                <w:spacing w:val="6"/>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6"/>
                <w:sz w:val="18"/>
                <w:lang w:val="en-US" w:eastAsia="en-US"/>
              </w:rPr>
              <w:t xml:space="preserve"> </w:t>
            </w:r>
            <w:r w:rsidRPr="00172452">
              <w:rPr>
                <w:rFonts w:ascii="Arial MT" w:eastAsia="Arial MT" w:hAnsi="Arial MT" w:cs="Arial MT"/>
                <w:sz w:val="18"/>
                <w:lang w:val="en-US" w:eastAsia="en-US"/>
              </w:rPr>
              <w:t>lack</w:t>
            </w:r>
            <w:r w:rsidRPr="00172452">
              <w:rPr>
                <w:rFonts w:ascii="Arial MT" w:eastAsia="Arial MT" w:hAnsi="Arial MT" w:cs="Arial MT"/>
                <w:spacing w:val="6"/>
                <w:sz w:val="18"/>
                <w:lang w:val="en-US" w:eastAsia="en-US"/>
              </w:rPr>
              <w:t xml:space="preserve"> </w:t>
            </w:r>
            <w:r w:rsidRPr="00172452">
              <w:rPr>
                <w:rFonts w:ascii="Arial MT" w:eastAsia="Arial MT" w:hAnsi="Arial MT" w:cs="Arial MT"/>
                <w:sz w:val="18"/>
                <w:lang w:val="en-US" w:eastAsia="en-US"/>
              </w:rPr>
              <w:t>of</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respect;</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victim</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or</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perpetrator</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or</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persistent</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or</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severe</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bullying</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despite</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early</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help</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interventions</w:t>
            </w:r>
          </w:p>
          <w:p w14:paraId="20E58292" w14:textId="77777777" w:rsidR="00F42291" w:rsidRPr="00172452" w:rsidRDefault="00F42291" w:rsidP="00172452">
            <w:pPr>
              <w:widowControl w:val="0"/>
              <w:autoSpaceDE w:val="0"/>
              <w:autoSpaceDN w:val="0"/>
              <w:spacing w:before="106" w:after="0" w:line="240" w:lineRule="auto"/>
              <w:ind w:right="195"/>
              <w:rPr>
                <w:rFonts w:ascii="Arial" w:eastAsia="Arial MT" w:hAnsi="Arial MT" w:cs="Arial MT"/>
                <w:b/>
                <w:sz w:val="18"/>
                <w:lang w:val="en-US" w:eastAsia="en-US"/>
              </w:rPr>
            </w:pPr>
          </w:p>
        </w:tc>
        <w:tc>
          <w:tcPr>
            <w:tcW w:w="1052" w:type="pct"/>
            <w:tcBorders>
              <w:right w:val="nil"/>
            </w:tcBorders>
            <w:shd w:val="clear" w:color="auto" w:fill="E7988E"/>
          </w:tcPr>
          <w:p w14:paraId="1FCEEE10" w14:textId="77777777" w:rsidR="00F42291" w:rsidRPr="00172452" w:rsidRDefault="00F42291" w:rsidP="00C174B1">
            <w:pPr>
              <w:widowControl w:val="0"/>
              <w:autoSpaceDE w:val="0"/>
              <w:autoSpaceDN w:val="0"/>
              <w:spacing w:before="106" w:after="0" w:line="240" w:lineRule="auto"/>
              <w:ind w:right="156"/>
              <w:rPr>
                <w:rFonts w:ascii="Arial" w:eastAsia="Arial MT" w:hAnsi="Arial MT" w:cs="Arial MT"/>
                <w:b/>
                <w:sz w:val="18"/>
                <w:lang w:val="en-US" w:eastAsia="en-US"/>
              </w:rPr>
            </w:pPr>
            <w:r w:rsidRPr="00172452">
              <w:rPr>
                <w:rFonts w:ascii="Arial" w:eastAsia="Arial MT" w:hAnsi="Arial MT" w:cs="Arial MT"/>
                <w:b/>
                <w:sz w:val="18"/>
                <w:lang w:val="en-US" w:eastAsia="en-US"/>
              </w:rPr>
              <w:t xml:space="preserve">Social development: </w:t>
            </w:r>
            <w:r w:rsidRPr="00172452">
              <w:rPr>
                <w:rFonts w:ascii="Arial MT" w:eastAsia="Arial MT" w:hAnsi="Arial MT" w:cs="Arial MT"/>
                <w:sz w:val="18"/>
                <w:lang w:val="en-US" w:eastAsia="en-US"/>
              </w:rPr>
              <w:t>completely isolated; little or no</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communication</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skills</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or</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positive</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interaction</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with</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others;</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negative</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interactions</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lack</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of</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respect;</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victim</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or</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perpetrator</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of</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persistent</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or</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severe</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bullying</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which</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places</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wellbeing</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at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risk</w:t>
            </w:r>
          </w:p>
        </w:tc>
      </w:tr>
      <w:tr w:rsidR="00DB406B" w:rsidRPr="00172452" w14:paraId="3AF83AB9" w14:textId="77777777" w:rsidTr="005C7BC0">
        <w:trPr>
          <w:trHeight w:val="2674"/>
        </w:trPr>
        <w:tc>
          <w:tcPr>
            <w:tcW w:w="483" w:type="pct"/>
            <w:vMerge/>
            <w:shd w:val="clear" w:color="auto" w:fill="8064A2" w:themeFill="accent4"/>
            <w:textDirection w:val="btLr"/>
          </w:tcPr>
          <w:p w14:paraId="7FF44A7B" w14:textId="77777777" w:rsidR="00DB406B" w:rsidRPr="00172452" w:rsidRDefault="00DB406B" w:rsidP="00DB406B">
            <w:pPr>
              <w:widowControl w:val="0"/>
              <w:autoSpaceDE w:val="0"/>
              <w:autoSpaceDN w:val="0"/>
              <w:spacing w:before="37" w:after="0" w:line="240" w:lineRule="auto"/>
              <w:ind w:right="91"/>
              <w:jc w:val="center"/>
              <w:rPr>
                <w:rFonts w:ascii="Arial" w:eastAsia="Arial MT" w:hAnsi="Arial MT" w:cs="Arial MT"/>
                <w:b/>
                <w:color w:val="FFFFFF"/>
                <w:sz w:val="36"/>
                <w:lang w:val="en-US" w:eastAsia="en-US"/>
              </w:rPr>
            </w:pPr>
          </w:p>
        </w:tc>
        <w:tc>
          <w:tcPr>
            <w:tcW w:w="1011" w:type="pct"/>
            <w:tcBorders>
              <w:left w:val="nil"/>
            </w:tcBorders>
            <w:shd w:val="clear" w:color="auto" w:fill="C9D7A2"/>
          </w:tcPr>
          <w:p w14:paraId="59DA498B" w14:textId="77777777" w:rsidR="00DB406B" w:rsidRPr="00172452" w:rsidRDefault="00DB406B" w:rsidP="00DB406B">
            <w:pPr>
              <w:widowControl w:val="0"/>
              <w:autoSpaceDE w:val="0"/>
              <w:autoSpaceDN w:val="0"/>
              <w:spacing w:before="107" w:after="0" w:line="240" w:lineRule="auto"/>
              <w:ind w:right="219"/>
              <w:rPr>
                <w:rFonts w:ascii="Arial" w:eastAsia="Arial MT" w:hAnsi="Arial MT" w:cs="Arial MT"/>
                <w:b/>
                <w:sz w:val="18"/>
                <w:lang w:val="en-US" w:eastAsia="en-US"/>
              </w:rPr>
            </w:pPr>
            <w:r w:rsidRPr="00172452">
              <w:rPr>
                <w:rFonts w:ascii="Arial" w:eastAsia="Arial MT" w:hAnsi="Arial MT" w:cs="Arial MT"/>
                <w:b/>
                <w:sz w:val="18"/>
                <w:lang w:val="en-US" w:eastAsia="en-US"/>
              </w:rPr>
              <w:t xml:space="preserve">Behaviour: </w:t>
            </w:r>
            <w:r w:rsidRPr="00172452">
              <w:rPr>
                <w:rFonts w:ascii="Arial MT" w:eastAsia="Arial MT" w:hAnsi="Arial MT" w:cs="Arial MT"/>
                <w:sz w:val="18"/>
                <w:lang w:val="en-US" w:eastAsia="en-US"/>
              </w:rPr>
              <w:t>age appropriate, legal activities; self-control</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appropriate</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to</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age</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development;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does</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not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run</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away</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from home is absent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or go missing; does not have caring</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responsibilities</w:t>
            </w:r>
          </w:p>
        </w:tc>
        <w:tc>
          <w:tcPr>
            <w:tcW w:w="1270" w:type="pct"/>
            <w:shd w:val="clear" w:color="auto" w:fill="FFE9BA"/>
          </w:tcPr>
          <w:p w14:paraId="264432E3" w14:textId="77777777" w:rsidR="00DB406B" w:rsidRPr="00172452" w:rsidRDefault="00DB406B" w:rsidP="00771F3C">
            <w:pPr>
              <w:widowControl w:val="0"/>
              <w:autoSpaceDE w:val="0"/>
              <w:autoSpaceDN w:val="0"/>
              <w:spacing w:before="106" w:after="0" w:line="240" w:lineRule="auto"/>
              <w:ind w:right="304"/>
              <w:rPr>
                <w:rFonts w:ascii="Arial" w:eastAsia="Arial MT" w:hAnsi="Arial MT" w:cs="Arial MT"/>
                <w:b/>
                <w:sz w:val="18"/>
                <w:lang w:val="en-US" w:eastAsia="en-US"/>
              </w:rPr>
            </w:pPr>
            <w:r w:rsidRPr="00771F3C">
              <w:rPr>
                <w:rFonts w:ascii="Arial" w:eastAsia="Arial MT" w:hAnsi="Arial MT" w:cs="Arial MT"/>
                <w:b/>
                <w:sz w:val="18"/>
                <w:lang w:val="en-US" w:eastAsia="en-US"/>
              </w:rPr>
              <w:t>Behaviour:</w:t>
            </w:r>
            <w:r w:rsidR="00771F3C" w:rsidRPr="00771F3C">
              <w:rPr>
                <w:rFonts w:ascii="Arial" w:eastAsia="Arial MT" w:hAnsi="Arial MT" w:cs="Arial MT"/>
                <w:b/>
                <w:sz w:val="18"/>
                <w:lang w:val="en-US" w:eastAsia="en-US"/>
              </w:rPr>
              <w:t xml:space="preserve"> </w:t>
            </w:r>
            <w:r w:rsidR="00771F3C" w:rsidRPr="00771F3C">
              <w:rPr>
                <w:rFonts w:ascii="Arial MT" w:eastAsia="Arial MT" w:hAnsi="Arial MT" w:cs="Arial MT"/>
                <w:sz w:val="18"/>
                <w:lang w:val="en-US" w:eastAsia="en-US"/>
              </w:rPr>
              <w:t xml:space="preserve">emerging anti-social behavior / risk taking; issues with dysregulation / early interest in extremist ideology / age inappropriate sexualized behaviours. Incidents of being missing from home and non-school attendance.  Exposed to frightening behaviour. </w:t>
            </w:r>
          </w:p>
        </w:tc>
        <w:tc>
          <w:tcPr>
            <w:tcW w:w="1184" w:type="pct"/>
            <w:shd w:val="clear" w:color="auto" w:fill="FDD4B1"/>
          </w:tcPr>
          <w:p w14:paraId="2160FCB1" w14:textId="77777777" w:rsidR="00DB406B" w:rsidRDefault="00DB406B" w:rsidP="00DB406B">
            <w:pPr>
              <w:widowControl w:val="0"/>
              <w:autoSpaceDE w:val="0"/>
              <w:autoSpaceDN w:val="0"/>
              <w:spacing w:before="106" w:after="0" w:line="240" w:lineRule="auto"/>
              <w:ind w:right="195"/>
              <w:rPr>
                <w:rFonts w:ascii="Arial MT" w:eastAsia="Arial MT" w:hAnsi="Arial MT" w:cs="Arial MT"/>
                <w:sz w:val="18"/>
                <w:lang w:val="en-US" w:eastAsia="en-US"/>
              </w:rPr>
            </w:pPr>
            <w:r w:rsidRPr="00172452">
              <w:rPr>
                <w:rFonts w:ascii="Arial" w:eastAsia="Arial MT" w:hAnsi="Arial" w:cs="Arial MT"/>
                <w:b/>
                <w:sz w:val="18"/>
                <w:lang w:val="en-US" w:eastAsia="en-US"/>
              </w:rPr>
              <w:t>Behaviour:</w:t>
            </w:r>
            <w:r w:rsidRPr="00172452">
              <w:rPr>
                <w:rFonts w:ascii="Arial" w:eastAsia="Arial MT" w:hAnsi="Arial" w:cs="Arial MT"/>
                <w:b/>
                <w:spacing w:val="-5"/>
                <w:sz w:val="18"/>
                <w:lang w:val="en-US" w:eastAsia="en-US"/>
              </w:rPr>
              <w:t xml:space="preserve"> </w:t>
            </w:r>
            <w:r w:rsidRPr="00172452">
              <w:rPr>
                <w:rFonts w:ascii="Arial MT" w:eastAsia="Arial MT" w:hAnsi="Arial MT" w:cs="Arial MT"/>
                <w:sz w:val="18"/>
                <w:lang w:val="en-US" w:eastAsia="en-US"/>
              </w:rPr>
              <w:t>anti-social</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behaviour</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risk</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of</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gang</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involvement;</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has</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associations/affiliation</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with</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negative</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peer</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groups</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involved</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in offending behaviour (group violent offending, street robbery,</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use of weapons, drugs offences) expresses support for</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extremism and violence; regular lack of age appropriate self-</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control; engaged</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in</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or</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victim</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of</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harmful use</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of</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internet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social media; persistently missing or absent from home</w:t>
            </w:r>
            <w:r>
              <w:rPr>
                <w:rFonts w:ascii="Arial MT" w:eastAsia="Arial MT" w:hAnsi="Arial MT" w:cs="Arial MT"/>
                <w:sz w:val="18"/>
                <w:lang w:val="en-US" w:eastAsia="en-US"/>
              </w:rPr>
              <w:t xml:space="preserve">, </w:t>
            </w:r>
            <w:r w:rsidRPr="00172452">
              <w:rPr>
                <w:rFonts w:ascii="Arial MT" w:eastAsia="Arial MT" w:hAnsi="Arial MT" w:cs="Arial MT"/>
                <w:sz w:val="18"/>
                <w:lang w:val="en-US" w:eastAsia="en-US"/>
              </w:rPr>
              <w:t>caring responsibilities have negative</w:t>
            </w:r>
            <w:r w:rsidRPr="00172452">
              <w:rPr>
                <w:rFonts w:ascii="Arial MT" w:eastAsia="Arial MT" w:hAnsi="Arial MT" w:cs="Arial MT"/>
                <w:spacing w:val="1"/>
                <w:sz w:val="18"/>
                <w:lang w:val="en-US" w:eastAsia="en-US"/>
              </w:rPr>
              <w:t xml:space="preserve"> </w:t>
            </w:r>
            <w:r>
              <w:rPr>
                <w:rFonts w:ascii="Arial MT" w:eastAsia="Arial MT" w:hAnsi="Arial MT" w:cs="Arial MT"/>
                <w:sz w:val="18"/>
                <w:lang w:val="en-US" w:eastAsia="en-US"/>
              </w:rPr>
              <w:t xml:space="preserve">impact; </w:t>
            </w:r>
            <w:r w:rsidRPr="00172452">
              <w:rPr>
                <w:rFonts w:ascii="Arial MT" w:eastAsia="Arial MT" w:hAnsi="Arial MT" w:cs="Arial MT"/>
                <w:sz w:val="18"/>
                <w:lang w:val="en-US" w:eastAsia="en-US"/>
              </w:rPr>
              <w:t>and</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intolerant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interactions</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with</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others</w:t>
            </w:r>
            <w:r>
              <w:rPr>
                <w:rFonts w:ascii="Arial MT" w:eastAsia="Arial MT" w:hAnsi="Arial MT" w:cs="Arial MT"/>
                <w:sz w:val="18"/>
                <w:lang w:val="en-US" w:eastAsia="en-US"/>
              </w:rPr>
              <w:t>. Child or young people behaves violently towards parent/carer/ family.</w:t>
            </w:r>
          </w:p>
          <w:p w14:paraId="20CADE0E" w14:textId="77777777" w:rsidR="00DB406B" w:rsidRPr="00172452" w:rsidRDefault="00DB406B" w:rsidP="00DB406B">
            <w:pPr>
              <w:widowControl w:val="0"/>
              <w:autoSpaceDE w:val="0"/>
              <w:autoSpaceDN w:val="0"/>
              <w:spacing w:before="106" w:after="0" w:line="240" w:lineRule="auto"/>
              <w:ind w:right="195"/>
              <w:rPr>
                <w:rFonts w:ascii="Arial" w:eastAsia="Arial MT" w:hAnsi="Arial MT" w:cs="Arial MT"/>
                <w:b/>
                <w:sz w:val="18"/>
                <w:lang w:val="en-US" w:eastAsia="en-US"/>
              </w:rPr>
            </w:pPr>
          </w:p>
        </w:tc>
        <w:tc>
          <w:tcPr>
            <w:tcW w:w="1052" w:type="pct"/>
            <w:tcBorders>
              <w:right w:val="nil"/>
            </w:tcBorders>
            <w:shd w:val="clear" w:color="auto" w:fill="E7988E"/>
          </w:tcPr>
          <w:p w14:paraId="21B58B11" w14:textId="77777777" w:rsidR="006D73D3" w:rsidRDefault="00DB406B" w:rsidP="00DB406B">
            <w:pPr>
              <w:widowControl w:val="0"/>
              <w:autoSpaceDE w:val="0"/>
              <w:autoSpaceDN w:val="0"/>
              <w:spacing w:before="107" w:after="0" w:line="240" w:lineRule="auto"/>
              <w:ind w:right="187"/>
              <w:rPr>
                <w:rFonts w:ascii="Arial MT" w:eastAsia="Arial MT" w:hAnsi="Arial MT" w:cs="Arial MT"/>
                <w:sz w:val="18"/>
                <w:lang w:val="en-US" w:eastAsia="en-US"/>
              </w:rPr>
            </w:pPr>
            <w:r w:rsidRPr="00172452">
              <w:rPr>
                <w:rFonts w:ascii="Arial" w:eastAsia="Arial MT" w:hAnsi="Arial MT" w:cs="Arial MT"/>
                <w:b/>
                <w:sz w:val="18"/>
                <w:lang w:val="en-US" w:eastAsia="en-US"/>
              </w:rPr>
              <w:t xml:space="preserve">Behaviour: </w:t>
            </w:r>
            <w:r w:rsidRPr="00172452">
              <w:rPr>
                <w:rFonts w:ascii="Arial MT" w:eastAsia="Arial MT" w:hAnsi="Arial MT" w:cs="Arial MT"/>
                <w:sz w:val="18"/>
                <w:lang w:val="en-US" w:eastAsia="en-US"/>
              </w:rPr>
              <w:t>involved in persistent, serious criminal activity (group</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violent</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offending,</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weapons</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use,</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possession</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with</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intent</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to</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supply</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drugs/offences)</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known</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gang</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involvement;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expresses</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support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for</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extremism</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violence;</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little</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or</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no</w:t>
            </w:r>
            <w:r w:rsidRPr="00172452">
              <w:rPr>
                <w:rFonts w:ascii="Arial MT" w:eastAsia="Arial MT" w:hAnsi="Arial MT" w:cs="Arial MT"/>
                <w:spacing w:val="7"/>
                <w:sz w:val="18"/>
                <w:lang w:val="en-US" w:eastAsia="en-US"/>
              </w:rPr>
              <w:t xml:space="preserve"> </w:t>
            </w:r>
            <w:r w:rsidRPr="00172452">
              <w:rPr>
                <w:rFonts w:ascii="Arial MT" w:eastAsia="Arial MT" w:hAnsi="Arial MT" w:cs="Arial MT"/>
                <w:sz w:val="18"/>
                <w:lang w:val="en-US" w:eastAsia="en-US"/>
              </w:rPr>
              <w:t>age</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appropriate</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self-control</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places</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self</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others</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at</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risk;</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significant</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concerns</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child</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is</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at</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risk</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of</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harm</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due</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to</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internet</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social</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media</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activity;</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significant</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concern</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child</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is</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being</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groomed</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for</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involvement</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in</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extremist</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activity;</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child</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persistently</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missing</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or</w:t>
            </w:r>
            <w:r w:rsidRPr="00172452">
              <w:rPr>
                <w:rFonts w:ascii="Arial MT" w:eastAsia="Arial MT" w:hAnsi="Arial MT" w:cs="Arial MT"/>
                <w:spacing w:val="6"/>
                <w:sz w:val="18"/>
                <w:lang w:val="en-US" w:eastAsia="en-US"/>
              </w:rPr>
              <w:t xml:space="preserve"> </w:t>
            </w:r>
            <w:r w:rsidRPr="00172452">
              <w:rPr>
                <w:rFonts w:ascii="Arial MT" w:eastAsia="Arial MT" w:hAnsi="Arial MT" w:cs="Arial MT"/>
                <w:sz w:val="18"/>
                <w:lang w:val="en-US" w:eastAsia="en-US"/>
              </w:rPr>
              <w:t>absent</w:t>
            </w:r>
            <w:r w:rsidRPr="00172452">
              <w:rPr>
                <w:rFonts w:ascii="Arial MT" w:eastAsia="Arial MT" w:hAnsi="Arial MT" w:cs="Arial MT"/>
                <w:spacing w:val="6"/>
                <w:sz w:val="18"/>
                <w:lang w:val="en-US" w:eastAsia="en-US"/>
              </w:rPr>
              <w:t xml:space="preserve"> </w:t>
            </w:r>
            <w:r w:rsidRPr="00172452">
              <w:rPr>
                <w:rFonts w:ascii="Arial MT" w:eastAsia="Arial MT" w:hAnsi="Arial MT" w:cs="Arial MT"/>
                <w:sz w:val="18"/>
                <w:lang w:val="en-US" w:eastAsia="en-US"/>
              </w:rPr>
              <w:t>with</w:t>
            </w:r>
            <w:r w:rsidRPr="00172452">
              <w:rPr>
                <w:rFonts w:ascii="Arial MT" w:eastAsia="Arial MT" w:hAnsi="Arial MT" w:cs="Arial MT"/>
                <w:spacing w:val="6"/>
                <w:sz w:val="18"/>
                <w:lang w:val="en-US" w:eastAsia="en-US"/>
              </w:rPr>
              <w:t xml:space="preserve"> </w:t>
            </w:r>
            <w:r w:rsidRPr="00172452">
              <w:rPr>
                <w:rFonts w:ascii="Arial MT" w:eastAsia="Arial MT" w:hAnsi="Arial MT" w:cs="Arial MT"/>
                <w:sz w:val="18"/>
                <w:lang w:val="en-US" w:eastAsia="en-US"/>
              </w:rPr>
              <w:t>significant</w:t>
            </w:r>
            <w:r w:rsidRPr="00172452">
              <w:rPr>
                <w:rFonts w:ascii="Arial MT" w:eastAsia="Arial MT" w:hAnsi="Arial MT" w:cs="Arial MT"/>
                <w:spacing w:val="7"/>
                <w:sz w:val="18"/>
                <w:lang w:val="en-US" w:eastAsia="en-US"/>
              </w:rPr>
              <w:t xml:space="preserve"> </w:t>
            </w:r>
            <w:r w:rsidRPr="00172452">
              <w:rPr>
                <w:rFonts w:ascii="Arial MT" w:eastAsia="Arial MT" w:hAnsi="Arial MT" w:cs="Arial MT"/>
                <w:sz w:val="18"/>
                <w:lang w:val="en-US" w:eastAsia="en-US"/>
              </w:rPr>
              <w:t>concern</w:t>
            </w:r>
            <w:r w:rsidRPr="00172452">
              <w:rPr>
                <w:rFonts w:ascii="Arial MT" w:eastAsia="Arial MT" w:hAnsi="Arial MT" w:cs="Arial MT"/>
                <w:spacing w:val="6"/>
                <w:sz w:val="18"/>
                <w:lang w:val="en-US" w:eastAsia="en-US"/>
              </w:rPr>
              <w:t xml:space="preserve"> </w:t>
            </w:r>
            <w:r w:rsidRPr="00172452">
              <w:rPr>
                <w:rFonts w:ascii="Arial MT" w:eastAsia="Arial MT" w:hAnsi="Arial MT" w:cs="Arial MT"/>
                <w:sz w:val="18"/>
                <w:lang w:val="en-US" w:eastAsia="en-US"/>
              </w:rPr>
              <w:t>about</w:t>
            </w:r>
            <w:r w:rsidRPr="00172452">
              <w:rPr>
                <w:rFonts w:ascii="Arial MT" w:eastAsia="Arial MT" w:hAnsi="Arial MT" w:cs="Arial MT"/>
                <w:spacing w:val="6"/>
                <w:sz w:val="18"/>
                <w:lang w:val="en-US" w:eastAsia="en-US"/>
              </w:rPr>
              <w:t xml:space="preserve"> </w:t>
            </w:r>
            <w:r w:rsidRPr="00172452">
              <w:rPr>
                <w:rFonts w:ascii="Arial MT" w:eastAsia="Arial MT" w:hAnsi="Arial MT" w:cs="Arial MT"/>
                <w:sz w:val="18"/>
                <w:lang w:val="en-US" w:eastAsia="en-US"/>
              </w:rPr>
              <w:t>sexual</w:t>
            </w:r>
            <w:r w:rsidRPr="00172452">
              <w:rPr>
                <w:rFonts w:ascii="Arial MT" w:eastAsia="Arial MT" w:hAnsi="Arial MT" w:cs="Arial MT"/>
                <w:spacing w:val="7"/>
                <w:sz w:val="18"/>
                <w:lang w:val="en-US" w:eastAsia="en-US"/>
              </w:rPr>
              <w:t xml:space="preserve"> </w:t>
            </w:r>
            <w:r w:rsidRPr="00172452">
              <w:rPr>
                <w:rFonts w:ascii="Arial MT" w:eastAsia="Arial MT" w:hAnsi="Arial MT" w:cs="Arial MT"/>
                <w:sz w:val="18"/>
                <w:lang w:val="en-US" w:eastAsia="en-US"/>
              </w:rPr>
              <w:t>exploitation</w:t>
            </w:r>
            <w:r w:rsidRPr="00172452">
              <w:rPr>
                <w:rFonts w:ascii="Arial MT" w:eastAsia="Arial MT" w:hAnsi="Arial MT" w:cs="Arial MT"/>
                <w:spacing w:val="6"/>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6"/>
                <w:sz w:val="18"/>
                <w:lang w:val="en-US" w:eastAsia="en-US"/>
              </w:rPr>
              <w:t xml:space="preserve"> </w:t>
            </w:r>
            <w:r w:rsidRPr="00172452">
              <w:rPr>
                <w:rFonts w:ascii="Arial MT" w:eastAsia="Arial MT" w:hAnsi="Arial MT" w:cs="Arial MT"/>
                <w:sz w:val="18"/>
                <w:lang w:val="en-US" w:eastAsia="en-US"/>
              </w:rPr>
              <w: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or criminal</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activity;</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caring</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responsibilities</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have</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negative</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impact.</w:t>
            </w:r>
          </w:p>
          <w:p w14:paraId="4CA4C5B2" w14:textId="77777777" w:rsidR="006D73D3" w:rsidRDefault="006D73D3" w:rsidP="00DB406B">
            <w:pPr>
              <w:widowControl w:val="0"/>
              <w:autoSpaceDE w:val="0"/>
              <w:autoSpaceDN w:val="0"/>
              <w:spacing w:before="107" w:after="0" w:line="240" w:lineRule="auto"/>
              <w:ind w:right="187"/>
              <w:rPr>
                <w:rFonts w:ascii="Arial MT" w:eastAsia="Arial MT" w:hAnsi="Arial MT" w:cs="Arial MT"/>
                <w:sz w:val="18"/>
                <w:lang w:val="en-US" w:eastAsia="en-US"/>
              </w:rPr>
            </w:pPr>
          </w:p>
          <w:p w14:paraId="6841122E" w14:textId="77777777" w:rsidR="006D73D3" w:rsidRDefault="006D73D3" w:rsidP="00DB406B">
            <w:pPr>
              <w:widowControl w:val="0"/>
              <w:autoSpaceDE w:val="0"/>
              <w:autoSpaceDN w:val="0"/>
              <w:spacing w:before="107" w:after="0" w:line="240" w:lineRule="auto"/>
              <w:ind w:right="187"/>
              <w:rPr>
                <w:rFonts w:ascii="Arial MT" w:eastAsia="Arial MT" w:hAnsi="Arial MT" w:cs="Arial MT"/>
                <w:sz w:val="18"/>
                <w:lang w:val="en-US" w:eastAsia="en-US"/>
              </w:rPr>
            </w:pPr>
          </w:p>
          <w:p w14:paraId="23636AB8" w14:textId="77777777" w:rsidR="006D73D3" w:rsidRDefault="006D73D3" w:rsidP="00DB406B">
            <w:pPr>
              <w:widowControl w:val="0"/>
              <w:autoSpaceDE w:val="0"/>
              <w:autoSpaceDN w:val="0"/>
              <w:spacing w:before="107" w:after="0" w:line="240" w:lineRule="auto"/>
              <w:ind w:right="187"/>
              <w:rPr>
                <w:rFonts w:ascii="Arial MT" w:eastAsia="Arial MT" w:hAnsi="Arial MT" w:cs="Arial MT"/>
                <w:sz w:val="18"/>
                <w:lang w:val="en-US" w:eastAsia="en-US"/>
              </w:rPr>
            </w:pPr>
          </w:p>
          <w:p w14:paraId="3801DFEC" w14:textId="77777777" w:rsidR="00DB406B" w:rsidRPr="00172452" w:rsidRDefault="00DB406B" w:rsidP="00DB406B">
            <w:pPr>
              <w:widowControl w:val="0"/>
              <w:autoSpaceDE w:val="0"/>
              <w:autoSpaceDN w:val="0"/>
              <w:spacing w:before="107" w:after="0" w:line="240" w:lineRule="auto"/>
              <w:ind w:right="187"/>
              <w:rPr>
                <w:rFonts w:ascii="Arial" w:eastAsia="Arial MT" w:hAnsi="Arial MT" w:cs="Arial MT"/>
                <w:b/>
                <w:sz w:val="18"/>
                <w:lang w:val="en-US" w:eastAsia="en-US"/>
              </w:rPr>
            </w:pPr>
            <w:r w:rsidRPr="00172452">
              <w:rPr>
                <w:rFonts w:ascii="Arial MT" w:eastAsia="Arial MT" w:hAnsi="Arial MT" w:cs="Arial MT"/>
                <w:spacing w:val="8"/>
                <w:sz w:val="18"/>
                <w:lang w:val="en-US" w:eastAsia="en-US"/>
              </w:rPr>
              <w:t xml:space="preserve"> </w:t>
            </w:r>
          </w:p>
        </w:tc>
      </w:tr>
      <w:tr w:rsidR="00DB406B" w:rsidRPr="00172452" w14:paraId="2630B0E9" w14:textId="77777777" w:rsidTr="009A375A">
        <w:trPr>
          <w:trHeight w:val="355"/>
        </w:trPr>
        <w:tc>
          <w:tcPr>
            <w:tcW w:w="483" w:type="pct"/>
            <w:vMerge/>
            <w:shd w:val="clear" w:color="auto" w:fill="8064A2" w:themeFill="accent4"/>
          </w:tcPr>
          <w:p w14:paraId="5FF1AAD0" w14:textId="77777777" w:rsidR="00DB406B" w:rsidRPr="00172452" w:rsidRDefault="00DB406B" w:rsidP="00DB406B">
            <w:pPr>
              <w:widowControl w:val="0"/>
              <w:autoSpaceDE w:val="0"/>
              <w:autoSpaceDN w:val="0"/>
              <w:spacing w:before="34" w:after="0" w:line="299" w:lineRule="exact"/>
              <w:rPr>
                <w:rFonts w:ascii="Arial" w:eastAsia="Arial MT" w:hAnsi="Arial MT" w:cs="Arial MT"/>
                <w:b/>
                <w:color w:val="FFFFFF"/>
                <w:w w:val="85"/>
                <w:sz w:val="26"/>
                <w:lang w:val="en-US" w:eastAsia="en-US"/>
              </w:rPr>
            </w:pPr>
          </w:p>
        </w:tc>
        <w:tc>
          <w:tcPr>
            <w:tcW w:w="1011" w:type="pct"/>
            <w:tcBorders>
              <w:left w:val="nil"/>
            </w:tcBorders>
            <w:shd w:val="clear" w:color="auto" w:fill="00B0F0"/>
          </w:tcPr>
          <w:p w14:paraId="5532E512" w14:textId="77777777" w:rsidR="00DB406B" w:rsidRPr="00172452" w:rsidRDefault="00DB406B" w:rsidP="00DB406B">
            <w:pPr>
              <w:widowControl w:val="0"/>
              <w:autoSpaceDE w:val="0"/>
              <w:autoSpaceDN w:val="0"/>
              <w:spacing w:before="34" w:after="0" w:line="299" w:lineRule="exact"/>
              <w:rPr>
                <w:rFonts w:ascii="Arial" w:eastAsia="Arial MT" w:hAnsi="Arial MT" w:cs="Arial MT"/>
                <w:b/>
                <w:sz w:val="26"/>
                <w:lang w:val="en-US" w:eastAsia="en-US"/>
              </w:rPr>
            </w:pPr>
            <w:r w:rsidRPr="00172452">
              <w:rPr>
                <w:rFonts w:ascii="Arial" w:eastAsia="Arial MT" w:hAnsi="Arial MT" w:cs="Arial MT"/>
                <w:b/>
                <w:color w:val="FFFFFF"/>
                <w:w w:val="85"/>
                <w:sz w:val="26"/>
                <w:lang w:val="en-US" w:eastAsia="en-US"/>
              </w:rPr>
              <w:t>Family / environmental factors</w:t>
            </w:r>
          </w:p>
        </w:tc>
        <w:tc>
          <w:tcPr>
            <w:tcW w:w="1270" w:type="pct"/>
            <w:shd w:val="clear" w:color="auto" w:fill="92D050"/>
          </w:tcPr>
          <w:p w14:paraId="1C8AD8E1" w14:textId="77777777" w:rsidR="00DB406B" w:rsidRPr="00172452" w:rsidRDefault="00DB406B" w:rsidP="00DB406B">
            <w:pPr>
              <w:widowControl w:val="0"/>
              <w:autoSpaceDE w:val="0"/>
              <w:autoSpaceDN w:val="0"/>
              <w:spacing w:before="34" w:after="0" w:line="299" w:lineRule="exact"/>
              <w:rPr>
                <w:rFonts w:ascii="Arial" w:eastAsia="Arial MT" w:hAnsi="Arial MT" w:cs="Arial MT"/>
                <w:b/>
                <w:sz w:val="26"/>
                <w:lang w:val="en-US" w:eastAsia="en-US"/>
              </w:rPr>
            </w:pPr>
            <w:r w:rsidRPr="00172452">
              <w:rPr>
                <w:rFonts w:ascii="Arial" w:eastAsia="Arial MT" w:hAnsi="Arial MT" w:cs="Arial MT"/>
                <w:b/>
                <w:color w:val="FFFFFF"/>
                <w:w w:val="85"/>
                <w:sz w:val="26"/>
                <w:lang w:val="en-US" w:eastAsia="en-US"/>
              </w:rPr>
              <w:t>Family / environmental factors</w:t>
            </w:r>
          </w:p>
        </w:tc>
        <w:tc>
          <w:tcPr>
            <w:tcW w:w="1184" w:type="pct"/>
            <w:shd w:val="clear" w:color="auto" w:fill="FFC000"/>
          </w:tcPr>
          <w:p w14:paraId="15AEF473" w14:textId="77777777" w:rsidR="00DB406B" w:rsidRPr="00172452" w:rsidRDefault="00DB406B" w:rsidP="00DB406B">
            <w:pPr>
              <w:widowControl w:val="0"/>
              <w:autoSpaceDE w:val="0"/>
              <w:autoSpaceDN w:val="0"/>
              <w:spacing w:before="34" w:after="0" w:line="299" w:lineRule="exact"/>
              <w:rPr>
                <w:rFonts w:ascii="Arial" w:eastAsia="Arial MT" w:hAnsi="Arial MT" w:cs="Arial MT"/>
                <w:b/>
                <w:sz w:val="26"/>
                <w:lang w:val="en-US" w:eastAsia="en-US"/>
              </w:rPr>
            </w:pPr>
            <w:r w:rsidRPr="00172452">
              <w:rPr>
                <w:rFonts w:ascii="Arial" w:eastAsia="Arial MT" w:hAnsi="Arial MT" w:cs="Arial MT"/>
                <w:b/>
                <w:color w:val="FFFFFF"/>
                <w:w w:val="85"/>
                <w:sz w:val="26"/>
                <w:lang w:val="en-US" w:eastAsia="en-US"/>
              </w:rPr>
              <w:t>Family / environmental factors</w:t>
            </w:r>
          </w:p>
        </w:tc>
        <w:tc>
          <w:tcPr>
            <w:tcW w:w="1052" w:type="pct"/>
            <w:tcBorders>
              <w:right w:val="nil"/>
            </w:tcBorders>
            <w:shd w:val="clear" w:color="auto" w:fill="CE1337"/>
          </w:tcPr>
          <w:p w14:paraId="73E4A8E8" w14:textId="77777777" w:rsidR="00DB406B" w:rsidRPr="00172452" w:rsidRDefault="00DB406B" w:rsidP="00DB406B">
            <w:pPr>
              <w:widowControl w:val="0"/>
              <w:autoSpaceDE w:val="0"/>
              <w:autoSpaceDN w:val="0"/>
              <w:spacing w:before="34" w:after="0" w:line="299" w:lineRule="exact"/>
              <w:rPr>
                <w:rFonts w:ascii="Arial" w:eastAsia="Arial MT" w:hAnsi="Arial MT" w:cs="Arial MT"/>
                <w:b/>
                <w:sz w:val="26"/>
                <w:lang w:val="en-US" w:eastAsia="en-US"/>
              </w:rPr>
            </w:pPr>
            <w:r w:rsidRPr="00172452">
              <w:rPr>
                <w:rFonts w:ascii="Arial" w:eastAsia="Arial MT" w:hAnsi="Arial MT" w:cs="Arial MT"/>
                <w:b/>
                <w:color w:val="FFFFFF"/>
                <w:w w:val="85"/>
                <w:sz w:val="26"/>
                <w:lang w:val="en-US" w:eastAsia="en-US"/>
              </w:rPr>
              <w:t>Family / environmental factors</w:t>
            </w:r>
          </w:p>
        </w:tc>
      </w:tr>
      <w:tr w:rsidR="00DB406B" w:rsidRPr="00C174B1" w14:paraId="3997642E" w14:textId="77777777" w:rsidTr="005C7BC0">
        <w:trPr>
          <w:trHeight w:val="1862"/>
        </w:trPr>
        <w:tc>
          <w:tcPr>
            <w:tcW w:w="483" w:type="pct"/>
            <w:vMerge/>
            <w:shd w:val="clear" w:color="auto" w:fill="8064A2" w:themeFill="accent4"/>
          </w:tcPr>
          <w:p w14:paraId="34FFB263" w14:textId="77777777" w:rsidR="00DB406B" w:rsidRPr="00172452" w:rsidRDefault="00DB406B" w:rsidP="00DB406B">
            <w:pPr>
              <w:widowControl w:val="0"/>
              <w:autoSpaceDE w:val="0"/>
              <w:autoSpaceDN w:val="0"/>
              <w:spacing w:before="37" w:after="0" w:line="240" w:lineRule="auto"/>
              <w:ind w:right="272"/>
              <w:rPr>
                <w:rFonts w:ascii="Arial" w:eastAsia="Arial MT" w:hAnsi="Arial" w:cs="Arial MT"/>
                <w:b/>
                <w:color w:val="FFFFFF"/>
                <w:sz w:val="18"/>
                <w:lang w:val="en-US" w:eastAsia="en-US"/>
              </w:rPr>
            </w:pPr>
          </w:p>
        </w:tc>
        <w:tc>
          <w:tcPr>
            <w:tcW w:w="1011" w:type="pct"/>
            <w:tcBorders>
              <w:left w:val="nil"/>
            </w:tcBorders>
            <w:shd w:val="clear" w:color="auto" w:fill="C9D7A2"/>
          </w:tcPr>
          <w:p w14:paraId="506B4E57" w14:textId="77777777" w:rsidR="00DB406B" w:rsidRPr="00172452" w:rsidRDefault="00DB406B" w:rsidP="00DB406B">
            <w:pPr>
              <w:widowControl w:val="0"/>
              <w:autoSpaceDE w:val="0"/>
              <w:autoSpaceDN w:val="0"/>
              <w:spacing w:before="37" w:after="0" w:line="240" w:lineRule="auto"/>
              <w:ind w:right="272"/>
              <w:rPr>
                <w:rFonts w:ascii="Arial MT" w:eastAsia="Arial MT" w:hAnsi="Arial MT" w:cs="Arial MT"/>
                <w:sz w:val="18"/>
                <w:lang w:val="en-US" w:eastAsia="en-US"/>
              </w:rPr>
            </w:pPr>
            <w:r w:rsidRPr="00172452">
              <w:rPr>
                <w:rFonts w:ascii="Arial" w:eastAsia="Arial MT" w:hAnsi="Arial" w:cs="Arial MT"/>
                <w:b/>
                <w:sz w:val="18"/>
                <w:lang w:val="en-US" w:eastAsia="en-US"/>
              </w:rPr>
              <w:t>Protection</w:t>
            </w:r>
            <w:r w:rsidRPr="00172452">
              <w:rPr>
                <w:rFonts w:ascii="Arial" w:eastAsia="Arial MT" w:hAnsi="Arial" w:cs="Arial MT"/>
                <w:b/>
                <w:spacing w:val="-10"/>
                <w:sz w:val="18"/>
                <w:lang w:val="en-US" w:eastAsia="en-US"/>
              </w:rPr>
              <w:t xml:space="preserve"> </w:t>
            </w:r>
            <w:r w:rsidRPr="00172452">
              <w:rPr>
                <w:rFonts w:ascii="Arial" w:eastAsia="Arial MT" w:hAnsi="Arial" w:cs="Arial MT"/>
                <w:b/>
                <w:sz w:val="18"/>
                <w:lang w:val="en-US" w:eastAsia="en-US"/>
              </w:rPr>
              <w:t>from</w:t>
            </w:r>
            <w:r w:rsidRPr="00172452">
              <w:rPr>
                <w:rFonts w:ascii="Arial" w:eastAsia="Arial MT" w:hAnsi="Arial" w:cs="Arial MT"/>
                <w:b/>
                <w:spacing w:val="-9"/>
                <w:sz w:val="18"/>
                <w:lang w:val="en-US" w:eastAsia="en-US"/>
              </w:rPr>
              <w:t xml:space="preserve"> </w:t>
            </w:r>
            <w:r w:rsidRPr="00172452">
              <w:rPr>
                <w:rFonts w:ascii="Arial" w:eastAsia="Arial MT" w:hAnsi="Arial" w:cs="Arial MT"/>
                <w:b/>
                <w:sz w:val="18"/>
                <w:lang w:val="en-US" w:eastAsia="en-US"/>
              </w:rPr>
              <w:t>harm</w:t>
            </w:r>
            <w:r w:rsidRPr="00172452">
              <w:rPr>
                <w:rFonts w:ascii="Arial" w:eastAsia="Arial MT" w:hAnsi="Arial" w:cs="Arial MT"/>
                <w:b/>
                <w:spacing w:val="-9"/>
                <w:sz w:val="18"/>
                <w:lang w:val="en-US" w:eastAsia="en-US"/>
              </w:rPr>
              <w:t xml:space="preserve"> </w:t>
            </w:r>
            <w:r w:rsidRPr="00172452">
              <w:rPr>
                <w:rFonts w:ascii="Arial" w:eastAsia="Arial MT" w:hAnsi="Arial" w:cs="Arial MT"/>
                <w:b/>
                <w:sz w:val="18"/>
                <w:lang w:val="en-US" w:eastAsia="en-US"/>
              </w:rPr>
              <w:t>–</w:t>
            </w:r>
            <w:r w:rsidRPr="00172452">
              <w:rPr>
                <w:rFonts w:ascii="Arial" w:eastAsia="Arial MT" w:hAnsi="Arial" w:cs="Arial MT"/>
                <w:b/>
                <w:spacing w:val="-9"/>
                <w:sz w:val="18"/>
                <w:lang w:val="en-US" w:eastAsia="en-US"/>
              </w:rPr>
              <w:t xml:space="preserve"> </w:t>
            </w:r>
            <w:r w:rsidRPr="00172452">
              <w:rPr>
                <w:rFonts w:ascii="Arial" w:eastAsia="Arial MT" w:hAnsi="Arial" w:cs="Arial MT"/>
                <w:b/>
                <w:sz w:val="18"/>
                <w:lang w:val="en-US" w:eastAsia="en-US"/>
              </w:rPr>
              <w:t>physical</w:t>
            </w:r>
            <w:r w:rsidRPr="00172452">
              <w:rPr>
                <w:rFonts w:ascii="Arial" w:eastAsia="Arial MT" w:hAnsi="Arial" w:cs="Arial MT"/>
                <w:b/>
                <w:spacing w:val="-9"/>
                <w:sz w:val="18"/>
                <w:lang w:val="en-US" w:eastAsia="en-US"/>
              </w:rPr>
              <w:t xml:space="preserve"> </w:t>
            </w:r>
            <w:r w:rsidRPr="00172452">
              <w:rPr>
                <w:rFonts w:ascii="Arial" w:eastAsia="Arial MT" w:hAnsi="Arial" w:cs="Arial MT"/>
                <w:b/>
                <w:sz w:val="18"/>
                <w:lang w:val="en-US" w:eastAsia="en-US"/>
              </w:rPr>
              <w:t>and</w:t>
            </w:r>
            <w:r w:rsidRPr="00172452">
              <w:rPr>
                <w:rFonts w:ascii="Arial" w:eastAsia="Arial MT" w:hAnsi="Arial" w:cs="Arial MT"/>
                <w:b/>
                <w:spacing w:val="-9"/>
                <w:sz w:val="18"/>
                <w:lang w:val="en-US" w:eastAsia="en-US"/>
              </w:rPr>
              <w:t xml:space="preserve"> </w:t>
            </w:r>
            <w:r w:rsidRPr="00172452">
              <w:rPr>
                <w:rFonts w:ascii="Arial" w:eastAsia="Arial MT" w:hAnsi="Arial" w:cs="Arial MT"/>
                <w:b/>
                <w:sz w:val="18"/>
                <w:lang w:val="en-US" w:eastAsia="en-US"/>
              </w:rPr>
              <w:t>sexual</w:t>
            </w:r>
            <w:r w:rsidRPr="00172452">
              <w:rPr>
                <w:rFonts w:ascii="Arial" w:eastAsia="Arial MT" w:hAnsi="Arial" w:cs="Arial MT"/>
                <w:b/>
                <w:spacing w:val="-9"/>
                <w:sz w:val="18"/>
                <w:lang w:val="en-US" w:eastAsia="en-US"/>
              </w:rPr>
              <w:t xml:space="preserve"> </w:t>
            </w:r>
            <w:r w:rsidRPr="00172452">
              <w:rPr>
                <w:rFonts w:ascii="Arial" w:eastAsia="Arial MT" w:hAnsi="Arial" w:cs="Arial MT"/>
                <w:b/>
                <w:sz w:val="18"/>
                <w:lang w:val="en-US" w:eastAsia="en-US"/>
              </w:rPr>
              <w:t>abuse</w:t>
            </w:r>
            <w:r w:rsidR="00F0502F">
              <w:rPr>
                <w:rFonts w:ascii="Arial" w:eastAsia="Arial MT" w:hAnsi="Arial" w:cs="Arial MT"/>
                <w:b/>
                <w:sz w:val="18"/>
                <w:lang w:val="en-US" w:eastAsia="en-US"/>
              </w:rPr>
              <w:t xml:space="preserve"> / activity</w:t>
            </w:r>
            <w:r w:rsidRPr="00172452">
              <w:rPr>
                <w:rFonts w:ascii="Arial" w:eastAsia="Arial MT" w:hAnsi="Arial" w:cs="Arial MT"/>
                <w:b/>
                <w:sz w:val="18"/>
                <w:lang w:val="en-US" w:eastAsia="en-US"/>
              </w:rPr>
              <w:t>:</w:t>
            </w:r>
            <w:r w:rsidRPr="00172452">
              <w:rPr>
                <w:rFonts w:ascii="Arial" w:eastAsia="Arial MT" w:hAnsi="Arial" w:cs="Arial MT"/>
                <w:b/>
                <w:spacing w:val="-9"/>
                <w:sz w:val="18"/>
                <w:lang w:val="en-US" w:eastAsia="en-US"/>
              </w:rPr>
              <w:t xml:space="preserve"> </w:t>
            </w:r>
            <w:r w:rsidRPr="00172452">
              <w:rPr>
                <w:rFonts w:ascii="Arial MT" w:eastAsia="Arial MT" w:hAnsi="Arial MT" w:cs="Arial MT"/>
                <w:sz w:val="18"/>
                <w:lang w:val="en-US" w:eastAsia="en-US"/>
              </w:rPr>
              <w:t xml:space="preserve">child </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is</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protected</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from</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danger</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or</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significant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harm,</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is</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not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subject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to</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either sexual, emotional</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or</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physical abuse</w:t>
            </w:r>
          </w:p>
        </w:tc>
        <w:tc>
          <w:tcPr>
            <w:tcW w:w="1270" w:type="pct"/>
            <w:shd w:val="clear" w:color="auto" w:fill="FFE9BA"/>
          </w:tcPr>
          <w:p w14:paraId="3FA9394C" w14:textId="77777777" w:rsidR="00DB406B" w:rsidRPr="00172452" w:rsidRDefault="00DB406B" w:rsidP="00DB406B">
            <w:pPr>
              <w:widowControl w:val="0"/>
              <w:autoSpaceDE w:val="0"/>
              <w:autoSpaceDN w:val="0"/>
              <w:spacing w:before="38" w:after="0" w:line="240" w:lineRule="auto"/>
              <w:ind w:right="149"/>
              <w:rPr>
                <w:rFonts w:ascii="Arial MT" w:eastAsia="Arial MT" w:hAnsi="Arial MT" w:cs="Arial MT"/>
                <w:sz w:val="18"/>
                <w:lang w:val="en-US" w:eastAsia="en-US"/>
              </w:rPr>
            </w:pPr>
            <w:r w:rsidRPr="00172452">
              <w:rPr>
                <w:rFonts w:ascii="Arial" w:eastAsia="Arial MT" w:hAnsi="Arial" w:cs="Arial MT"/>
                <w:b/>
                <w:sz w:val="18"/>
                <w:lang w:val="en-US" w:eastAsia="en-US"/>
              </w:rPr>
              <w:t>Protection from harm – physical and sexual abuse</w:t>
            </w:r>
            <w:r w:rsidR="00F0502F">
              <w:rPr>
                <w:rFonts w:ascii="Arial" w:eastAsia="Arial MT" w:hAnsi="Arial" w:cs="Arial MT"/>
                <w:b/>
                <w:sz w:val="18"/>
                <w:lang w:val="en-US" w:eastAsia="en-US"/>
              </w:rPr>
              <w:t xml:space="preserve"> / activity</w:t>
            </w:r>
            <w:r w:rsidRPr="00172452">
              <w:rPr>
                <w:rFonts w:ascii="Arial" w:eastAsia="Arial MT" w:hAnsi="Arial" w:cs="Arial MT"/>
                <w:b/>
                <w:sz w:val="18"/>
                <w:lang w:val="en-US" w:eastAsia="en-US"/>
              </w:rPr>
              <w:t>:</w:t>
            </w:r>
            <w:r w:rsidRPr="00172452">
              <w:rPr>
                <w:rFonts w:ascii="Arial" w:eastAsia="Arial MT" w:hAnsi="Arial" w:cs="Arial MT"/>
                <w:b/>
                <w:spacing w:val="1"/>
                <w:sz w:val="18"/>
                <w:lang w:val="en-US" w:eastAsia="en-US"/>
              </w:rPr>
              <w:t xml:space="preserve"> </w:t>
            </w:r>
            <w:r w:rsidRPr="00172452">
              <w:rPr>
                <w:rFonts w:ascii="Arial MT" w:eastAsia="Arial MT" w:hAnsi="Arial MT" w:cs="Arial MT"/>
                <w:sz w:val="18"/>
                <w:lang w:val="en-US" w:eastAsia="en-US"/>
              </w:rPr>
              <w:t>evidence of sexual abuse or inappropriate sexual behaviour</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within</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wider</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family</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network</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but</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child</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is</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protected</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from</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this;</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child</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occasionally</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not</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protected</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from</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accidental</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harm;</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physical</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chastisement</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within</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legal</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limits</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impacts</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on</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child’s</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emotional</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wellbeing</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or</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leads</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to</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concerns</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of</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escalation</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without</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intervention;</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harmful</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traditional</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practices</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are</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culturally</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prevalent,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but child is protected from these</w:t>
            </w:r>
          </w:p>
          <w:p w14:paraId="5A07DC58" w14:textId="77777777" w:rsidR="00DB406B" w:rsidRPr="00172452" w:rsidRDefault="00DB406B" w:rsidP="00DB406B">
            <w:pPr>
              <w:widowControl w:val="0"/>
              <w:autoSpaceDE w:val="0"/>
              <w:autoSpaceDN w:val="0"/>
              <w:spacing w:before="107" w:after="0" w:line="240" w:lineRule="auto"/>
              <w:ind w:right="304"/>
              <w:rPr>
                <w:rFonts w:ascii="Arial MT" w:eastAsia="Arial MT" w:hAnsi="Arial MT" w:cs="Arial MT"/>
                <w:sz w:val="18"/>
                <w:lang w:val="en-US" w:eastAsia="en-US"/>
              </w:rPr>
            </w:pPr>
          </w:p>
        </w:tc>
        <w:tc>
          <w:tcPr>
            <w:tcW w:w="1184" w:type="pct"/>
            <w:shd w:val="clear" w:color="auto" w:fill="FDD4B1"/>
          </w:tcPr>
          <w:p w14:paraId="7A9CFD99" w14:textId="77777777" w:rsidR="00DB406B" w:rsidRPr="00172452" w:rsidRDefault="00DB406B" w:rsidP="00DB406B">
            <w:pPr>
              <w:widowControl w:val="0"/>
              <w:autoSpaceDE w:val="0"/>
              <w:autoSpaceDN w:val="0"/>
              <w:spacing w:before="39" w:after="0" w:line="240" w:lineRule="auto"/>
              <w:ind w:right="150"/>
              <w:rPr>
                <w:rFonts w:ascii="Arial MT" w:eastAsia="Arial MT" w:hAnsi="Arial MT" w:cs="Arial MT"/>
                <w:sz w:val="18"/>
                <w:lang w:val="en-US" w:eastAsia="en-US"/>
              </w:rPr>
            </w:pPr>
            <w:r w:rsidRPr="00172452">
              <w:rPr>
                <w:rFonts w:ascii="Arial" w:eastAsia="Arial MT" w:hAnsi="Arial" w:cs="Arial MT"/>
                <w:b/>
                <w:sz w:val="18"/>
                <w:lang w:val="en-US" w:eastAsia="en-US"/>
              </w:rPr>
              <w:t>Protection from harm – physical and sexual abuse</w:t>
            </w:r>
            <w:r w:rsidR="00F0502F">
              <w:rPr>
                <w:rFonts w:ascii="Arial" w:eastAsia="Arial MT" w:hAnsi="Arial" w:cs="Arial MT"/>
                <w:b/>
                <w:sz w:val="18"/>
                <w:lang w:val="en-US" w:eastAsia="en-US"/>
              </w:rPr>
              <w:t xml:space="preserve"> / activity</w:t>
            </w:r>
            <w:r w:rsidRPr="00172452">
              <w:rPr>
                <w:rFonts w:ascii="Arial" w:eastAsia="Arial MT" w:hAnsi="Arial" w:cs="Arial MT"/>
                <w:b/>
                <w:sz w:val="18"/>
                <w:lang w:val="en-US" w:eastAsia="en-US"/>
              </w:rPr>
              <w:t xml:space="preserve">: </w:t>
            </w:r>
            <w:r w:rsidRPr="00172452">
              <w:rPr>
                <w:rFonts w:ascii="Arial MT" w:eastAsia="Arial MT" w:hAnsi="Arial MT" w:cs="Arial MT"/>
                <w:sz w:val="18"/>
                <w:lang w:val="en-US" w:eastAsia="en-US"/>
              </w:rPr>
              <w:t>parent /</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carer</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unable</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to</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protect</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family</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from</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significant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harm;</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possible</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inappropriate sexual behaviour from parent / carer; family home</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previously</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been</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used</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for</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criminal</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activity,</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including</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prostitution;</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physical</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chastisement</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beyond</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legal</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limits;</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concern</w:t>
            </w:r>
            <w:r w:rsidRPr="00172452">
              <w:rPr>
                <w:rFonts w:ascii="Arial MT" w:eastAsia="Arial MT" w:hAnsi="Arial MT" w:cs="Arial MT"/>
                <w:spacing w:val="4"/>
                <w:sz w:val="18"/>
                <w:lang w:val="en-US" w:eastAsia="en-US"/>
              </w:rPr>
              <w:t xml:space="preserve"> </w:t>
            </w:r>
            <w:r w:rsidRPr="00172452">
              <w:rPr>
                <w:rFonts w:ascii="Arial MT" w:eastAsia="Arial MT" w:hAnsi="Arial MT" w:cs="Arial MT"/>
                <w:sz w:val="18"/>
                <w:lang w:val="en-US" w:eastAsia="en-US"/>
              </w:rPr>
              <w:t>child</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may</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be subject to harmful traditional practices</w:t>
            </w:r>
          </w:p>
        </w:tc>
        <w:tc>
          <w:tcPr>
            <w:tcW w:w="1052" w:type="pct"/>
            <w:tcBorders>
              <w:right w:val="nil"/>
            </w:tcBorders>
            <w:shd w:val="clear" w:color="auto" w:fill="E7988E"/>
          </w:tcPr>
          <w:p w14:paraId="73B9CA6B" w14:textId="77777777" w:rsidR="00DB406B" w:rsidRPr="00C174B1" w:rsidRDefault="00DB406B" w:rsidP="00DB406B">
            <w:pPr>
              <w:widowControl w:val="0"/>
              <w:autoSpaceDE w:val="0"/>
              <w:autoSpaceDN w:val="0"/>
              <w:spacing w:before="45" w:after="0" w:line="247" w:lineRule="auto"/>
              <w:ind w:right="206"/>
              <w:rPr>
                <w:rFonts w:ascii="Arial" w:eastAsia="Arial MT" w:hAnsi="Arial" w:cs="Arial"/>
                <w:sz w:val="18"/>
                <w:lang w:val="en-US" w:eastAsia="en-US"/>
              </w:rPr>
            </w:pPr>
            <w:r w:rsidRPr="00C174B1">
              <w:rPr>
                <w:rFonts w:ascii="Arial" w:eastAsia="Arial MT" w:hAnsi="Arial" w:cs="Arial"/>
                <w:b/>
                <w:spacing w:val="-1"/>
                <w:w w:val="105"/>
                <w:sz w:val="18"/>
                <w:lang w:val="en-US" w:eastAsia="en-US"/>
              </w:rPr>
              <w:t>Protection</w:t>
            </w:r>
            <w:r w:rsidRPr="00C174B1">
              <w:rPr>
                <w:rFonts w:ascii="Arial" w:eastAsia="Arial MT" w:hAnsi="Arial" w:cs="Arial"/>
                <w:b/>
                <w:spacing w:val="-12"/>
                <w:w w:val="105"/>
                <w:sz w:val="18"/>
                <w:lang w:val="en-US" w:eastAsia="en-US"/>
              </w:rPr>
              <w:t xml:space="preserve"> </w:t>
            </w:r>
            <w:r w:rsidRPr="00C174B1">
              <w:rPr>
                <w:rFonts w:ascii="Arial" w:eastAsia="Arial MT" w:hAnsi="Arial" w:cs="Arial"/>
                <w:b/>
                <w:spacing w:val="-1"/>
                <w:w w:val="105"/>
                <w:sz w:val="18"/>
                <w:lang w:val="en-US" w:eastAsia="en-US"/>
              </w:rPr>
              <w:t>from</w:t>
            </w:r>
            <w:r w:rsidRPr="00C174B1">
              <w:rPr>
                <w:rFonts w:ascii="Arial" w:eastAsia="Arial MT" w:hAnsi="Arial" w:cs="Arial"/>
                <w:b/>
                <w:spacing w:val="-11"/>
                <w:w w:val="105"/>
                <w:sz w:val="18"/>
                <w:lang w:val="en-US" w:eastAsia="en-US"/>
              </w:rPr>
              <w:t xml:space="preserve"> </w:t>
            </w:r>
            <w:r w:rsidRPr="00C174B1">
              <w:rPr>
                <w:rFonts w:ascii="Arial" w:eastAsia="Arial MT" w:hAnsi="Arial" w:cs="Arial"/>
                <w:b/>
                <w:spacing w:val="-1"/>
                <w:w w:val="105"/>
                <w:sz w:val="18"/>
                <w:lang w:val="en-US" w:eastAsia="en-US"/>
              </w:rPr>
              <w:t>harm</w:t>
            </w:r>
            <w:r w:rsidRPr="00C174B1">
              <w:rPr>
                <w:rFonts w:ascii="Arial" w:eastAsia="Arial MT" w:hAnsi="Arial" w:cs="Arial"/>
                <w:b/>
                <w:spacing w:val="-11"/>
                <w:w w:val="105"/>
                <w:sz w:val="18"/>
                <w:lang w:val="en-US" w:eastAsia="en-US"/>
              </w:rPr>
              <w:t xml:space="preserve"> </w:t>
            </w:r>
            <w:r w:rsidRPr="00C174B1">
              <w:rPr>
                <w:rFonts w:ascii="Arial" w:eastAsia="Arial MT" w:hAnsi="Arial" w:cs="Arial"/>
                <w:b/>
                <w:spacing w:val="-1"/>
                <w:w w:val="105"/>
                <w:sz w:val="18"/>
                <w:lang w:val="en-US" w:eastAsia="en-US"/>
              </w:rPr>
              <w:t>–</w:t>
            </w:r>
            <w:r w:rsidRPr="00C174B1">
              <w:rPr>
                <w:rFonts w:ascii="Arial" w:eastAsia="Arial MT" w:hAnsi="Arial" w:cs="Arial"/>
                <w:b/>
                <w:spacing w:val="-12"/>
                <w:w w:val="105"/>
                <w:sz w:val="18"/>
                <w:lang w:val="en-US" w:eastAsia="en-US"/>
              </w:rPr>
              <w:t xml:space="preserve"> </w:t>
            </w:r>
            <w:r w:rsidRPr="00C174B1">
              <w:rPr>
                <w:rFonts w:ascii="Arial" w:eastAsia="Arial MT" w:hAnsi="Arial" w:cs="Arial"/>
                <w:b/>
                <w:w w:val="105"/>
                <w:sz w:val="18"/>
                <w:lang w:val="en-US" w:eastAsia="en-US"/>
              </w:rPr>
              <w:t>physical</w:t>
            </w:r>
            <w:r w:rsidRPr="00C174B1">
              <w:rPr>
                <w:rFonts w:ascii="Arial" w:eastAsia="Arial MT" w:hAnsi="Arial" w:cs="Arial"/>
                <w:b/>
                <w:spacing w:val="-11"/>
                <w:w w:val="105"/>
                <w:sz w:val="18"/>
                <w:lang w:val="en-US" w:eastAsia="en-US"/>
              </w:rPr>
              <w:t xml:space="preserve"> </w:t>
            </w:r>
            <w:r w:rsidRPr="00C174B1">
              <w:rPr>
                <w:rFonts w:ascii="Arial" w:eastAsia="Arial MT" w:hAnsi="Arial" w:cs="Arial"/>
                <w:b/>
                <w:w w:val="105"/>
                <w:sz w:val="18"/>
                <w:lang w:val="en-US" w:eastAsia="en-US"/>
              </w:rPr>
              <w:t>and</w:t>
            </w:r>
            <w:r w:rsidRPr="00C174B1">
              <w:rPr>
                <w:rFonts w:ascii="Arial" w:eastAsia="Arial MT" w:hAnsi="Arial" w:cs="Arial"/>
                <w:b/>
                <w:spacing w:val="-11"/>
                <w:w w:val="105"/>
                <w:sz w:val="18"/>
                <w:lang w:val="en-US" w:eastAsia="en-US"/>
              </w:rPr>
              <w:t xml:space="preserve"> </w:t>
            </w:r>
            <w:r w:rsidRPr="00C174B1">
              <w:rPr>
                <w:rFonts w:ascii="Arial" w:eastAsia="Arial MT" w:hAnsi="Arial" w:cs="Arial"/>
                <w:b/>
                <w:w w:val="105"/>
                <w:sz w:val="18"/>
                <w:lang w:val="en-US" w:eastAsia="en-US"/>
              </w:rPr>
              <w:t>sexual</w:t>
            </w:r>
            <w:r w:rsidRPr="00C174B1">
              <w:rPr>
                <w:rFonts w:ascii="Arial" w:eastAsia="Arial MT" w:hAnsi="Arial" w:cs="Arial"/>
                <w:b/>
                <w:spacing w:val="-12"/>
                <w:w w:val="105"/>
                <w:sz w:val="18"/>
                <w:lang w:val="en-US" w:eastAsia="en-US"/>
              </w:rPr>
              <w:t xml:space="preserve"> </w:t>
            </w:r>
            <w:r w:rsidRPr="00C174B1">
              <w:rPr>
                <w:rFonts w:ascii="Arial" w:eastAsia="Arial MT" w:hAnsi="Arial" w:cs="Arial"/>
                <w:b/>
                <w:w w:val="105"/>
                <w:sz w:val="18"/>
                <w:lang w:val="en-US" w:eastAsia="en-US"/>
              </w:rPr>
              <w:t>abuse</w:t>
            </w:r>
            <w:r w:rsidR="00F0502F">
              <w:rPr>
                <w:rFonts w:ascii="Arial" w:eastAsia="Arial MT" w:hAnsi="Arial" w:cs="Arial"/>
                <w:b/>
                <w:w w:val="105"/>
                <w:sz w:val="18"/>
                <w:lang w:val="en-US" w:eastAsia="en-US"/>
              </w:rPr>
              <w:t xml:space="preserve"> / activity</w:t>
            </w:r>
            <w:r w:rsidRPr="00C174B1">
              <w:rPr>
                <w:rFonts w:ascii="Arial" w:eastAsia="Arial MT" w:hAnsi="Arial" w:cs="Arial"/>
                <w:b/>
                <w:w w:val="105"/>
                <w:sz w:val="18"/>
                <w:lang w:val="en-US" w:eastAsia="en-US"/>
              </w:rPr>
              <w:t>:</w:t>
            </w:r>
            <w:r w:rsidRPr="00C174B1">
              <w:rPr>
                <w:rFonts w:ascii="Arial" w:eastAsia="Arial MT" w:hAnsi="Arial" w:cs="Arial"/>
                <w:b/>
                <w:spacing w:val="-11"/>
                <w:w w:val="105"/>
                <w:sz w:val="18"/>
                <w:lang w:val="en-US" w:eastAsia="en-US"/>
              </w:rPr>
              <w:t xml:space="preserve"> </w:t>
            </w:r>
            <w:r w:rsidRPr="00C174B1">
              <w:rPr>
                <w:rFonts w:ascii="Arial" w:eastAsia="Arial MT" w:hAnsi="Arial" w:cs="Arial"/>
                <w:w w:val="105"/>
                <w:sz w:val="18"/>
                <w:lang w:val="en-US" w:eastAsia="en-US"/>
              </w:rPr>
              <w:t>parent</w:t>
            </w:r>
            <w:r w:rsidRPr="00C174B1">
              <w:rPr>
                <w:rFonts w:ascii="Arial" w:eastAsia="Arial MT" w:hAnsi="Arial" w:cs="Arial"/>
                <w:spacing w:val="-11"/>
                <w:w w:val="105"/>
                <w:sz w:val="18"/>
                <w:lang w:val="en-US" w:eastAsia="en-US"/>
              </w:rPr>
              <w:t xml:space="preserve"> </w:t>
            </w:r>
            <w:r w:rsidRPr="00C174B1">
              <w:rPr>
                <w:rFonts w:ascii="Arial" w:eastAsia="Arial MT" w:hAnsi="Arial" w:cs="Arial"/>
                <w:w w:val="105"/>
                <w:sz w:val="18"/>
                <w:lang w:val="en-US" w:eastAsia="en-US"/>
              </w:rPr>
              <w:t>/</w:t>
            </w:r>
            <w:r w:rsidRPr="00C174B1">
              <w:rPr>
                <w:rFonts w:ascii="Arial" w:eastAsia="Arial MT" w:hAnsi="Arial" w:cs="Arial"/>
                <w:spacing w:val="-12"/>
                <w:w w:val="105"/>
                <w:sz w:val="18"/>
                <w:lang w:val="en-US" w:eastAsia="en-US"/>
              </w:rPr>
              <w:t xml:space="preserve"> </w:t>
            </w:r>
            <w:r w:rsidRPr="00C174B1">
              <w:rPr>
                <w:rFonts w:ascii="Arial" w:eastAsia="Arial MT" w:hAnsi="Arial" w:cs="Arial"/>
                <w:w w:val="105"/>
                <w:sz w:val="18"/>
                <w:lang w:val="en-US" w:eastAsia="en-US"/>
              </w:rPr>
              <w:t>carer</w:t>
            </w:r>
            <w:r w:rsidRPr="00C174B1">
              <w:rPr>
                <w:rFonts w:ascii="Arial" w:eastAsia="Arial MT" w:hAnsi="Arial" w:cs="Arial"/>
                <w:spacing w:val="-46"/>
                <w:w w:val="105"/>
                <w:sz w:val="18"/>
                <w:lang w:val="en-US" w:eastAsia="en-US"/>
              </w:rPr>
              <w:t xml:space="preserve">  </w:t>
            </w:r>
            <w:r w:rsidRPr="00C174B1">
              <w:rPr>
                <w:rFonts w:ascii="Arial" w:eastAsia="Arial MT" w:hAnsi="Arial" w:cs="Arial"/>
                <w:w w:val="105"/>
                <w:sz w:val="18"/>
                <w:lang w:val="en-US" w:eastAsia="en-US"/>
              </w:rPr>
              <w:t xml:space="preserve"> unable to protect child from harm, placing child at significant risk;</w:t>
            </w:r>
            <w:r w:rsidRPr="00C174B1">
              <w:rPr>
                <w:rFonts w:ascii="Arial" w:eastAsia="Arial MT" w:hAnsi="Arial" w:cs="Arial"/>
                <w:spacing w:val="1"/>
                <w:w w:val="105"/>
                <w:sz w:val="18"/>
                <w:lang w:val="en-US" w:eastAsia="en-US"/>
              </w:rPr>
              <w:t xml:space="preserve"> </w:t>
            </w:r>
            <w:r w:rsidRPr="00C174B1">
              <w:rPr>
                <w:rFonts w:ascii="Arial" w:eastAsia="Arial MT" w:hAnsi="Arial" w:cs="Arial"/>
                <w:w w:val="105"/>
                <w:sz w:val="18"/>
                <w:lang w:val="en-US" w:eastAsia="en-US"/>
              </w:rPr>
              <w:t>parent carer sexually abuses</w:t>
            </w:r>
            <w:r w:rsidRPr="00C174B1">
              <w:rPr>
                <w:rFonts w:ascii="Arial" w:eastAsia="Arial MT" w:hAnsi="Arial" w:cs="Arial"/>
                <w:spacing w:val="1"/>
                <w:w w:val="105"/>
                <w:sz w:val="18"/>
                <w:lang w:val="en-US" w:eastAsia="en-US"/>
              </w:rPr>
              <w:t xml:space="preserve"> </w:t>
            </w:r>
            <w:r w:rsidRPr="00C174B1">
              <w:rPr>
                <w:rFonts w:ascii="Arial" w:eastAsia="Arial MT" w:hAnsi="Arial" w:cs="Arial"/>
                <w:w w:val="105"/>
                <w:sz w:val="18"/>
                <w:lang w:val="en-US" w:eastAsia="en-US"/>
              </w:rPr>
              <w:t>child or is at</w:t>
            </w:r>
            <w:r w:rsidRPr="00C174B1">
              <w:rPr>
                <w:rFonts w:ascii="Arial" w:eastAsia="Arial MT" w:hAnsi="Arial" w:cs="Arial"/>
                <w:spacing w:val="1"/>
                <w:w w:val="105"/>
                <w:sz w:val="18"/>
                <w:lang w:val="en-US" w:eastAsia="en-US"/>
              </w:rPr>
              <w:t xml:space="preserve"> </w:t>
            </w:r>
            <w:r w:rsidRPr="00C174B1">
              <w:rPr>
                <w:rFonts w:ascii="Arial" w:eastAsia="Arial MT" w:hAnsi="Arial" w:cs="Arial"/>
                <w:w w:val="105"/>
                <w:sz w:val="18"/>
                <w:lang w:val="en-US" w:eastAsia="en-US"/>
              </w:rPr>
              <w:t>high risk of doing</w:t>
            </w:r>
            <w:r w:rsidRPr="00C174B1">
              <w:rPr>
                <w:rFonts w:ascii="Arial" w:eastAsia="Arial MT" w:hAnsi="Arial" w:cs="Arial"/>
                <w:spacing w:val="1"/>
                <w:w w:val="105"/>
                <w:sz w:val="18"/>
                <w:lang w:val="en-US" w:eastAsia="en-US"/>
              </w:rPr>
              <w:t xml:space="preserve"> </w:t>
            </w:r>
            <w:r w:rsidRPr="00C174B1">
              <w:rPr>
                <w:rFonts w:ascii="Arial" w:eastAsia="Arial MT" w:hAnsi="Arial" w:cs="Arial"/>
                <w:w w:val="105"/>
                <w:sz w:val="18"/>
                <w:lang w:val="en-US" w:eastAsia="en-US"/>
              </w:rPr>
              <w:t>so;</w:t>
            </w:r>
            <w:r w:rsidRPr="00C174B1">
              <w:rPr>
                <w:rFonts w:ascii="Arial" w:eastAsia="Arial MT" w:hAnsi="Arial" w:cs="Arial"/>
                <w:spacing w:val="1"/>
                <w:w w:val="105"/>
                <w:sz w:val="18"/>
                <w:lang w:val="en-US" w:eastAsia="en-US"/>
              </w:rPr>
              <w:t xml:space="preserve"> </w:t>
            </w:r>
            <w:r w:rsidRPr="00C174B1">
              <w:rPr>
                <w:rFonts w:ascii="Arial" w:eastAsia="Arial MT" w:hAnsi="Arial" w:cs="Arial"/>
                <w:w w:val="105"/>
                <w:sz w:val="18"/>
                <w:lang w:val="en-US" w:eastAsia="en-US"/>
              </w:rPr>
              <w:t>child</w:t>
            </w:r>
            <w:r w:rsidRPr="00C174B1">
              <w:rPr>
                <w:rFonts w:ascii="Arial" w:eastAsia="Arial MT" w:hAnsi="Arial" w:cs="Arial"/>
                <w:spacing w:val="-7"/>
                <w:w w:val="105"/>
                <w:sz w:val="18"/>
                <w:lang w:val="en-US" w:eastAsia="en-US"/>
              </w:rPr>
              <w:t xml:space="preserve"> </w:t>
            </w:r>
            <w:r w:rsidRPr="00C174B1">
              <w:rPr>
                <w:rFonts w:ascii="Arial" w:eastAsia="Arial MT" w:hAnsi="Arial" w:cs="Arial"/>
                <w:w w:val="105"/>
                <w:sz w:val="18"/>
                <w:lang w:val="en-US" w:eastAsia="en-US"/>
              </w:rPr>
              <w:t>is</w:t>
            </w:r>
            <w:r w:rsidRPr="00C174B1">
              <w:rPr>
                <w:rFonts w:ascii="Arial" w:eastAsia="Arial MT" w:hAnsi="Arial" w:cs="Arial"/>
                <w:spacing w:val="-7"/>
                <w:w w:val="105"/>
                <w:sz w:val="18"/>
                <w:lang w:val="en-US" w:eastAsia="en-US"/>
              </w:rPr>
              <w:t xml:space="preserve"> </w:t>
            </w:r>
            <w:r w:rsidRPr="00C174B1">
              <w:rPr>
                <w:rFonts w:ascii="Arial" w:eastAsia="Arial MT" w:hAnsi="Arial" w:cs="Arial"/>
                <w:w w:val="105"/>
                <w:sz w:val="18"/>
                <w:lang w:val="en-US" w:eastAsia="en-US"/>
              </w:rPr>
              <w:t>being</w:t>
            </w:r>
            <w:r w:rsidRPr="00C174B1">
              <w:rPr>
                <w:rFonts w:ascii="Arial" w:eastAsia="Arial MT" w:hAnsi="Arial" w:cs="Arial"/>
                <w:spacing w:val="-6"/>
                <w:w w:val="105"/>
                <w:sz w:val="18"/>
                <w:lang w:val="en-US" w:eastAsia="en-US"/>
              </w:rPr>
              <w:t xml:space="preserve"> </w:t>
            </w:r>
            <w:r w:rsidRPr="00C174B1">
              <w:rPr>
                <w:rFonts w:ascii="Arial" w:eastAsia="Arial MT" w:hAnsi="Arial" w:cs="Arial"/>
                <w:w w:val="105"/>
                <w:sz w:val="18"/>
                <w:lang w:val="en-US" w:eastAsia="en-US"/>
              </w:rPr>
              <w:t>sexually</w:t>
            </w:r>
            <w:r w:rsidRPr="00C174B1">
              <w:rPr>
                <w:rFonts w:ascii="Arial" w:eastAsia="Arial MT" w:hAnsi="Arial" w:cs="Arial"/>
                <w:spacing w:val="-7"/>
                <w:w w:val="105"/>
                <w:sz w:val="18"/>
                <w:lang w:val="en-US" w:eastAsia="en-US"/>
              </w:rPr>
              <w:t xml:space="preserve"> </w:t>
            </w:r>
            <w:r w:rsidRPr="00C174B1">
              <w:rPr>
                <w:rFonts w:ascii="Arial" w:eastAsia="Arial MT" w:hAnsi="Arial" w:cs="Arial"/>
                <w:w w:val="105"/>
                <w:sz w:val="18"/>
                <w:lang w:val="en-US" w:eastAsia="en-US"/>
              </w:rPr>
              <w:t>abused</w:t>
            </w:r>
            <w:r w:rsidRPr="00C174B1">
              <w:rPr>
                <w:rFonts w:ascii="Arial" w:eastAsia="Arial MT" w:hAnsi="Arial" w:cs="Arial"/>
                <w:spacing w:val="-6"/>
                <w:w w:val="105"/>
                <w:sz w:val="18"/>
                <w:lang w:val="en-US" w:eastAsia="en-US"/>
              </w:rPr>
              <w:t xml:space="preserve"> </w:t>
            </w:r>
            <w:r w:rsidRPr="00C174B1">
              <w:rPr>
                <w:rFonts w:ascii="Arial" w:eastAsia="Arial MT" w:hAnsi="Arial" w:cs="Arial"/>
                <w:w w:val="105"/>
                <w:sz w:val="18"/>
                <w:lang w:val="en-US" w:eastAsia="en-US"/>
              </w:rPr>
              <w:t>or</w:t>
            </w:r>
            <w:r w:rsidRPr="00C174B1">
              <w:rPr>
                <w:rFonts w:ascii="Arial" w:eastAsia="Arial MT" w:hAnsi="Arial" w:cs="Arial"/>
                <w:spacing w:val="-7"/>
                <w:w w:val="105"/>
                <w:sz w:val="18"/>
                <w:lang w:val="en-US" w:eastAsia="en-US"/>
              </w:rPr>
              <w:t xml:space="preserve"> </w:t>
            </w:r>
            <w:r w:rsidRPr="00C174B1">
              <w:rPr>
                <w:rFonts w:ascii="Arial" w:eastAsia="Arial MT" w:hAnsi="Arial" w:cs="Arial"/>
                <w:w w:val="105"/>
                <w:sz w:val="18"/>
                <w:lang w:val="en-US" w:eastAsia="en-US"/>
              </w:rPr>
              <w:t>exploited;</w:t>
            </w:r>
            <w:r w:rsidRPr="00C174B1">
              <w:rPr>
                <w:rFonts w:ascii="Arial" w:eastAsia="Arial MT" w:hAnsi="Arial" w:cs="Arial"/>
                <w:spacing w:val="-7"/>
                <w:w w:val="105"/>
                <w:sz w:val="18"/>
                <w:lang w:val="en-US" w:eastAsia="en-US"/>
              </w:rPr>
              <w:t xml:space="preserve"> </w:t>
            </w:r>
            <w:r w:rsidRPr="00C174B1">
              <w:rPr>
                <w:rFonts w:ascii="Arial" w:eastAsia="Arial MT" w:hAnsi="Arial" w:cs="Arial"/>
                <w:w w:val="105"/>
                <w:sz w:val="18"/>
                <w:lang w:val="en-US" w:eastAsia="en-US"/>
              </w:rPr>
              <w:t>parent</w:t>
            </w:r>
            <w:r w:rsidRPr="00C174B1">
              <w:rPr>
                <w:rFonts w:ascii="Arial" w:eastAsia="Arial MT" w:hAnsi="Arial" w:cs="Arial"/>
                <w:spacing w:val="-6"/>
                <w:w w:val="105"/>
                <w:sz w:val="18"/>
                <w:lang w:val="en-US" w:eastAsia="en-US"/>
              </w:rPr>
              <w:t xml:space="preserve"> </w:t>
            </w:r>
            <w:r w:rsidRPr="00C174B1">
              <w:rPr>
                <w:rFonts w:ascii="Arial" w:eastAsia="Arial MT" w:hAnsi="Arial" w:cs="Arial"/>
                <w:w w:val="105"/>
                <w:sz w:val="18"/>
                <w:lang w:val="en-US" w:eastAsia="en-US"/>
              </w:rPr>
              <w:t>carer</w:t>
            </w:r>
            <w:r w:rsidRPr="00C174B1">
              <w:rPr>
                <w:rFonts w:ascii="Arial" w:eastAsia="Arial MT" w:hAnsi="Arial" w:cs="Arial"/>
                <w:spacing w:val="-7"/>
                <w:w w:val="105"/>
                <w:sz w:val="18"/>
                <w:lang w:val="en-US" w:eastAsia="en-US"/>
              </w:rPr>
              <w:t xml:space="preserve"> </w:t>
            </w:r>
            <w:r w:rsidRPr="00C174B1">
              <w:rPr>
                <w:rFonts w:ascii="Arial" w:eastAsia="Arial MT" w:hAnsi="Arial" w:cs="Arial"/>
                <w:w w:val="105"/>
                <w:sz w:val="18"/>
                <w:lang w:val="en-US" w:eastAsia="en-US"/>
              </w:rPr>
              <w:t>significantly physically</w:t>
            </w:r>
            <w:r w:rsidRPr="00C174B1">
              <w:rPr>
                <w:rFonts w:ascii="Arial" w:eastAsia="Arial MT" w:hAnsi="Arial" w:cs="Arial"/>
                <w:spacing w:val="-4"/>
                <w:w w:val="105"/>
                <w:sz w:val="18"/>
                <w:lang w:val="en-US" w:eastAsia="en-US"/>
              </w:rPr>
              <w:t xml:space="preserve"> </w:t>
            </w:r>
            <w:r w:rsidRPr="00C174B1">
              <w:rPr>
                <w:rFonts w:ascii="Arial" w:eastAsia="Arial MT" w:hAnsi="Arial" w:cs="Arial"/>
                <w:w w:val="105"/>
                <w:sz w:val="18"/>
                <w:lang w:val="en-US" w:eastAsia="en-US"/>
              </w:rPr>
              <w:t>harms</w:t>
            </w:r>
            <w:r w:rsidRPr="00C174B1">
              <w:rPr>
                <w:rFonts w:ascii="Arial" w:eastAsia="Arial MT" w:hAnsi="Arial" w:cs="Arial"/>
                <w:spacing w:val="-4"/>
                <w:w w:val="105"/>
                <w:sz w:val="18"/>
                <w:lang w:val="en-US" w:eastAsia="en-US"/>
              </w:rPr>
              <w:t xml:space="preserve"> </w:t>
            </w:r>
            <w:r w:rsidRPr="00C174B1">
              <w:rPr>
                <w:rFonts w:ascii="Arial" w:eastAsia="Arial MT" w:hAnsi="Arial" w:cs="Arial"/>
                <w:w w:val="105"/>
                <w:sz w:val="18"/>
                <w:lang w:val="en-US" w:eastAsia="en-US"/>
              </w:rPr>
              <w:t>child;</w:t>
            </w:r>
            <w:r w:rsidRPr="00C174B1">
              <w:rPr>
                <w:rFonts w:ascii="Arial" w:eastAsia="Arial MT" w:hAnsi="Arial" w:cs="Arial"/>
                <w:spacing w:val="-4"/>
                <w:w w:val="105"/>
                <w:sz w:val="18"/>
                <w:lang w:val="en-US" w:eastAsia="en-US"/>
              </w:rPr>
              <w:t xml:space="preserve"> </w:t>
            </w:r>
            <w:r w:rsidRPr="00C174B1">
              <w:rPr>
                <w:rFonts w:ascii="Arial" w:eastAsia="Arial MT" w:hAnsi="Arial" w:cs="Arial"/>
                <w:w w:val="105"/>
                <w:sz w:val="18"/>
                <w:lang w:val="en-US" w:eastAsia="en-US"/>
              </w:rPr>
              <w:t>evidence</w:t>
            </w:r>
            <w:r w:rsidRPr="00C174B1">
              <w:rPr>
                <w:rFonts w:ascii="Arial" w:eastAsia="Arial MT" w:hAnsi="Arial" w:cs="Arial"/>
                <w:spacing w:val="-4"/>
                <w:w w:val="105"/>
                <w:sz w:val="18"/>
                <w:lang w:val="en-US" w:eastAsia="en-US"/>
              </w:rPr>
              <w:t xml:space="preserve"> </w:t>
            </w:r>
            <w:r w:rsidRPr="00C174B1">
              <w:rPr>
                <w:rFonts w:ascii="Arial" w:eastAsia="Arial MT" w:hAnsi="Arial" w:cs="Arial"/>
                <w:w w:val="105"/>
                <w:sz w:val="18"/>
                <w:lang w:val="en-US" w:eastAsia="en-US"/>
              </w:rPr>
              <w:t>that</w:t>
            </w:r>
            <w:r w:rsidRPr="00C174B1">
              <w:rPr>
                <w:rFonts w:ascii="Arial" w:eastAsia="Arial MT" w:hAnsi="Arial" w:cs="Arial"/>
                <w:spacing w:val="-4"/>
                <w:w w:val="105"/>
                <w:sz w:val="18"/>
                <w:lang w:val="en-US" w:eastAsia="en-US"/>
              </w:rPr>
              <w:t xml:space="preserve"> </w:t>
            </w:r>
            <w:r w:rsidRPr="00C174B1">
              <w:rPr>
                <w:rFonts w:ascii="Arial" w:eastAsia="Arial MT" w:hAnsi="Arial" w:cs="Arial"/>
                <w:w w:val="105"/>
                <w:sz w:val="18"/>
                <w:lang w:val="en-US" w:eastAsia="en-US"/>
              </w:rPr>
              <w:t>child</w:t>
            </w:r>
            <w:r w:rsidRPr="00C174B1">
              <w:rPr>
                <w:rFonts w:ascii="Arial" w:eastAsia="Arial MT" w:hAnsi="Arial" w:cs="Arial"/>
                <w:spacing w:val="-4"/>
                <w:w w:val="105"/>
                <w:sz w:val="18"/>
                <w:lang w:val="en-US" w:eastAsia="en-US"/>
              </w:rPr>
              <w:t xml:space="preserve"> </w:t>
            </w:r>
            <w:r w:rsidRPr="00C174B1">
              <w:rPr>
                <w:rFonts w:ascii="Arial" w:eastAsia="Arial MT" w:hAnsi="Arial" w:cs="Arial"/>
                <w:w w:val="105"/>
                <w:sz w:val="18"/>
                <w:lang w:val="en-US" w:eastAsia="en-US"/>
              </w:rPr>
              <w:t>may</w:t>
            </w:r>
            <w:r w:rsidRPr="00C174B1">
              <w:rPr>
                <w:rFonts w:ascii="Arial" w:eastAsia="Arial MT" w:hAnsi="Arial" w:cs="Arial"/>
                <w:spacing w:val="-4"/>
                <w:w w:val="105"/>
                <w:sz w:val="18"/>
                <w:lang w:val="en-US" w:eastAsia="en-US"/>
              </w:rPr>
              <w:t xml:space="preserve"> </w:t>
            </w:r>
            <w:r w:rsidRPr="00C174B1">
              <w:rPr>
                <w:rFonts w:ascii="Arial" w:eastAsia="Arial MT" w:hAnsi="Arial" w:cs="Arial"/>
                <w:w w:val="105"/>
                <w:sz w:val="18"/>
                <w:lang w:val="en-US" w:eastAsia="en-US"/>
              </w:rPr>
              <w:t>be</w:t>
            </w:r>
            <w:r w:rsidRPr="00C174B1">
              <w:rPr>
                <w:rFonts w:ascii="Arial" w:eastAsia="Arial MT" w:hAnsi="Arial" w:cs="Arial"/>
                <w:spacing w:val="-4"/>
                <w:w w:val="105"/>
                <w:sz w:val="18"/>
                <w:lang w:val="en-US" w:eastAsia="en-US"/>
              </w:rPr>
              <w:t xml:space="preserve"> </w:t>
            </w:r>
            <w:r w:rsidRPr="00C174B1">
              <w:rPr>
                <w:rFonts w:ascii="Arial" w:eastAsia="Arial MT" w:hAnsi="Arial" w:cs="Arial"/>
                <w:w w:val="105"/>
                <w:sz w:val="18"/>
                <w:lang w:val="en-US" w:eastAsia="en-US"/>
              </w:rPr>
              <w:t>subject</w:t>
            </w:r>
            <w:r w:rsidRPr="00C174B1">
              <w:rPr>
                <w:rFonts w:ascii="Arial" w:eastAsia="Arial MT" w:hAnsi="Arial" w:cs="Arial"/>
                <w:spacing w:val="-4"/>
                <w:w w:val="105"/>
                <w:sz w:val="18"/>
                <w:lang w:val="en-US" w:eastAsia="en-US"/>
              </w:rPr>
              <w:t xml:space="preserve"> </w:t>
            </w:r>
            <w:r w:rsidRPr="00C174B1">
              <w:rPr>
                <w:rFonts w:ascii="Arial" w:eastAsia="Arial MT" w:hAnsi="Arial" w:cs="Arial"/>
                <w:w w:val="105"/>
                <w:sz w:val="18"/>
                <w:lang w:val="en-US" w:eastAsia="en-US"/>
              </w:rPr>
              <w:t>to</w:t>
            </w:r>
            <w:r w:rsidRPr="00C174B1">
              <w:rPr>
                <w:rFonts w:ascii="Arial" w:eastAsia="Arial MT" w:hAnsi="Arial" w:cs="Arial"/>
                <w:spacing w:val="-4"/>
                <w:w w:val="105"/>
                <w:sz w:val="18"/>
                <w:lang w:val="en-US" w:eastAsia="en-US"/>
              </w:rPr>
              <w:t xml:space="preserve"> </w:t>
            </w:r>
            <w:r w:rsidRPr="00C174B1">
              <w:rPr>
                <w:rFonts w:ascii="Arial" w:eastAsia="Arial MT" w:hAnsi="Arial" w:cs="Arial"/>
                <w:w w:val="105"/>
                <w:sz w:val="18"/>
                <w:lang w:val="en-US" w:eastAsia="en-US"/>
              </w:rPr>
              <w:t>harmful</w:t>
            </w:r>
            <w:r w:rsidRPr="00C174B1">
              <w:rPr>
                <w:rFonts w:ascii="Arial" w:eastAsia="Arial MT" w:hAnsi="Arial" w:cs="Arial"/>
                <w:spacing w:val="-46"/>
                <w:w w:val="105"/>
                <w:sz w:val="18"/>
                <w:lang w:val="en-US" w:eastAsia="en-US"/>
              </w:rPr>
              <w:t xml:space="preserve"> </w:t>
            </w:r>
            <w:r w:rsidRPr="00C174B1">
              <w:rPr>
                <w:rFonts w:ascii="Arial" w:eastAsia="Arial MT" w:hAnsi="Arial" w:cs="Arial"/>
                <w:w w:val="105"/>
                <w:sz w:val="18"/>
                <w:lang w:val="en-US" w:eastAsia="en-US"/>
              </w:rPr>
              <w:t>traditional</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practices</w:t>
            </w:r>
          </w:p>
        </w:tc>
      </w:tr>
      <w:tr w:rsidR="00DB406B" w:rsidRPr="00C174B1" w14:paraId="4BA1124E" w14:textId="77777777" w:rsidTr="005C7BC0">
        <w:trPr>
          <w:trHeight w:val="1271"/>
        </w:trPr>
        <w:tc>
          <w:tcPr>
            <w:tcW w:w="483" w:type="pct"/>
            <w:vMerge/>
            <w:shd w:val="clear" w:color="auto" w:fill="8064A2" w:themeFill="accent4"/>
          </w:tcPr>
          <w:p w14:paraId="7FEB158B" w14:textId="77777777" w:rsidR="00DB406B" w:rsidRPr="00172452" w:rsidRDefault="00DB406B" w:rsidP="00DB406B">
            <w:pPr>
              <w:widowControl w:val="0"/>
              <w:autoSpaceDE w:val="0"/>
              <w:autoSpaceDN w:val="0"/>
              <w:spacing w:before="37" w:after="0" w:line="240" w:lineRule="auto"/>
              <w:ind w:right="272"/>
              <w:rPr>
                <w:rFonts w:ascii="Arial" w:eastAsia="Arial MT" w:hAnsi="Arial" w:cs="Arial MT"/>
                <w:b/>
                <w:color w:val="FFFFFF"/>
                <w:sz w:val="18"/>
                <w:lang w:val="en-US" w:eastAsia="en-US"/>
              </w:rPr>
            </w:pPr>
          </w:p>
        </w:tc>
        <w:tc>
          <w:tcPr>
            <w:tcW w:w="1011" w:type="pct"/>
            <w:tcBorders>
              <w:left w:val="nil"/>
            </w:tcBorders>
            <w:shd w:val="clear" w:color="auto" w:fill="C9D7A2"/>
          </w:tcPr>
          <w:p w14:paraId="78A677B8" w14:textId="77777777" w:rsidR="00DB406B" w:rsidRPr="00172452" w:rsidRDefault="00DB406B" w:rsidP="00DB406B">
            <w:pPr>
              <w:widowControl w:val="0"/>
              <w:autoSpaceDE w:val="0"/>
              <w:autoSpaceDN w:val="0"/>
              <w:spacing w:before="106" w:after="0" w:line="240" w:lineRule="auto"/>
              <w:ind w:right="350"/>
              <w:rPr>
                <w:rFonts w:ascii="Arial MT" w:eastAsia="Arial MT" w:hAnsi="Arial MT" w:cs="Arial MT"/>
                <w:sz w:val="18"/>
                <w:lang w:val="en-US" w:eastAsia="en-US"/>
              </w:rPr>
            </w:pPr>
            <w:r w:rsidRPr="00172452">
              <w:rPr>
                <w:rFonts w:ascii="Arial" w:eastAsia="Arial MT" w:hAnsi="Arial MT" w:cs="Arial MT"/>
                <w:b/>
                <w:sz w:val="18"/>
                <w:lang w:val="en-US" w:eastAsia="en-US"/>
              </w:rPr>
              <w:t>Perinatal period:</w:t>
            </w:r>
            <w:r w:rsidRPr="00172452">
              <w:rPr>
                <w:rFonts w:ascii="Arial" w:eastAsia="Arial MT" w:hAnsi="Arial MT" w:cs="Arial MT"/>
                <w:b/>
                <w:spacing w:val="1"/>
                <w:sz w:val="18"/>
                <w:lang w:val="en-US" w:eastAsia="en-US"/>
              </w:rPr>
              <w:t xml:space="preserve"> </w:t>
            </w:r>
            <w:r w:rsidRPr="00172452">
              <w:rPr>
                <w:rFonts w:ascii="Arial MT" w:eastAsia="Arial MT" w:hAnsi="Arial MT" w:cs="Arial MT"/>
                <w:sz w:val="18"/>
                <w:lang w:val="en-US" w:eastAsia="en-US"/>
              </w:rPr>
              <w:t>take</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up</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of</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ante /</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post</w:t>
            </w:r>
            <w:r w:rsidRPr="00172452">
              <w:rPr>
                <w:rFonts w:ascii="Arial MT" w:eastAsia="Arial MT" w:hAnsi="Arial MT" w:cs="Arial MT"/>
                <w:spacing w:val="1"/>
                <w:sz w:val="18"/>
                <w:lang w:val="en-US" w:eastAsia="en-US"/>
              </w:rPr>
              <w:t>-</w:t>
            </w:r>
            <w:r w:rsidRPr="00172452">
              <w:rPr>
                <w:rFonts w:ascii="Arial MT" w:eastAsia="Arial MT" w:hAnsi="Arial MT" w:cs="Arial MT"/>
                <w:sz w:val="18"/>
                <w:lang w:val="en-US" w:eastAsia="en-US"/>
              </w:rPr>
              <w:t>natal</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care;</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coping</w:t>
            </w:r>
            <w:r w:rsidRPr="00172452">
              <w:rPr>
                <w:rFonts w:ascii="Arial MT" w:eastAsia="Arial MT" w:hAnsi="Arial MT" w:cs="Arial MT"/>
                <w:spacing w:val="-48"/>
                <w:sz w:val="18"/>
                <w:lang w:val="en-US" w:eastAsia="en-US"/>
              </w:rPr>
              <w:t xml:space="preserve">    </w:t>
            </w:r>
            <w:r w:rsidRPr="00172452">
              <w:rPr>
                <w:rFonts w:ascii="Arial MT" w:eastAsia="Arial MT" w:hAnsi="Arial MT" w:cs="Arial MT"/>
                <w:sz w:val="18"/>
                <w:lang w:val="en-US" w:eastAsia="en-US"/>
              </w:rPr>
              <w:t>with parenthood</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accessing</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support as</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required</w:t>
            </w:r>
          </w:p>
          <w:p w14:paraId="254BC25C" w14:textId="77777777" w:rsidR="00DB406B" w:rsidRPr="00172452" w:rsidRDefault="00DB406B" w:rsidP="00DB406B">
            <w:pPr>
              <w:widowControl w:val="0"/>
              <w:autoSpaceDE w:val="0"/>
              <w:autoSpaceDN w:val="0"/>
              <w:spacing w:before="37" w:after="0" w:line="240" w:lineRule="auto"/>
              <w:ind w:right="272"/>
              <w:rPr>
                <w:rFonts w:ascii="Arial" w:eastAsia="Arial MT" w:hAnsi="Arial" w:cs="Arial MT"/>
                <w:b/>
                <w:sz w:val="18"/>
                <w:lang w:val="en-US" w:eastAsia="en-US"/>
              </w:rPr>
            </w:pPr>
          </w:p>
        </w:tc>
        <w:tc>
          <w:tcPr>
            <w:tcW w:w="1270" w:type="pct"/>
            <w:shd w:val="clear" w:color="auto" w:fill="FFE9BA"/>
          </w:tcPr>
          <w:p w14:paraId="666C0847" w14:textId="77777777" w:rsidR="00DB406B" w:rsidRPr="00172452" w:rsidRDefault="00DB406B" w:rsidP="00DB406B">
            <w:pPr>
              <w:widowControl w:val="0"/>
              <w:autoSpaceDE w:val="0"/>
              <w:autoSpaceDN w:val="0"/>
              <w:spacing w:before="106" w:after="0" w:line="240" w:lineRule="auto"/>
              <w:ind w:right="395"/>
              <w:rPr>
                <w:rFonts w:ascii="Arial MT" w:eastAsia="Arial MT" w:hAnsi="Arial MT" w:cs="Arial MT"/>
                <w:sz w:val="18"/>
                <w:lang w:val="en-US" w:eastAsia="en-US"/>
              </w:rPr>
            </w:pPr>
            <w:r w:rsidRPr="00172452">
              <w:rPr>
                <w:rFonts w:ascii="Arial" w:eastAsia="Arial MT" w:hAnsi="Arial MT" w:cs="Arial MT"/>
                <w:b/>
                <w:sz w:val="18"/>
                <w:lang w:val="en-US" w:eastAsia="en-US"/>
              </w:rPr>
              <w:t xml:space="preserve">Perinatal period: </w:t>
            </w:r>
            <w:r w:rsidRPr="00172452">
              <w:rPr>
                <w:rFonts w:ascii="Arial MT" w:eastAsia="Arial MT" w:hAnsi="Arial MT" w:cs="Arial MT"/>
                <w:sz w:val="18"/>
                <w:lang w:val="en-US" w:eastAsia="en-US"/>
              </w:rPr>
              <w:t>ambivalent to / irregular take up of ante /</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post</w:t>
            </w:r>
            <w:r w:rsidRPr="00172452">
              <w:rPr>
                <w:rFonts w:ascii="Arial MT" w:eastAsia="Arial MT" w:hAnsi="Arial MT" w:cs="Arial MT"/>
                <w:spacing w:val="2"/>
                <w:sz w:val="18"/>
                <w:lang w:val="en-US" w:eastAsia="en-US"/>
              </w:rPr>
              <w:t>-</w:t>
            </w:r>
            <w:r w:rsidRPr="00172452">
              <w:rPr>
                <w:rFonts w:ascii="Arial MT" w:eastAsia="Arial MT" w:hAnsi="Arial MT" w:cs="Arial MT"/>
                <w:sz w:val="18"/>
                <w:lang w:val="en-US" w:eastAsia="en-US"/>
              </w:rPr>
              <w:t>natal</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care;</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struggles</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to</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parent</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effectively</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but</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open</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to</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support</w:t>
            </w:r>
          </w:p>
          <w:p w14:paraId="59868939" w14:textId="77777777" w:rsidR="00DB406B" w:rsidRPr="00172452" w:rsidRDefault="00DB406B" w:rsidP="00DB406B">
            <w:pPr>
              <w:widowControl w:val="0"/>
              <w:autoSpaceDE w:val="0"/>
              <w:autoSpaceDN w:val="0"/>
              <w:spacing w:before="38" w:after="0" w:line="240" w:lineRule="auto"/>
              <w:ind w:right="149"/>
              <w:rPr>
                <w:rFonts w:ascii="Arial" w:eastAsia="Arial MT" w:hAnsi="Arial" w:cs="Arial MT"/>
                <w:b/>
                <w:sz w:val="18"/>
                <w:lang w:val="en-US" w:eastAsia="en-US"/>
              </w:rPr>
            </w:pPr>
          </w:p>
        </w:tc>
        <w:tc>
          <w:tcPr>
            <w:tcW w:w="1184" w:type="pct"/>
            <w:shd w:val="clear" w:color="auto" w:fill="FDD4B1"/>
          </w:tcPr>
          <w:p w14:paraId="194B2C19" w14:textId="77777777" w:rsidR="00DB406B" w:rsidRPr="00172452" w:rsidRDefault="00DB406B" w:rsidP="00DB406B">
            <w:pPr>
              <w:widowControl w:val="0"/>
              <w:autoSpaceDE w:val="0"/>
              <w:autoSpaceDN w:val="0"/>
              <w:spacing w:before="106" w:after="0" w:line="240" w:lineRule="auto"/>
              <w:ind w:right="245"/>
              <w:rPr>
                <w:rFonts w:ascii="Arial MT" w:eastAsia="Arial MT" w:hAnsi="Arial MT" w:cs="Arial MT"/>
                <w:sz w:val="18"/>
                <w:lang w:val="en-US" w:eastAsia="en-US"/>
              </w:rPr>
            </w:pPr>
            <w:r w:rsidRPr="00172452">
              <w:rPr>
                <w:rFonts w:ascii="Arial" w:eastAsia="Arial MT" w:hAnsi="Arial MT" w:cs="Arial MT"/>
                <w:b/>
                <w:sz w:val="18"/>
                <w:lang w:val="en-US" w:eastAsia="en-US"/>
              </w:rPr>
              <w:t>Perinatal period:</w:t>
            </w:r>
            <w:r w:rsidRPr="00172452">
              <w:rPr>
                <w:rFonts w:ascii="Arial" w:eastAsia="Arial MT" w:hAnsi="Arial MT" w:cs="Arial MT"/>
                <w:b/>
                <w:spacing w:val="1"/>
                <w:sz w:val="18"/>
                <w:lang w:val="en-US" w:eastAsia="en-US"/>
              </w:rPr>
              <w:t xml:space="preserve"> </w:t>
            </w:r>
            <w:r w:rsidRPr="00172452">
              <w:rPr>
                <w:rFonts w:ascii="Arial MT" w:eastAsia="Arial MT" w:hAnsi="Arial MT" w:cs="Arial MT"/>
                <w:sz w:val="18"/>
                <w:lang w:val="en-US" w:eastAsia="en-US"/>
              </w:rPr>
              <w:t>does</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not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access</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ante</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post</w:t>
            </w:r>
            <w:r w:rsidRPr="00172452">
              <w:rPr>
                <w:rFonts w:ascii="Arial MT" w:eastAsia="Arial MT" w:hAnsi="Arial MT" w:cs="Arial MT"/>
                <w:spacing w:val="1"/>
                <w:sz w:val="18"/>
                <w:lang w:val="en-US" w:eastAsia="en-US"/>
              </w:rPr>
              <w:t>-</w:t>
            </w:r>
            <w:r w:rsidRPr="00172452">
              <w:rPr>
                <w:rFonts w:ascii="Arial MT" w:eastAsia="Arial MT" w:hAnsi="Arial MT" w:cs="Arial MT"/>
                <w:sz w:val="18"/>
                <w:lang w:val="en-US" w:eastAsia="en-US"/>
              </w:rPr>
              <w:t>natal care;</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post</w:t>
            </w:r>
            <w:r w:rsidRPr="00172452">
              <w:rPr>
                <w:rFonts w:ascii="Arial MT" w:eastAsia="Arial MT" w:hAnsi="Arial MT" w:cs="Arial MT"/>
                <w:spacing w:val="-47"/>
                <w:sz w:val="18"/>
                <w:lang w:val="en-US" w:eastAsia="en-US"/>
              </w:rPr>
              <w:t>-</w:t>
            </w:r>
            <w:r w:rsidRPr="00172452">
              <w:rPr>
                <w:rFonts w:ascii="Arial MT" w:eastAsia="Arial MT" w:hAnsi="Arial MT" w:cs="Arial MT"/>
                <w:sz w:val="18"/>
                <w:lang w:val="en-US" w:eastAsia="en-US"/>
              </w:rPr>
              <w:t>natal depression; sustained difficulties</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in parenting effectively</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will not accept support</w:t>
            </w:r>
          </w:p>
          <w:p w14:paraId="73E76D22" w14:textId="77777777" w:rsidR="00DB406B" w:rsidRPr="00172452" w:rsidRDefault="00DB406B" w:rsidP="00DB406B">
            <w:pPr>
              <w:widowControl w:val="0"/>
              <w:autoSpaceDE w:val="0"/>
              <w:autoSpaceDN w:val="0"/>
              <w:spacing w:before="39" w:after="0" w:line="240" w:lineRule="auto"/>
              <w:ind w:right="150"/>
              <w:rPr>
                <w:rFonts w:ascii="Arial" w:eastAsia="Arial MT" w:hAnsi="Arial" w:cs="Arial MT"/>
                <w:b/>
                <w:sz w:val="18"/>
                <w:lang w:val="en-US" w:eastAsia="en-US"/>
              </w:rPr>
            </w:pPr>
          </w:p>
        </w:tc>
        <w:tc>
          <w:tcPr>
            <w:tcW w:w="1052" w:type="pct"/>
            <w:tcBorders>
              <w:right w:val="nil"/>
            </w:tcBorders>
            <w:shd w:val="clear" w:color="auto" w:fill="E7988E"/>
          </w:tcPr>
          <w:p w14:paraId="10529815" w14:textId="77777777" w:rsidR="00DB406B" w:rsidRPr="00C174B1" w:rsidRDefault="00DB406B" w:rsidP="00DB406B">
            <w:pPr>
              <w:widowControl w:val="0"/>
              <w:autoSpaceDE w:val="0"/>
              <w:autoSpaceDN w:val="0"/>
              <w:spacing w:before="114" w:after="0" w:line="247" w:lineRule="auto"/>
              <w:rPr>
                <w:rFonts w:ascii="Arial" w:eastAsia="Arial MT" w:hAnsi="Arial" w:cs="Arial"/>
                <w:b/>
                <w:spacing w:val="-1"/>
                <w:w w:val="105"/>
                <w:sz w:val="18"/>
                <w:lang w:val="en-US" w:eastAsia="en-US"/>
              </w:rPr>
            </w:pPr>
            <w:r w:rsidRPr="00C174B1">
              <w:rPr>
                <w:rFonts w:ascii="Arial" w:eastAsia="Arial MT" w:hAnsi="Arial" w:cs="Arial"/>
                <w:b/>
                <w:w w:val="105"/>
                <w:sz w:val="18"/>
                <w:lang w:val="en-US" w:eastAsia="en-US"/>
              </w:rPr>
              <w:t>Perinatal</w:t>
            </w:r>
            <w:r w:rsidRPr="00C174B1">
              <w:rPr>
                <w:rFonts w:ascii="Arial" w:eastAsia="Arial MT" w:hAnsi="Arial" w:cs="Arial"/>
                <w:b/>
                <w:spacing w:val="-7"/>
                <w:w w:val="105"/>
                <w:sz w:val="18"/>
                <w:lang w:val="en-US" w:eastAsia="en-US"/>
              </w:rPr>
              <w:t xml:space="preserve"> </w:t>
            </w:r>
            <w:r w:rsidRPr="00C174B1">
              <w:rPr>
                <w:rFonts w:ascii="Arial" w:eastAsia="Arial MT" w:hAnsi="Arial" w:cs="Arial"/>
                <w:b/>
                <w:w w:val="105"/>
                <w:sz w:val="18"/>
                <w:lang w:val="en-US" w:eastAsia="en-US"/>
              </w:rPr>
              <w:t>period:</w:t>
            </w:r>
            <w:r w:rsidRPr="00C174B1">
              <w:rPr>
                <w:rFonts w:ascii="Arial" w:eastAsia="Arial MT" w:hAnsi="Arial" w:cs="Arial"/>
                <w:b/>
                <w:spacing w:val="-7"/>
                <w:w w:val="105"/>
                <w:sz w:val="18"/>
                <w:lang w:val="en-US" w:eastAsia="en-US"/>
              </w:rPr>
              <w:t xml:space="preserve"> </w:t>
            </w:r>
            <w:r w:rsidRPr="00C174B1">
              <w:rPr>
                <w:rFonts w:ascii="Arial" w:eastAsia="Arial MT" w:hAnsi="Arial" w:cs="Arial"/>
                <w:w w:val="105"/>
                <w:sz w:val="18"/>
                <w:lang w:val="en-US" w:eastAsia="en-US"/>
              </w:rPr>
              <w:t>does</w:t>
            </w:r>
            <w:r w:rsidRPr="00C174B1">
              <w:rPr>
                <w:rFonts w:ascii="Arial" w:eastAsia="Arial MT" w:hAnsi="Arial" w:cs="Arial"/>
                <w:spacing w:val="-6"/>
                <w:w w:val="105"/>
                <w:sz w:val="18"/>
                <w:lang w:val="en-US" w:eastAsia="en-US"/>
              </w:rPr>
              <w:t xml:space="preserve"> </w:t>
            </w:r>
            <w:r w:rsidRPr="00C174B1">
              <w:rPr>
                <w:rFonts w:ascii="Arial" w:eastAsia="Arial MT" w:hAnsi="Arial" w:cs="Arial"/>
                <w:w w:val="105"/>
                <w:sz w:val="18"/>
                <w:lang w:val="en-US" w:eastAsia="en-US"/>
              </w:rPr>
              <w:t>not</w:t>
            </w:r>
            <w:r w:rsidRPr="00C174B1">
              <w:rPr>
                <w:rFonts w:ascii="Arial" w:eastAsia="Arial MT" w:hAnsi="Arial" w:cs="Arial"/>
                <w:spacing w:val="-7"/>
                <w:w w:val="105"/>
                <w:sz w:val="18"/>
                <w:lang w:val="en-US" w:eastAsia="en-US"/>
              </w:rPr>
              <w:t xml:space="preserve"> </w:t>
            </w:r>
            <w:r w:rsidRPr="00C174B1">
              <w:rPr>
                <w:rFonts w:ascii="Arial" w:eastAsia="Arial MT" w:hAnsi="Arial" w:cs="Arial"/>
                <w:w w:val="105"/>
                <w:sz w:val="18"/>
                <w:lang w:val="en-US" w:eastAsia="en-US"/>
              </w:rPr>
              <w:t>access</w:t>
            </w:r>
            <w:r w:rsidRPr="00C174B1">
              <w:rPr>
                <w:rFonts w:ascii="Arial" w:eastAsia="Arial MT" w:hAnsi="Arial" w:cs="Arial"/>
                <w:spacing w:val="-6"/>
                <w:w w:val="105"/>
                <w:sz w:val="18"/>
                <w:lang w:val="en-US" w:eastAsia="en-US"/>
              </w:rPr>
              <w:t xml:space="preserve"> </w:t>
            </w:r>
            <w:r w:rsidRPr="00C174B1">
              <w:rPr>
                <w:rFonts w:ascii="Arial" w:eastAsia="Arial MT" w:hAnsi="Arial" w:cs="Arial"/>
                <w:w w:val="105"/>
                <w:sz w:val="18"/>
                <w:lang w:val="en-US" w:eastAsia="en-US"/>
              </w:rPr>
              <w:t>ante</w:t>
            </w:r>
            <w:r w:rsidRPr="00C174B1">
              <w:rPr>
                <w:rFonts w:ascii="Arial" w:eastAsia="Arial MT" w:hAnsi="Arial" w:cs="Arial"/>
                <w:spacing w:val="-7"/>
                <w:w w:val="105"/>
                <w:sz w:val="18"/>
                <w:lang w:val="en-US" w:eastAsia="en-US"/>
              </w:rPr>
              <w:t xml:space="preserve"> </w:t>
            </w:r>
            <w:r w:rsidRPr="00C174B1">
              <w:rPr>
                <w:rFonts w:ascii="Arial" w:eastAsia="Arial MT" w:hAnsi="Arial" w:cs="Arial"/>
                <w:w w:val="105"/>
                <w:sz w:val="18"/>
                <w:lang w:val="en-US" w:eastAsia="en-US"/>
              </w:rPr>
              <w:t>/</w:t>
            </w:r>
            <w:r w:rsidRPr="00C174B1">
              <w:rPr>
                <w:rFonts w:ascii="Arial" w:eastAsia="Arial MT" w:hAnsi="Arial" w:cs="Arial"/>
                <w:spacing w:val="-6"/>
                <w:w w:val="105"/>
                <w:sz w:val="18"/>
                <w:lang w:val="en-US" w:eastAsia="en-US"/>
              </w:rPr>
              <w:t xml:space="preserve"> </w:t>
            </w:r>
            <w:r w:rsidRPr="00C174B1">
              <w:rPr>
                <w:rFonts w:ascii="Arial" w:eastAsia="Arial MT" w:hAnsi="Arial" w:cs="Arial"/>
                <w:w w:val="105"/>
                <w:sz w:val="18"/>
                <w:lang w:val="en-US" w:eastAsia="en-US"/>
              </w:rPr>
              <w:t>post</w:t>
            </w:r>
            <w:r w:rsidRPr="00C174B1">
              <w:rPr>
                <w:rFonts w:ascii="Arial" w:eastAsia="Arial MT" w:hAnsi="Arial" w:cs="Arial"/>
                <w:spacing w:val="-7"/>
                <w:w w:val="105"/>
                <w:sz w:val="18"/>
                <w:lang w:val="en-US" w:eastAsia="en-US"/>
              </w:rPr>
              <w:t>-</w:t>
            </w:r>
            <w:r w:rsidRPr="00C174B1">
              <w:rPr>
                <w:rFonts w:ascii="Arial" w:eastAsia="Arial MT" w:hAnsi="Arial" w:cs="Arial"/>
                <w:w w:val="105"/>
                <w:sz w:val="18"/>
                <w:lang w:val="en-US" w:eastAsia="en-US"/>
              </w:rPr>
              <w:t>natal</w:t>
            </w:r>
            <w:r w:rsidRPr="00C174B1">
              <w:rPr>
                <w:rFonts w:ascii="Arial" w:eastAsia="Arial MT" w:hAnsi="Arial" w:cs="Arial"/>
                <w:spacing w:val="-6"/>
                <w:w w:val="105"/>
                <w:sz w:val="18"/>
                <w:lang w:val="en-US" w:eastAsia="en-US"/>
              </w:rPr>
              <w:t xml:space="preserve"> </w:t>
            </w:r>
            <w:r w:rsidRPr="00C174B1">
              <w:rPr>
                <w:rFonts w:ascii="Arial" w:eastAsia="Arial MT" w:hAnsi="Arial" w:cs="Arial"/>
                <w:w w:val="105"/>
                <w:sz w:val="18"/>
                <w:lang w:val="en-US" w:eastAsia="en-US"/>
              </w:rPr>
              <w:t>care</w:t>
            </w:r>
            <w:r w:rsidRPr="00C174B1">
              <w:rPr>
                <w:rFonts w:ascii="Arial" w:eastAsia="Arial MT" w:hAnsi="Arial" w:cs="Arial"/>
                <w:spacing w:val="-7"/>
                <w:w w:val="105"/>
                <w:sz w:val="18"/>
                <w:lang w:val="en-US" w:eastAsia="en-US"/>
              </w:rPr>
              <w:t xml:space="preserve"> </w:t>
            </w:r>
            <w:r w:rsidRPr="00C174B1">
              <w:rPr>
                <w:rFonts w:ascii="Arial" w:eastAsia="Arial MT" w:hAnsi="Arial" w:cs="Arial"/>
                <w:w w:val="105"/>
                <w:sz w:val="18"/>
                <w:lang w:val="en-US" w:eastAsia="en-US"/>
              </w:rPr>
              <w:t>and</w:t>
            </w:r>
            <w:r w:rsidRPr="00C174B1">
              <w:rPr>
                <w:rFonts w:ascii="Arial" w:eastAsia="Arial MT" w:hAnsi="Arial" w:cs="Arial"/>
                <w:spacing w:val="-7"/>
                <w:w w:val="105"/>
                <w:sz w:val="18"/>
                <w:lang w:val="en-US" w:eastAsia="en-US"/>
              </w:rPr>
              <w:t xml:space="preserve"> </w:t>
            </w:r>
            <w:r w:rsidRPr="00C174B1">
              <w:rPr>
                <w:rFonts w:ascii="Arial" w:eastAsia="Arial MT" w:hAnsi="Arial" w:cs="Arial"/>
                <w:w w:val="105"/>
                <w:sz w:val="18"/>
                <w:lang w:val="en-US" w:eastAsia="en-US"/>
              </w:rPr>
              <w:t>uses</w:t>
            </w:r>
            <w:r w:rsidRPr="00C174B1">
              <w:rPr>
                <w:rFonts w:ascii="Arial" w:eastAsia="Arial MT" w:hAnsi="Arial" w:cs="Arial"/>
                <w:spacing w:val="1"/>
                <w:w w:val="105"/>
                <w:sz w:val="18"/>
                <w:lang w:val="en-US" w:eastAsia="en-US"/>
              </w:rPr>
              <w:t xml:space="preserve"> </w:t>
            </w:r>
            <w:r w:rsidRPr="00C174B1">
              <w:rPr>
                <w:rFonts w:ascii="Arial" w:eastAsia="Arial MT" w:hAnsi="Arial" w:cs="Arial"/>
                <w:w w:val="105"/>
                <w:sz w:val="18"/>
                <w:lang w:val="en-US" w:eastAsia="en-US"/>
              </w:rPr>
              <w:t>drugs</w:t>
            </w:r>
            <w:r w:rsidRPr="00C174B1">
              <w:rPr>
                <w:rFonts w:ascii="Arial" w:eastAsia="Arial MT" w:hAnsi="Arial" w:cs="Arial"/>
                <w:spacing w:val="-9"/>
                <w:w w:val="105"/>
                <w:sz w:val="18"/>
                <w:lang w:val="en-US" w:eastAsia="en-US"/>
              </w:rPr>
              <w:t xml:space="preserve"> </w:t>
            </w:r>
            <w:r w:rsidRPr="00C174B1">
              <w:rPr>
                <w:rFonts w:ascii="Arial" w:eastAsia="Arial MT" w:hAnsi="Arial" w:cs="Arial"/>
                <w:w w:val="105"/>
                <w:sz w:val="18"/>
                <w:lang w:val="en-US" w:eastAsia="en-US"/>
              </w:rPr>
              <w:t>or</w:t>
            </w:r>
            <w:r w:rsidRPr="00C174B1">
              <w:rPr>
                <w:rFonts w:ascii="Arial" w:eastAsia="Arial MT" w:hAnsi="Arial" w:cs="Arial"/>
                <w:spacing w:val="-9"/>
                <w:w w:val="105"/>
                <w:sz w:val="18"/>
                <w:lang w:val="en-US" w:eastAsia="en-US"/>
              </w:rPr>
              <w:t xml:space="preserve"> </w:t>
            </w:r>
            <w:r w:rsidRPr="00C174B1">
              <w:rPr>
                <w:rFonts w:ascii="Arial" w:eastAsia="Arial MT" w:hAnsi="Arial" w:cs="Arial"/>
                <w:w w:val="105"/>
                <w:sz w:val="18"/>
                <w:lang w:val="en-US" w:eastAsia="en-US"/>
              </w:rPr>
              <w:t>alcohol</w:t>
            </w:r>
            <w:r w:rsidRPr="00C174B1">
              <w:rPr>
                <w:rFonts w:ascii="Arial" w:eastAsia="Arial MT" w:hAnsi="Arial" w:cs="Arial"/>
                <w:spacing w:val="-8"/>
                <w:w w:val="105"/>
                <w:sz w:val="18"/>
                <w:lang w:val="en-US" w:eastAsia="en-US"/>
              </w:rPr>
              <w:t xml:space="preserve"> </w:t>
            </w:r>
            <w:r w:rsidRPr="00C174B1">
              <w:rPr>
                <w:rFonts w:ascii="Arial" w:eastAsia="Arial MT" w:hAnsi="Arial" w:cs="Arial"/>
                <w:w w:val="105"/>
                <w:sz w:val="18"/>
                <w:lang w:val="en-US" w:eastAsia="en-US"/>
              </w:rPr>
              <w:t>excessively;</w:t>
            </w:r>
            <w:r w:rsidRPr="00C174B1">
              <w:rPr>
                <w:rFonts w:ascii="Arial" w:eastAsia="Arial MT" w:hAnsi="Arial" w:cs="Arial"/>
                <w:spacing w:val="-9"/>
                <w:w w:val="105"/>
                <w:sz w:val="18"/>
                <w:lang w:val="en-US" w:eastAsia="en-US"/>
              </w:rPr>
              <w:t xml:space="preserve"> </w:t>
            </w:r>
            <w:r w:rsidRPr="00C174B1">
              <w:rPr>
                <w:rFonts w:ascii="Arial" w:eastAsia="Arial MT" w:hAnsi="Arial" w:cs="Arial"/>
                <w:w w:val="105"/>
                <w:sz w:val="18"/>
                <w:lang w:val="en-US" w:eastAsia="en-US"/>
              </w:rPr>
              <w:t>serious</w:t>
            </w:r>
            <w:r w:rsidRPr="00C174B1">
              <w:rPr>
                <w:rFonts w:ascii="Arial" w:eastAsia="Arial MT" w:hAnsi="Arial" w:cs="Arial"/>
                <w:spacing w:val="-8"/>
                <w:w w:val="105"/>
                <w:sz w:val="18"/>
                <w:lang w:val="en-US" w:eastAsia="en-US"/>
              </w:rPr>
              <w:t xml:space="preserve"> </w:t>
            </w:r>
            <w:r w:rsidRPr="00C174B1">
              <w:rPr>
                <w:rFonts w:ascii="Arial" w:eastAsia="Arial MT" w:hAnsi="Arial" w:cs="Arial"/>
                <w:w w:val="105"/>
                <w:sz w:val="18"/>
                <w:lang w:val="en-US" w:eastAsia="en-US"/>
              </w:rPr>
              <w:t>post</w:t>
            </w:r>
            <w:r w:rsidRPr="00C174B1">
              <w:rPr>
                <w:rFonts w:ascii="Arial" w:eastAsia="Arial MT" w:hAnsi="Arial" w:cs="Arial"/>
                <w:spacing w:val="-9"/>
                <w:w w:val="105"/>
                <w:sz w:val="18"/>
                <w:lang w:val="en-US" w:eastAsia="en-US"/>
              </w:rPr>
              <w:t>-</w:t>
            </w:r>
            <w:r w:rsidRPr="00C174B1">
              <w:rPr>
                <w:rFonts w:ascii="Arial" w:eastAsia="Arial MT" w:hAnsi="Arial" w:cs="Arial"/>
                <w:w w:val="105"/>
                <w:sz w:val="18"/>
                <w:lang w:val="en-US" w:eastAsia="en-US"/>
              </w:rPr>
              <w:t>natal</w:t>
            </w:r>
            <w:r w:rsidRPr="00C174B1">
              <w:rPr>
                <w:rFonts w:ascii="Arial" w:eastAsia="Arial MT" w:hAnsi="Arial" w:cs="Arial"/>
                <w:spacing w:val="-9"/>
                <w:w w:val="105"/>
                <w:sz w:val="18"/>
                <w:lang w:val="en-US" w:eastAsia="en-US"/>
              </w:rPr>
              <w:t xml:space="preserve"> </w:t>
            </w:r>
            <w:r w:rsidRPr="00C174B1">
              <w:rPr>
                <w:rFonts w:ascii="Arial" w:eastAsia="Arial MT" w:hAnsi="Arial" w:cs="Arial"/>
                <w:w w:val="105"/>
                <w:sz w:val="18"/>
                <w:lang w:val="en-US" w:eastAsia="en-US"/>
              </w:rPr>
              <w:t>depression</w:t>
            </w:r>
            <w:r w:rsidRPr="00C174B1">
              <w:rPr>
                <w:rFonts w:ascii="Arial" w:eastAsia="Arial MT" w:hAnsi="Arial" w:cs="Arial"/>
                <w:spacing w:val="-8"/>
                <w:w w:val="105"/>
                <w:sz w:val="18"/>
                <w:lang w:val="en-US" w:eastAsia="en-US"/>
              </w:rPr>
              <w:t xml:space="preserve"> </w:t>
            </w:r>
            <w:r w:rsidRPr="00C174B1">
              <w:rPr>
                <w:rFonts w:ascii="Arial" w:eastAsia="Arial MT" w:hAnsi="Arial" w:cs="Arial"/>
                <w:w w:val="105"/>
                <w:sz w:val="18"/>
                <w:lang w:val="en-US" w:eastAsia="en-US"/>
              </w:rPr>
              <w:t>causes</w:t>
            </w:r>
            <w:r w:rsidRPr="00C174B1">
              <w:rPr>
                <w:rFonts w:ascii="Arial" w:eastAsia="Arial MT" w:hAnsi="Arial" w:cs="Arial"/>
                <w:spacing w:val="-47"/>
                <w:w w:val="105"/>
                <w:sz w:val="18"/>
                <w:lang w:val="en-US" w:eastAsia="en-US"/>
              </w:rPr>
              <w:t xml:space="preserve"> </w:t>
            </w:r>
            <w:r w:rsidRPr="00C174B1">
              <w:rPr>
                <w:rFonts w:ascii="Arial" w:eastAsia="Arial MT" w:hAnsi="Arial" w:cs="Arial"/>
                <w:w w:val="105"/>
                <w:sz w:val="18"/>
                <w:lang w:val="en-US" w:eastAsia="en-US"/>
              </w:rPr>
              <w:t>serious risk to parent and child; inability to parent effectively and</w:t>
            </w:r>
            <w:r w:rsidRPr="00C174B1">
              <w:rPr>
                <w:rFonts w:ascii="Arial" w:eastAsia="Arial MT" w:hAnsi="Arial" w:cs="Arial"/>
                <w:spacing w:val="1"/>
                <w:w w:val="105"/>
                <w:sz w:val="18"/>
                <w:lang w:val="en-US" w:eastAsia="en-US"/>
              </w:rPr>
              <w:t xml:space="preserve"> </w:t>
            </w:r>
            <w:r w:rsidRPr="00C174B1">
              <w:rPr>
                <w:rFonts w:ascii="Arial" w:eastAsia="Arial MT" w:hAnsi="Arial" w:cs="Arial"/>
                <w:w w:val="105"/>
                <w:sz w:val="18"/>
                <w:lang w:val="en-US" w:eastAsia="en-US"/>
              </w:rPr>
              <w:t>refusal</w:t>
            </w:r>
            <w:r w:rsidRPr="00C174B1">
              <w:rPr>
                <w:rFonts w:ascii="Arial" w:eastAsia="Arial MT" w:hAnsi="Arial" w:cs="Arial"/>
                <w:spacing w:val="-4"/>
                <w:w w:val="105"/>
                <w:sz w:val="18"/>
                <w:lang w:val="en-US" w:eastAsia="en-US"/>
              </w:rPr>
              <w:t xml:space="preserve"> </w:t>
            </w:r>
            <w:r w:rsidRPr="00C174B1">
              <w:rPr>
                <w:rFonts w:ascii="Arial" w:eastAsia="Arial MT" w:hAnsi="Arial" w:cs="Arial"/>
                <w:w w:val="105"/>
                <w:sz w:val="18"/>
                <w:lang w:val="en-US" w:eastAsia="en-US"/>
              </w:rPr>
              <w:t>to</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accept</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help</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has</w:t>
            </w:r>
            <w:r w:rsidRPr="00C174B1">
              <w:rPr>
                <w:rFonts w:ascii="Arial" w:eastAsia="Arial MT" w:hAnsi="Arial" w:cs="Arial"/>
                <w:spacing w:val="-4"/>
                <w:w w:val="105"/>
                <w:sz w:val="18"/>
                <w:lang w:val="en-US" w:eastAsia="en-US"/>
              </w:rPr>
              <w:t xml:space="preserve"> </w:t>
            </w:r>
            <w:r w:rsidRPr="00C174B1">
              <w:rPr>
                <w:rFonts w:ascii="Arial" w:eastAsia="Arial MT" w:hAnsi="Arial" w:cs="Arial"/>
                <w:w w:val="105"/>
                <w:sz w:val="18"/>
                <w:lang w:val="en-US" w:eastAsia="en-US"/>
              </w:rPr>
              <w:t>significant</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adverse</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impact</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on</w:t>
            </w:r>
            <w:r w:rsidRPr="00C174B1">
              <w:rPr>
                <w:rFonts w:ascii="Arial" w:eastAsia="Arial MT" w:hAnsi="Arial" w:cs="Arial"/>
                <w:spacing w:val="-4"/>
                <w:w w:val="105"/>
                <w:sz w:val="18"/>
                <w:lang w:val="en-US" w:eastAsia="en-US"/>
              </w:rPr>
              <w:t xml:space="preserve"> </w:t>
            </w:r>
            <w:r w:rsidRPr="00C174B1">
              <w:rPr>
                <w:rFonts w:ascii="Arial" w:eastAsia="Arial MT" w:hAnsi="Arial" w:cs="Arial"/>
                <w:w w:val="105"/>
                <w:sz w:val="18"/>
                <w:lang w:val="en-US" w:eastAsia="en-US"/>
              </w:rPr>
              <w:t>child</w:t>
            </w:r>
          </w:p>
        </w:tc>
      </w:tr>
      <w:tr w:rsidR="00DB406B" w:rsidRPr="00C174B1" w14:paraId="0A263EA0" w14:textId="77777777" w:rsidTr="005C7BC0">
        <w:trPr>
          <w:trHeight w:val="1750"/>
        </w:trPr>
        <w:tc>
          <w:tcPr>
            <w:tcW w:w="483" w:type="pct"/>
            <w:vMerge/>
            <w:shd w:val="clear" w:color="auto" w:fill="8064A2" w:themeFill="accent4"/>
          </w:tcPr>
          <w:p w14:paraId="7D480868" w14:textId="77777777" w:rsidR="00DB406B" w:rsidRPr="00172452" w:rsidRDefault="00DB406B" w:rsidP="00DB406B">
            <w:pPr>
              <w:widowControl w:val="0"/>
              <w:autoSpaceDE w:val="0"/>
              <w:autoSpaceDN w:val="0"/>
              <w:spacing w:before="37" w:after="0" w:line="240" w:lineRule="auto"/>
              <w:ind w:right="272"/>
              <w:rPr>
                <w:rFonts w:ascii="Arial" w:eastAsia="Arial MT" w:hAnsi="Arial" w:cs="Arial MT"/>
                <w:b/>
                <w:color w:val="FFFFFF"/>
                <w:sz w:val="18"/>
                <w:lang w:val="en-US" w:eastAsia="en-US"/>
              </w:rPr>
            </w:pPr>
          </w:p>
        </w:tc>
        <w:tc>
          <w:tcPr>
            <w:tcW w:w="1011" w:type="pct"/>
            <w:tcBorders>
              <w:left w:val="nil"/>
            </w:tcBorders>
            <w:shd w:val="clear" w:color="auto" w:fill="C9D7A2"/>
          </w:tcPr>
          <w:p w14:paraId="4F778853" w14:textId="77777777" w:rsidR="00DB406B" w:rsidRPr="00172452" w:rsidRDefault="00DB406B" w:rsidP="00DB406B">
            <w:pPr>
              <w:widowControl w:val="0"/>
              <w:autoSpaceDE w:val="0"/>
              <w:autoSpaceDN w:val="0"/>
              <w:spacing w:before="107" w:after="0" w:line="240" w:lineRule="auto"/>
              <w:ind w:right="288"/>
              <w:rPr>
                <w:rFonts w:ascii="Arial MT" w:eastAsia="Arial MT" w:hAnsi="Arial MT" w:cs="Arial MT"/>
                <w:sz w:val="18"/>
                <w:lang w:val="en-US" w:eastAsia="en-US"/>
              </w:rPr>
            </w:pPr>
            <w:r w:rsidRPr="00172452">
              <w:rPr>
                <w:rFonts w:ascii="Arial" w:eastAsia="Arial MT" w:hAnsi="Arial" w:cs="Arial MT"/>
                <w:b/>
                <w:sz w:val="18"/>
                <w:lang w:val="en-US" w:eastAsia="en-US"/>
              </w:rPr>
              <w:t xml:space="preserve">Parenting capacity </w:t>
            </w:r>
            <w:r w:rsidRPr="00172452">
              <w:rPr>
                <w:rFonts w:ascii="Arial MT" w:eastAsia="Arial MT" w:hAnsi="Arial MT" w:cs="Arial MT"/>
                <w:sz w:val="18"/>
                <w:lang w:val="en-US" w:eastAsia="en-US"/>
              </w:rPr>
              <w:t>to promote child’s health, learning and</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education,</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emotional</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wellbeing;</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consistent</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parenting</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emotional</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warmth</w:t>
            </w:r>
          </w:p>
          <w:p w14:paraId="37B5AC73" w14:textId="77777777" w:rsidR="00DB406B" w:rsidRPr="00172452" w:rsidRDefault="00DB406B" w:rsidP="00DB406B">
            <w:pPr>
              <w:widowControl w:val="0"/>
              <w:autoSpaceDE w:val="0"/>
              <w:autoSpaceDN w:val="0"/>
              <w:spacing w:before="37" w:after="0" w:line="240" w:lineRule="auto"/>
              <w:ind w:right="272"/>
              <w:rPr>
                <w:rFonts w:ascii="Arial" w:eastAsia="Arial MT" w:hAnsi="Arial" w:cs="Arial MT"/>
                <w:b/>
                <w:sz w:val="18"/>
                <w:lang w:val="en-US" w:eastAsia="en-US"/>
              </w:rPr>
            </w:pPr>
          </w:p>
        </w:tc>
        <w:tc>
          <w:tcPr>
            <w:tcW w:w="1270" w:type="pct"/>
            <w:shd w:val="clear" w:color="auto" w:fill="FFE9BA"/>
          </w:tcPr>
          <w:p w14:paraId="4FA57884" w14:textId="77777777" w:rsidR="00DB406B" w:rsidRPr="00172452" w:rsidRDefault="00DB406B" w:rsidP="00DB406B">
            <w:pPr>
              <w:widowControl w:val="0"/>
              <w:autoSpaceDE w:val="0"/>
              <w:autoSpaceDN w:val="0"/>
              <w:spacing w:before="106" w:after="0" w:line="240" w:lineRule="auto"/>
              <w:ind w:right="83"/>
              <w:rPr>
                <w:rFonts w:ascii="Arial MT" w:eastAsia="Arial MT" w:hAnsi="Arial MT" w:cs="Arial MT"/>
                <w:sz w:val="18"/>
                <w:lang w:val="en-US" w:eastAsia="en-US"/>
              </w:rPr>
            </w:pPr>
            <w:r w:rsidRPr="00172452">
              <w:rPr>
                <w:rFonts w:ascii="Arial" w:eastAsia="Arial MT" w:hAnsi="Arial" w:cs="Arial MT"/>
                <w:b/>
                <w:sz w:val="18"/>
                <w:lang w:val="en-US" w:eastAsia="en-US"/>
              </w:rPr>
              <w:t>Limited</w:t>
            </w:r>
            <w:r w:rsidRPr="00172452">
              <w:rPr>
                <w:rFonts w:ascii="Arial" w:eastAsia="Arial MT" w:hAnsi="Arial" w:cs="Arial MT"/>
                <w:b/>
                <w:spacing w:val="-3"/>
                <w:sz w:val="18"/>
                <w:lang w:val="en-US" w:eastAsia="en-US"/>
              </w:rPr>
              <w:t xml:space="preserve"> </w:t>
            </w:r>
            <w:r w:rsidRPr="00172452">
              <w:rPr>
                <w:rFonts w:ascii="Arial" w:eastAsia="Arial MT" w:hAnsi="Arial" w:cs="Arial MT"/>
                <w:b/>
                <w:sz w:val="18"/>
                <w:lang w:val="en-US" w:eastAsia="en-US"/>
              </w:rPr>
              <w:t>parenting</w:t>
            </w:r>
            <w:r w:rsidRPr="00172452">
              <w:rPr>
                <w:rFonts w:ascii="Arial" w:eastAsia="Arial MT" w:hAnsi="Arial" w:cs="Arial MT"/>
                <w:b/>
                <w:spacing w:val="-2"/>
                <w:sz w:val="18"/>
                <w:lang w:val="en-US" w:eastAsia="en-US"/>
              </w:rPr>
              <w:t xml:space="preserve"> </w:t>
            </w:r>
            <w:r w:rsidRPr="00172452">
              <w:rPr>
                <w:rFonts w:ascii="Arial" w:eastAsia="Arial MT" w:hAnsi="Arial" w:cs="Arial MT"/>
                <w:b/>
                <w:sz w:val="18"/>
                <w:lang w:val="en-US" w:eastAsia="en-US"/>
              </w:rPr>
              <w:t>capacity</w:t>
            </w:r>
            <w:r w:rsidRPr="00172452">
              <w:rPr>
                <w:rFonts w:ascii="Arial" w:eastAsia="Arial MT" w:hAnsi="Arial" w:cs="Arial MT"/>
                <w:b/>
                <w:spacing w:val="-3"/>
                <w:sz w:val="18"/>
                <w:lang w:val="en-US" w:eastAsia="en-US"/>
              </w:rPr>
              <w:t xml:space="preserve"> </w:t>
            </w:r>
            <w:r w:rsidRPr="00172452">
              <w:rPr>
                <w:rFonts w:ascii="Arial MT" w:eastAsia="Arial MT" w:hAnsi="Arial MT" w:cs="Arial MT"/>
                <w:sz w:val="18"/>
                <w:lang w:val="en-US" w:eastAsia="en-US"/>
              </w:rPr>
              <w:t>to</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promote</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child’s</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health,</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learning</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education,</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emotional</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well</w:t>
            </w:r>
            <w:r w:rsidRPr="00172452">
              <w:rPr>
                <w:rFonts w:ascii="Arial MT" w:eastAsia="Arial MT" w:hAnsi="Arial MT" w:cs="Arial MT"/>
                <w:spacing w:val="2"/>
                <w:sz w:val="18"/>
                <w:lang w:val="en-US" w:eastAsia="en-US"/>
              </w:rPr>
              <w:t>b</w:t>
            </w:r>
            <w:r w:rsidRPr="00172452">
              <w:rPr>
                <w:rFonts w:ascii="Arial MT" w:eastAsia="Arial MT" w:hAnsi="Arial MT" w:cs="Arial MT"/>
                <w:sz w:val="18"/>
                <w:lang w:val="en-US" w:eastAsia="en-US"/>
              </w:rPr>
              <w:t>eing;</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difficulties</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in</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setting</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boundaries</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establishing</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maintaining</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a</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routine</w:t>
            </w:r>
          </w:p>
          <w:p w14:paraId="1A0D3766" w14:textId="77777777" w:rsidR="00DB406B" w:rsidRPr="00172452" w:rsidRDefault="00DB406B" w:rsidP="00DB406B">
            <w:pPr>
              <w:widowControl w:val="0"/>
              <w:autoSpaceDE w:val="0"/>
              <w:autoSpaceDN w:val="0"/>
              <w:spacing w:before="38" w:after="0" w:line="240" w:lineRule="auto"/>
              <w:ind w:right="149"/>
              <w:rPr>
                <w:rFonts w:ascii="Arial" w:eastAsia="Arial MT" w:hAnsi="Arial" w:cs="Arial MT"/>
                <w:b/>
                <w:sz w:val="18"/>
                <w:lang w:val="en-US" w:eastAsia="en-US"/>
              </w:rPr>
            </w:pPr>
          </w:p>
        </w:tc>
        <w:tc>
          <w:tcPr>
            <w:tcW w:w="1184" w:type="pct"/>
            <w:shd w:val="clear" w:color="auto" w:fill="FDD4B1"/>
          </w:tcPr>
          <w:p w14:paraId="0812F68F" w14:textId="77777777" w:rsidR="00DB406B" w:rsidRPr="00172452" w:rsidRDefault="00DB406B" w:rsidP="00DB406B">
            <w:pPr>
              <w:widowControl w:val="0"/>
              <w:autoSpaceDE w:val="0"/>
              <w:autoSpaceDN w:val="0"/>
              <w:spacing w:before="106" w:after="0" w:line="240" w:lineRule="auto"/>
              <w:ind w:right="96"/>
              <w:rPr>
                <w:rFonts w:ascii="Arial MT" w:eastAsia="Arial MT" w:hAnsi="Arial MT" w:cs="Arial MT"/>
                <w:sz w:val="18"/>
                <w:lang w:val="en-US" w:eastAsia="en-US"/>
              </w:rPr>
            </w:pPr>
            <w:r w:rsidRPr="00172452">
              <w:rPr>
                <w:rFonts w:ascii="Arial" w:eastAsia="Arial MT" w:hAnsi="Arial" w:cs="Arial MT"/>
                <w:b/>
                <w:sz w:val="18"/>
                <w:lang w:val="en-US" w:eastAsia="en-US"/>
              </w:rPr>
              <w:t xml:space="preserve">Very limited parenting capacity </w:t>
            </w:r>
            <w:r w:rsidRPr="00172452">
              <w:rPr>
                <w:rFonts w:ascii="Arial MT" w:eastAsia="Arial MT" w:hAnsi="Arial MT" w:cs="Arial MT"/>
                <w:sz w:val="18"/>
                <w:lang w:val="en-US" w:eastAsia="en-US"/>
              </w:rPr>
              <w:t>impacts adversely</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on child’s</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health, learning</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and education;</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child</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is emotionally</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neglected</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and</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vulnerable</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to</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exploitation;</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significant</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risk</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of</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parent</w:t>
            </w:r>
            <w:r w:rsidRPr="00172452">
              <w:rPr>
                <w:rFonts w:ascii="Arial MT" w:eastAsia="Arial MT" w:hAnsi="Arial MT" w:cs="Arial MT"/>
                <w:spacing w:val="3"/>
                <w:sz w:val="18"/>
                <w:lang w:val="en-US" w:eastAsia="en-US"/>
              </w:rPr>
              <w:t xml:space="preserve"> </w:t>
            </w:r>
            <w:r w:rsidRPr="00172452">
              <w:rPr>
                <w:rFonts w:ascii="Arial MT" w:eastAsia="Arial MT" w:hAnsi="Arial MT" w:cs="Arial MT"/>
                <w:sz w:val="18"/>
                <w:lang w:val="en-US" w:eastAsia="en-US"/>
              </w:rPr>
              <w:t>/</w:t>
            </w:r>
            <w:r w:rsidRPr="00172452">
              <w:rPr>
                <w:rFonts w:ascii="Arial MT" w:eastAsia="Arial MT" w:hAnsi="Arial MT" w:cs="Arial MT"/>
                <w:spacing w:val="2"/>
                <w:sz w:val="18"/>
                <w:lang w:val="en-US" w:eastAsia="en-US"/>
              </w:rPr>
              <w:t xml:space="preserve"> </w:t>
            </w:r>
            <w:r w:rsidRPr="00172452">
              <w:rPr>
                <w:rFonts w:ascii="Arial MT" w:eastAsia="Arial MT" w:hAnsi="Arial MT" w:cs="Arial MT"/>
                <w:sz w:val="18"/>
                <w:lang w:val="en-US" w:eastAsia="en-US"/>
              </w:rPr>
              <w:t>child</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relationship breakdown;</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parent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carer</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unable to</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set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boundaries;</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weak</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or</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negative</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family</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network</w:t>
            </w:r>
          </w:p>
          <w:p w14:paraId="5A898FC2" w14:textId="77777777" w:rsidR="00DB406B" w:rsidRPr="00172452" w:rsidRDefault="00DB406B" w:rsidP="00DB406B">
            <w:pPr>
              <w:widowControl w:val="0"/>
              <w:autoSpaceDE w:val="0"/>
              <w:autoSpaceDN w:val="0"/>
              <w:spacing w:before="39" w:after="0" w:line="240" w:lineRule="auto"/>
              <w:ind w:right="150"/>
              <w:rPr>
                <w:rFonts w:ascii="Arial" w:eastAsia="Arial MT" w:hAnsi="Arial" w:cs="Arial MT"/>
                <w:b/>
                <w:sz w:val="18"/>
                <w:lang w:val="en-US" w:eastAsia="en-US"/>
              </w:rPr>
            </w:pPr>
          </w:p>
        </w:tc>
        <w:tc>
          <w:tcPr>
            <w:tcW w:w="1052" w:type="pct"/>
            <w:tcBorders>
              <w:right w:val="nil"/>
            </w:tcBorders>
            <w:shd w:val="clear" w:color="auto" w:fill="E7988E"/>
          </w:tcPr>
          <w:p w14:paraId="6A5CEE13" w14:textId="77777777" w:rsidR="00DB406B" w:rsidRPr="00C174B1" w:rsidRDefault="00DB406B" w:rsidP="00DB406B">
            <w:pPr>
              <w:widowControl w:val="0"/>
              <w:autoSpaceDE w:val="0"/>
              <w:autoSpaceDN w:val="0"/>
              <w:spacing w:before="114" w:after="0" w:line="247" w:lineRule="auto"/>
              <w:ind w:right="69"/>
              <w:rPr>
                <w:rFonts w:ascii="Arial" w:eastAsia="Arial MT" w:hAnsi="Arial" w:cs="Arial"/>
                <w:b/>
                <w:spacing w:val="-1"/>
                <w:w w:val="105"/>
                <w:sz w:val="18"/>
                <w:lang w:val="en-US" w:eastAsia="en-US"/>
              </w:rPr>
            </w:pPr>
            <w:r w:rsidRPr="00C174B1">
              <w:rPr>
                <w:rFonts w:ascii="Arial" w:eastAsia="Arial MT" w:hAnsi="Arial" w:cs="Arial"/>
                <w:b/>
                <w:w w:val="105"/>
                <w:sz w:val="18"/>
                <w:lang w:val="en-US" w:eastAsia="en-US"/>
              </w:rPr>
              <w:t>Lack of parenting capacity / deliberately obstructive parenting</w:t>
            </w:r>
            <w:r w:rsidRPr="00C174B1">
              <w:rPr>
                <w:rFonts w:ascii="Arial" w:eastAsia="Arial MT" w:hAnsi="Arial" w:cs="Arial"/>
                <w:b/>
                <w:spacing w:val="1"/>
                <w:w w:val="105"/>
                <w:sz w:val="18"/>
                <w:lang w:val="en-US" w:eastAsia="en-US"/>
              </w:rPr>
              <w:t xml:space="preserve"> </w:t>
            </w:r>
            <w:r w:rsidRPr="00C174B1">
              <w:rPr>
                <w:rFonts w:ascii="Arial" w:eastAsia="Arial MT" w:hAnsi="Arial" w:cs="Arial"/>
                <w:w w:val="105"/>
                <w:sz w:val="18"/>
                <w:lang w:val="en-US" w:eastAsia="en-US"/>
              </w:rPr>
              <w:t>has significant adverse impact on child’s health, learning and</w:t>
            </w:r>
            <w:r w:rsidRPr="00C174B1">
              <w:rPr>
                <w:rFonts w:ascii="Arial" w:eastAsia="Arial MT" w:hAnsi="Arial" w:cs="Arial"/>
                <w:spacing w:val="1"/>
                <w:w w:val="105"/>
                <w:sz w:val="18"/>
                <w:lang w:val="en-US" w:eastAsia="en-US"/>
              </w:rPr>
              <w:t xml:space="preserve"> </w:t>
            </w:r>
            <w:r w:rsidRPr="00C174B1">
              <w:rPr>
                <w:rFonts w:ascii="Arial" w:eastAsia="Arial MT" w:hAnsi="Arial" w:cs="Arial"/>
                <w:w w:val="105"/>
                <w:sz w:val="18"/>
                <w:lang w:val="en-US" w:eastAsia="en-US"/>
              </w:rPr>
              <w:t>education; long term emotion neglect means child is now at very high</w:t>
            </w:r>
            <w:r w:rsidRPr="00C174B1">
              <w:rPr>
                <w:rFonts w:ascii="Arial" w:eastAsia="Arial MT" w:hAnsi="Arial" w:cs="Arial"/>
                <w:spacing w:val="-47"/>
                <w:w w:val="105"/>
                <w:sz w:val="18"/>
                <w:lang w:val="en-US" w:eastAsia="en-US"/>
              </w:rPr>
              <w:t xml:space="preserve"> </w:t>
            </w:r>
            <w:r w:rsidRPr="00C174B1">
              <w:rPr>
                <w:rFonts w:ascii="Arial" w:eastAsia="Arial MT" w:hAnsi="Arial" w:cs="Arial"/>
                <w:w w:val="105"/>
                <w:sz w:val="18"/>
                <w:lang w:val="en-US" w:eastAsia="en-US"/>
              </w:rPr>
              <w:t>risk</w:t>
            </w:r>
            <w:r w:rsidRPr="00C174B1">
              <w:rPr>
                <w:rFonts w:ascii="Arial" w:eastAsia="Arial MT" w:hAnsi="Arial" w:cs="Arial"/>
                <w:spacing w:val="-4"/>
                <w:w w:val="105"/>
                <w:sz w:val="18"/>
                <w:lang w:val="en-US" w:eastAsia="en-US"/>
              </w:rPr>
              <w:t xml:space="preserve"> </w:t>
            </w:r>
            <w:r w:rsidRPr="00C174B1">
              <w:rPr>
                <w:rFonts w:ascii="Arial" w:eastAsia="Arial MT" w:hAnsi="Arial" w:cs="Arial"/>
                <w:w w:val="105"/>
                <w:sz w:val="18"/>
                <w:lang w:val="en-US" w:eastAsia="en-US"/>
              </w:rPr>
              <w:t>of</w:t>
            </w:r>
            <w:r w:rsidRPr="00C174B1">
              <w:rPr>
                <w:rFonts w:ascii="Arial" w:eastAsia="Arial MT" w:hAnsi="Arial" w:cs="Arial"/>
                <w:spacing w:val="-4"/>
                <w:w w:val="105"/>
                <w:sz w:val="18"/>
                <w:lang w:val="en-US" w:eastAsia="en-US"/>
              </w:rPr>
              <w:t xml:space="preserve"> </w:t>
            </w:r>
            <w:r w:rsidRPr="00C174B1">
              <w:rPr>
                <w:rFonts w:ascii="Arial" w:eastAsia="Arial MT" w:hAnsi="Arial" w:cs="Arial"/>
                <w:w w:val="105"/>
                <w:sz w:val="18"/>
                <w:lang w:val="en-US" w:eastAsia="en-US"/>
              </w:rPr>
              <w:t>involvement</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in</w:t>
            </w:r>
            <w:r w:rsidRPr="00C174B1">
              <w:rPr>
                <w:rFonts w:ascii="Arial" w:eastAsia="Arial MT" w:hAnsi="Arial" w:cs="Arial"/>
                <w:spacing w:val="-4"/>
                <w:w w:val="105"/>
                <w:sz w:val="18"/>
                <w:lang w:val="en-US" w:eastAsia="en-US"/>
              </w:rPr>
              <w:t xml:space="preserve"> </w:t>
            </w:r>
            <w:r w:rsidRPr="00C174B1">
              <w:rPr>
                <w:rFonts w:ascii="Arial" w:eastAsia="Arial MT" w:hAnsi="Arial" w:cs="Arial"/>
                <w:w w:val="105"/>
                <w:sz w:val="18"/>
                <w:lang w:val="en-US" w:eastAsia="en-US"/>
              </w:rPr>
              <w:t>exploitation</w:t>
            </w:r>
            <w:r w:rsidRPr="00C174B1">
              <w:rPr>
                <w:rFonts w:ascii="Arial" w:eastAsia="Arial MT" w:hAnsi="Arial" w:cs="Arial"/>
                <w:spacing w:val="-4"/>
                <w:w w:val="105"/>
                <w:sz w:val="18"/>
                <w:lang w:val="en-US" w:eastAsia="en-US"/>
              </w:rPr>
              <w:t xml:space="preserve"> </w:t>
            </w:r>
            <w:r w:rsidRPr="00C174B1">
              <w:rPr>
                <w:rFonts w:ascii="Arial" w:eastAsia="Arial MT" w:hAnsi="Arial" w:cs="Arial"/>
                <w:w w:val="105"/>
                <w:sz w:val="18"/>
                <w:lang w:val="en-US" w:eastAsia="en-US"/>
              </w:rPr>
              <w:t>as</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perpetrator</w:t>
            </w:r>
            <w:r w:rsidRPr="00C174B1">
              <w:rPr>
                <w:rFonts w:ascii="Arial" w:eastAsia="Arial MT" w:hAnsi="Arial" w:cs="Arial"/>
                <w:spacing w:val="-4"/>
                <w:w w:val="105"/>
                <w:sz w:val="18"/>
                <w:lang w:val="en-US" w:eastAsia="en-US"/>
              </w:rPr>
              <w:t xml:space="preserve"> </w:t>
            </w:r>
            <w:r w:rsidRPr="00C174B1">
              <w:rPr>
                <w:rFonts w:ascii="Arial" w:eastAsia="Arial MT" w:hAnsi="Arial" w:cs="Arial"/>
                <w:w w:val="105"/>
                <w:sz w:val="18"/>
                <w:lang w:val="en-US" w:eastAsia="en-US"/>
              </w:rPr>
              <w:t>or</w:t>
            </w:r>
            <w:r w:rsidRPr="00C174B1">
              <w:rPr>
                <w:rFonts w:ascii="Arial" w:eastAsia="Arial MT" w:hAnsi="Arial" w:cs="Arial"/>
                <w:spacing w:val="-4"/>
                <w:w w:val="105"/>
                <w:sz w:val="18"/>
                <w:lang w:val="en-US" w:eastAsia="en-US"/>
              </w:rPr>
              <w:t xml:space="preserve"> </w:t>
            </w:r>
            <w:r w:rsidRPr="00C174B1">
              <w:rPr>
                <w:rFonts w:ascii="Arial" w:eastAsia="Arial MT" w:hAnsi="Arial" w:cs="Arial"/>
                <w:w w:val="105"/>
                <w:sz w:val="18"/>
                <w:lang w:val="en-US" w:eastAsia="en-US"/>
              </w:rPr>
              <w:t>victim;</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breakdown</w:t>
            </w:r>
            <w:r w:rsidRPr="00C174B1">
              <w:rPr>
                <w:rFonts w:ascii="Arial" w:eastAsia="Arial MT" w:hAnsi="Arial" w:cs="Arial"/>
                <w:spacing w:val="-47"/>
                <w:w w:val="105"/>
                <w:sz w:val="18"/>
                <w:lang w:val="en-US" w:eastAsia="en-US"/>
              </w:rPr>
              <w:t xml:space="preserve"> </w:t>
            </w:r>
            <w:r w:rsidRPr="00C174B1">
              <w:rPr>
                <w:rFonts w:ascii="Arial" w:eastAsia="Arial MT" w:hAnsi="Arial" w:cs="Arial"/>
                <w:w w:val="105"/>
                <w:sz w:val="18"/>
                <w:lang w:val="en-US" w:eastAsia="en-US"/>
              </w:rPr>
              <w:t>of</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parent</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child</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relationship</w:t>
            </w:r>
            <w:r w:rsidRPr="00C174B1">
              <w:rPr>
                <w:rFonts w:ascii="Arial" w:eastAsia="Arial MT" w:hAnsi="Arial" w:cs="Arial"/>
                <w:spacing w:val="-2"/>
                <w:w w:val="105"/>
                <w:sz w:val="18"/>
                <w:lang w:val="en-US" w:eastAsia="en-US"/>
              </w:rPr>
              <w:t xml:space="preserve"> </w:t>
            </w:r>
            <w:r w:rsidRPr="00C174B1">
              <w:rPr>
                <w:rFonts w:ascii="Arial" w:eastAsia="Arial MT" w:hAnsi="Arial" w:cs="Arial"/>
                <w:w w:val="105"/>
                <w:sz w:val="18"/>
                <w:lang w:val="en-US" w:eastAsia="en-US"/>
              </w:rPr>
              <w:t>places</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child</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at</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risk</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of</w:t>
            </w:r>
            <w:r w:rsidRPr="00C174B1">
              <w:rPr>
                <w:rFonts w:ascii="Arial" w:eastAsia="Arial MT" w:hAnsi="Arial" w:cs="Arial"/>
                <w:spacing w:val="-2"/>
                <w:w w:val="105"/>
                <w:sz w:val="18"/>
                <w:lang w:val="en-US" w:eastAsia="en-US"/>
              </w:rPr>
              <w:t xml:space="preserve"> </w:t>
            </w:r>
            <w:r w:rsidRPr="00C174B1">
              <w:rPr>
                <w:rFonts w:ascii="Arial" w:eastAsia="Arial MT" w:hAnsi="Arial" w:cs="Arial"/>
                <w:w w:val="105"/>
                <w:sz w:val="18"/>
                <w:lang w:val="en-US" w:eastAsia="en-US"/>
              </w:rPr>
              <w:t>significant</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harm</w:t>
            </w:r>
          </w:p>
        </w:tc>
      </w:tr>
      <w:tr w:rsidR="00DB406B" w:rsidRPr="00C174B1" w14:paraId="40D513CA" w14:textId="77777777" w:rsidTr="005C7BC0">
        <w:trPr>
          <w:trHeight w:val="1223"/>
        </w:trPr>
        <w:tc>
          <w:tcPr>
            <w:tcW w:w="483" w:type="pct"/>
            <w:vMerge/>
            <w:shd w:val="clear" w:color="auto" w:fill="8064A2" w:themeFill="accent4"/>
          </w:tcPr>
          <w:p w14:paraId="783D2CEE" w14:textId="77777777" w:rsidR="00DB406B" w:rsidRPr="00172452" w:rsidRDefault="00DB406B" w:rsidP="00DB406B">
            <w:pPr>
              <w:widowControl w:val="0"/>
              <w:autoSpaceDE w:val="0"/>
              <w:autoSpaceDN w:val="0"/>
              <w:spacing w:before="37" w:after="0" w:line="240" w:lineRule="auto"/>
              <w:ind w:right="272"/>
              <w:rPr>
                <w:rFonts w:ascii="Arial" w:eastAsia="Arial MT" w:hAnsi="Arial" w:cs="Arial MT"/>
                <w:b/>
                <w:color w:val="FFFFFF"/>
                <w:sz w:val="18"/>
                <w:lang w:val="en-US" w:eastAsia="en-US"/>
              </w:rPr>
            </w:pPr>
          </w:p>
        </w:tc>
        <w:tc>
          <w:tcPr>
            <w:tcW w:w="1011" w:type="pct"/>
            <w:tcBorders>
              <w:left w:val="nil"/>
            </w:tcBorders>
            <w:shd w:val="clear" w:color="auto" w:fill="C9D7A2"/>
          </w:tcPr>
          <w:p w14:paraId="5DF19820" w14:textId="77777777" w:rsidR="00DB406B" w:rsidRPr="00172452" w:rsidRDefault="006847B8" w:rsidP="00DB406B">
            <w:pPr>
              <w:widowControl w:val="0"/>
              <w:autoSpaceDE w:val="0"/>
              <w:autoSpaceDN w:val="0"/>
              <w:spacing w:before="106" w:after="0" w:line="240" w:lineRule="auto"/>
              <w:ind w:right="409"/>
              <w:rPr>
                <w:rFonts w:ascii="Arial MT" w:eastAsia="Arial MT" w:hAnsi="Arial MT" w:cs="Arial MT"/>
                <w:sz w:val="18"/>
                <w:lang w:val="en-US" w:eastAsia="en-US"/>
              </w:rPr>
            </w:pPr>
            <w:r>
              <w:rPr>
                <w:rFonts w:ascii="Arial" w:eastAsia="Arial MT" w:hAnsi="Arial MT" w:cs="Arial MT"/>
                <w:b/>
                <w:sz w:val="18"/>
                <w:lang w:val="en-US" w:eastAsia="en-US"/>
              </w:rPr>
              <w:t>Drug and Substance</w:t>
            </w:r>
            <w:r w:rsidR="00DB406B" w:rsidRPr="00172452">
              <w:rPr>
                <w:rFonts w:ascii="Arial" w:eastAsia="Arial MT" w:hAnsi="Arial MT" w:cs="Arial MT"/>
                <w:b/>
                <w:sz w:val="18"/>
                <w:lang w:val="en-US" w:eastAsia="en-US"/>
              </w:rPr>
              <w:t xml:space="preserve"> </w:t>
            </w:r>
            <w:r w:rsidR="009A375A">
              <w:rPr>
                <w:rFonts w:ascii="Arial" w:eastAsia="Arial MT" w:hAnsi="Arial MT" w:cs="Arial MT"/>
                <w:b/>
                <w:sz w:val="18"/>
                <w:lang w:val="en-US" w:eastAsia="en-US"/>
              </w:rPr>
              <w:t>M</w:t>
            </w:r>
            <w:r>
              <w:rPr>
                <w:rFonts w:ascii="Arial" w:eastAsia="Arial MT" w:hAnsi="Arial MT" w:cs="Arial MT"/>
                <w:b/>
                <w:sz w:val="18"/>
                <w:lang w:val="en-US" w:eastAsia="en-US"/>
              </w:rPr>
              <w:t>is</w:t>
            </w:r>
            <w:r w:rsidR="00DB406B" w:rsidRPr="00172452">
              <w:rPr>
                <w:rFonts w:ascii="Arial" w:eastAsia="Arial MT" w:hAnsi="Arial MT" w:cs="Arial MT"/>
                <w:b/>
                <w:sz w:val="18"/>
                <w:lang w:val="en-US" w:eastAsia="en-US"/>
              </w:rPr>
              <w:t xml:space="preserve">use: </w:t>
            </w:r>
            <w:r w:rsidR="00DB406B" w:rsidRPr="00172452">
              <w:rPr>
                <w:rFonts w:ascii="Arial MT" w:eastAsia="Arial MT" w:hAnsi="Arial MT" w:cs="Arial MT"/>
                <w:sz w:val="18"/>
                <w:lang w:val="en-US" w:eastAsia="en-US"/>
              </w:rPr>
              <w:t>no evidence of impact on child or</w:t>
            </w:r>
            <w:r w:rsidR="00DB406B" w:rsidRPr="00172452">
              <w:rPr>
                <w:rFonts w:ascii="Arial MT" w:eastAsia="Arial MT" w:hAnsi="Arial MT" w:cs="Arial MT"/>
                <w:spacing w:val="-47"/>
                <w:sz w:val="18"/>
                <w:lang w:val="en-US" w:eastAsia="en-US"/>
              </w:rPr>
              <w:t xml:space="preserve"> </w:t>
            </w:r>
            <w:r w:rsidR="00DB406B" w:rsidRPr="00172452">
              <w:rPr>
                <w:rFonts w:ascii="Arial MT" w:eastAsia="Arial MT" w:hAnsi="Arial MT" w:cs="Arial MT"/>
                <w:sz w:val="18"/>
                <w:lang w:val="en-US" w:eastAsia="en-US"/>
              </w:rPr>
              <w:t>on</w:t>
            </w:r>
            <w:r w:rsidR="00DB406B" w:rsidRPr="00172452">
              <w:rPr>
                <w:rFonts w:ascii="Arial MT" w:eastAsia="Arial MT" w:hAnsi="Arial MT" w:cs="Arial MT"/>
                <w:spacing w:val="-1"/>
                <w:sz w:val="18"/>
                <w:lang w:val="en-US" w:eastAsia="en-US"/>
              </w:rPr>
              <w:t xml:space="preserve"> </w:t>
            </w:r>
            <w:r w:rsidR="00DB406B" w:rsidRPr="00172452">
              <w:rPr>
                <w:rFonts w:ascii="Arial MT" w:eastAsia="Arial MT" w:hAnsi="Arial MT" w:cs="Arial MT"/>
                <w:sz w:val="18"/>
                <w:lang w:val="en-US" w:eastAsia="en-US"/>
              </w:rPr>
              <w:t>parenting</w:t>
            </w:r>
            <w:r w:rsidR="00DB406B" w:rsidRPr="00172452">
              <w:rPr>
                <w:rFonts w:ascii="Arial MT" w:eastAsia="Arial MT" w:hAnsi="Arial MT" w:cs="Arial MT"/>
                <w:spacing w:val="-1"/>
                <w:sz w:val="18"/>
                <w:lang w:val="en-US" w:eastAsia="en-US"/>
              </w:rPr>
              <w:t xml:space="preserve"> </w:t>
            </w:r>
            <w:r w:rsidR="00DB406B" w:rsidRPr="00172452">
              <w:rPr>
                <w:rFonts w:ascii="Arial MT" w:eastAsia="Arial MT" w:hAnsi="Arial MT" w:cs="Arial MT"/>
                <w:sz w:val="18"/>
                <w:lang w:val="en-US" w:eastAsia="en-US"/>
              </w:rPr>
              <w:t>ability</w:t>
            </w:r>
          </w:p>
          <w:p w14:paraId="1865F299" w14:textId="77777777" w:rsidR="00DB406B" w:rsidRPr="00172452" w:rsidRDefault="00DB406B" w:rsidP="00DB406B">
            <w:pPr>
              <w:widowControl w:val="0"/>
              <w:autoSpaceDE w:val="0"/>
              <w:autoSpaceDN w:val="0"/>
              <w:spacing w:before="37" w:after="0" w:line="240" w:lineRule="auto"/>
              <w:ind w:right="272"/>
              <w:rPr>
                <w:rFonts w:ascii="Arial" w:eastAsia="Arial MT" w:hAnsi="Arial" w:cs="Arial MT"/>
                <w:b/>
                <w:sz w:val="18"/>
                <w:lang w:val="en-US" w:eastAsia="en-US"/>
              </w:rPr>
            </w:pPr>
          </w:p>
        </w:tc>
        <w:tc>
          <w:tcPr>
            <w:tcW w:w="1270" w:type="pct"/>
            <w:shd w:val="clear" w:color="auto" w:fill="FFE9BA"/>
          </w:tcPr>
          <w:p w14:paraId="1A188B6F" w14:textId="77777777" w:rsidR="00DB406B" w:rsidRPr="00172452" w:rsidRDefault="00DB406B" w:rsidP="00DB406B">
            <w:pPr>
              <w:widowControl w:val="0"/>
              <w:autoSpaceDE w:val="0"/>
              <w:autoSpaceDN w:val="0"/>
              <w:spacing w:before="38" w:after="0" w:line="240" w:lineRule="auto"/>
              <w:ind w:right="149"/>
              <w:rPr>
                <w:rFonts w:ascii="Arial" w:eastAsia="Arial MT" w:hAnsi="Arial" w:cs="Arial MT"/>
                <w:b/>
                <w:sz w:val="18"/>
                <w:lang w:val="en-US" w:eastAsia="en-US"/>
              </w:rPr>
            </w:pPr>
            <w:r w:rsidRPr="00172452">
              <w:rPr>
                <w:rFonts w:ascii="Arial" w:eastAsia="Arial MT" w:hAnsi="Arial MT" w:cs="Arial MT"/>
                <w:b/>
                <w:sz w:val="18"/>
                <w:lang w:val="en-US" w:eastAsia="en-US"/>
              </w:rPr>
              <w:t>Drug and</w:t>
            </w:r>
            <w:r w:rsidRPr="00172452">
              <w:rPr>
                <w:rFonts w:ascii="Arial" w:eastAsia="Arial MT" w:hAnsi="Arial MT" w:cs="Arial MT"/>
                <w:b/>
                <w:spacing w:val="1"/>
                <w:sz w:val="18"/>
                <w:lang w:val="en-US" w:eastAsia="en-US"/>
              </w:rPr>
              <w:t xml:space="preserve"> </w:t>
            </w:r>
            <w:r w:rsidR="006847B8">
              <w:rPr>
                <w:rFonts w:ascii="Arial" w:eastAsia="Arial MT" w:hAnsi="Arial MT" w:cs="Arial MT"/>
                <w:b/>
                <w:sz w:val="18"/>
                <w:lang w:val="en-US" w:eastAsia="en-US"/>
              </w:rPr>
              <w:t>Substance Mis</w:t>
            </w:r>
            <w:r w:rsidRPr="00172452">
              <w:rPr>
                <w:rFonts w:ascii="Arial" w:eastAsia="Arial MT" w:hAnsi="Arial MT" w:cs="Arial MT"/>
                <w:b/>
                <w:sz w:val="18"/>
                <w:lang w:val="en-US" w:eastAsia="en-US"/>
              </w:rPr>
              <w:t>use</w:t>
            </w:r>
            <w:r w:rsidRPr="00172452">
              <w:rPr>
                <w:rFonts w:ascii="Arial" w:eastAsia="Arial MT" w:hAnsi="Arial MT" w:cs="Arial MT"/>
                <w:b/>
                <w:spacing w:val="1"/>
                <w:sz w:val="18"/>
                <w:lang w:val="en-US" w:eastAsia="en-US"/>
              </w:rPr>
              <w:t xml:space="preserve"> </w:t>
            </w:r>
            <w:r w:rsidRPr="00172452">
              <w:rPr>
                <w:rFonts w:ascii="Arial MT" w:eastAsia="Arial MT" w:hAnsi="Arial MT" w:cs="Arial MT"/>
                <w:sz w:val="18"/>
                <w:lang w:val="en-US" w:eastAsia="en-US"/>
              </w:rPr>
              <w:t>occasionally impacts</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on child</w:t>
            </w:r>
          </w:p>
        </w:tc>
        <w:tc>
          <w:tcPr>
            <w:tcW w:w="1184" w:type="pct"/>
            <w:shd w:val="clear" w:color="auto" w:fill="FDD4B1"/>
          </w:tcPr>
          <w:p w14:paraId="3AA9EF7A" w14:textId="77777777" w:rsidR="00DB406B" w:rsidRPr="00172452" w:rsidRDefault="00DB406B" w:rsidP="00DB406B">
            <w:pPr>
              <w:widowControl w:val="0"/>
              <w:autoSpaceDE w:val="0"/>
              <w:autoSpaceDN w:val="0"/>
              <w:spacing w:before="106" w:after="0" w:line="240" w:lineRule="auto"/>
              <w:ind w:right="546"/>
              <w:rPr>
                <w:rFonts w:ascii="Arial MT" w:eastAsia="Arial MT" w:hAnsi="Arial MT" w:cs="Arial MT"/>
                <w:sz w:val="18"/>
                <w:lang w:val="en-US" w:eastAsia="en-US"/>
              </w:rPr>
            </w:pPr>
            <w:r w:rsidRPr="00172452">
              <w:rPr>
                <w:rFonts w:ascii="Arial" w:eastAsia="Arial MT" w:hAnsi="Arial MT" w:cs="Arial MT"/>
                <w:b/>
                <w:sz w:val="18"/>
                <w:lang w:val="en-US" w:eastAsia="en-US"/>
              </w:rPr>
              <w:t>Drug</w:t>
            </w:r>
            <w:r w:rsidRPr="00172452">
              <w:rPr>
                <w:rFonts w:ascii="Arial" w:eastAsia="Arial MT" w:hAnsi="Arial MT" w:cs="Arial MT"/>
                <w:b/>
                <w:spacing w:val="-6"/>
                <w:sz w:val="18"/>
                <w:lang w:val="en-US" w:eastAsia="en-US"/>
              </w:rPr>
              <w:t xml:space="preserve"> </w:t>
            </w:r>
            <w:r w:rsidRPr="00172452">
              <w:rPr>
                <w:rFonts w:ascii="Arial" w:eastAsia="Arial MT" w:hAnsi="Arial MT" w:cs="Arial MT"/>
                <w:b/>
                <w:sz w:val="18"/>
                <w:lang w:val="en-US" w:eastAsia="en-US"/>
              </w:rPr>
              <w:t>and</w:t>
            </w:r>
            <w:r w:rsidRPr="00172452">
              <w:rPr>
                <w:rFonts w:ascii="Arial" w:eastAsia="Arial MT" w:hAnsi="Arial MT" w:cs="Arial MT"/>
                <w:b/>
                <w:spacing w:val="-5"/>
                <w:sz w:val="18"/>
                <w:lang w:val="en-US" w:eastAsia="en-US"/>
              </w:rPr>
              <w:t xml:space="preserve"> </w:t>
            </w:r>
            <w:r w:rsidR="006847B8">
              <w:rPr>
                <w:rFonts w:ascii="Arial" w:eastAsia="Arial MT" w:hAnsi="Arial MT" w:cs="Arial MT"/>
                <w:b/>
                <w:sz w:val="18"/>
                <w:lang w:val="en-US" w:eastAsia="en-US"/>
              </w:rPr>
              <w:t>Substance</w:t>
            </w:r>
            <w:r w:rsidRPr="00172452">
              <w:rPr>
                <w:rFonts w:ascii="Arial" w:eastAsia="Arial MT" w:hAnsi="Arial MT" w:cs="Arial MT"/>
                <w:b/>
                <w:spacing w:val="-5"/>
                <w:sz w:val="18"/>
                <w:lang w:val="en-US" w:eastAsia="en-US"/>
              </w:rPr>
              <w:t xml:space="preserve"> </w:t>
            </w:r>
            <w:r w:rsidR="009A375A">
              <w:rPr>
                <w:rFonts w:ascii="Arial" w:eastAsia="Arial MT" w:hAnsi="Arial MT" w:cs="Arial MT"/>
                <w:b/>
                <w:spacing w:val="-5"/>
                <w:sz w:val="18"/>
                <w:lang w:val="en-US" w:eastAsia="en-US"/>
              </w:rPr>
              <w:t>M</w:t>
            </w:r>
            <w:r w:rsidR="006847B8">
              <w:rPr>
                <w:rFonts w:ascii="Arial" w:eastAsia="Arial MT" w:hAnsi="Arial MT" w:cs="Arial MT"/>
                <w:b/>
                <w:spacing w:val="-5"/>
                <w:sz w:val="18"/>
                <w:lang w:val="en-US" w:eastAsia="en-US"/>
              </w:rPr>
              <w:t>is</w:t>
            </w:r>
            <w:r w:rsidRPr="00172452">
              <w:rPr>
                <w:rFonts w:ascii="Arial" w:eastAsia="Arial MT" w:hAnsi="Arial MT" w:cs="Arial MT"/>
                <w:b/>
                <w:sz w:val="18"/>
                <w:lang w:val="en-US" w:eastAsia="en-US"/>
              </w:rPr>
              <w:t>use</w:t>
            </w:r>
            <w:r w:rsidRPr="00172452">
              <w:rPr>
                <w:rFonts w:ascii="Arial" w:eastAsia="Arial MT" w:hAnsi="Arial MT" w:cs="Arial MT"/>
                <w:b/>
                <w:spacing w:val="-5"/>
                <w:sz w:val="18"/>
                <w:lang w:val="en-US" w:eastAsia="en-US"/>
              </w:rPr>
              <w:t xml:space="preserve"> </w:t>
            </w:r>
            <w:r w:rsidRPr="00172452">
              <w:rPr>
                <w:rFonts w:ascii="Arial MT" w:eastAsia="Arial MT" w:hAnsi="Arial MT" w:cs="Arial MT"/>
                <w:sz w:val="18"/>
                <w:lang w:val="en-US" w:eastAsia="en-US"/>
              </w:rPr>
              <w:t>by</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parents,</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carers,</w:t>
            </w:r>
            <w:r w:rsidRPr="00172452">
              <w:rPr>
                <w:rFonts w:ascii="Arial MT" w:eastAsia="Arial MT" w:hAnsi="Arial MT" w:cs="Arial MT"/>
                <w:spacing w:val="-6"/>
                <w:sz w:val="18"/>
                <w:lang w:val="en-US" w:eastAsia="en-US"/>
              </w:rPr>
              <w:t xml:space="preserve"> </w:t>
            </w:r>
            <w:r w:rsidRPr="00172452">
              <w:rPr>
                <w:rFonts w:ascii="Arial MT" w:eastAsia="Arial MT" w:hAnsi="Arial MT" w:cs="Arial MT"/>
                <w:sz w:val="18"/>
                <w:lang w:val="en-US" w:eastAsia="en-US"/>
              </w:rPr>
              <w:t>family</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members</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consistently</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impacts on child</w:t>
            </w:r>
          </w:p>
          <w:p w14:paraId="2454E01B" w14:textId="77777777" w:rsidR="00DB406B" w:rsidRPr="00172452" w:rsidRDefault="00DB406B" w:rsidP="00DB406B">
            <w:pPr>
              <w:widowControl w:val="0"/>
              <w:autoSpaceDE w:val="0"/>
              <w:autoSpaceDN w:val="0"/>
              <w:spacing w:before="39" w:after="0" w:line="240" w:lineRule="auto"/>
              <w:ind w:right="150"/>
              <w:rPr>
                <w:rFonts w:ascii="Arial" w:eastAsia="Arial MT" w:hAnsi="Arial" w:cs="Arial MT"/>
                <w:b/>
                <w:sz w:val="18"/>
                <w:lang w:val="en-US" w:eastAsia="en-US"/>
              </w:rPr>
            </w:pPr>
          </w:p>
        </w:tc>
        <w:tc>
          <w:tcPr>
            <w:tcW w:w="1052" w:type="pct"/>
            <w:tcBorders>
              <w:right w:val="nil"/>
            </w:tcBorders>
            <w:shd w:val="clear" w:color="auto" w:fill="E7988E"/>
          </w:tcPr>
          <w:p w14:paraId="67263BE8" w14:textId="77777777" w:rsidR="00DB406B" w:rsidRPr="00C174B1" w:rsidRDefault="006847B8" w:rsidP="00DB406B">
            <w:pPr>
              <w:widowControl w:val="0"/>
              <w:autoSpaceDE w:val="0"/>
              <w:autoSpaceDN w:val="0"/>
              <w:spacing w:before="113" w:after="0" w:line="247" w:lineRule="auto"/>
              <w:ind w:right="156"/>
              <w:rPr>
                <w:rFonts w:ascii="Arial" w:eastAsia="Arial MT" w:hAnsi="Arial" w:cs="Arial"/>
                <w:b/>
                <w:spacing w:val="-1"/>
                <w:w w:val="105"/>
                <w:sz w:val="18"/>
                <w:lang w:val="en-US" w:eastAsia="en-US"/>
              </w:rPr>
            </w:pPr>
            <w:r>
              <w:rPr>
                <w:rFonts w:ascii="Arial" w:eastAsia="Arial MT" w:hAnsi="Arial" w:cs="Arial"/>
                <w:b/>
                <w:w w:val="105"/>
                <w:sz w:val="18"/>
                <w:lang w:val="en-US" w:eastAsia="en-US"/>
              </w:rPr>
              <w:t>Drugs Substance Misuse</w:t>
            </w:r>
            <w:r w:rsidR="00DB406B" w:rsidRPr="00C174B1">
              <w:rPr>
                <w:rFonts w:ascii="Arial" w:eastAsia="Arial MT" w:hAnsi="Arial" w:cs="Arial"/>
                <w:b/>
                <w:w w:val="105"/>
                <w:sz w:val="18"/>
                <w:lang w:val="en-US" w:eastAsia="en-US"/>
              </w:rPr>
              <w:t xml:space="preserve">: </w:t>
            </w:r>
            <w:r w:rsidR="00DB406B" w:rsidRPr="00C174B1">
              <w:rPr>
                <w:rFonts w:ascii="Arial" w:eastAsia="Arial MT" w:hAnsi="Arial" w:cs="Arial"/>
                <w:w w:val="105"/>
                <w:sz w:val="18"/>
                <w:lang w:val="en-US" w:eastAsia="en-US"/>
              </w:rPr>
              <w:t>drug and alcohol use by parents, carers or</w:t>
            </w:r>
            <w:r w:rsidR="00DB406B" w:rsidRPr="00C174B1">
              <w:rPr>
                <w:rFonts w:ascii="Arial" w:eastAsia="Arial MT" w:hAnsi="Arial" w:cs="Arial"/>
                <w:spacing w:val="1"/>
                <w:w w:val="105"/>
                <w:sz w:val="18"/>
                <w:lang w:val="en-US" w:eastAsia="en-US"/>
              </w:rPr>
              <w:t xml:space="preserve"> </w:t>
            </w:r>
            <w:r w:rsidR="00DB406B" w:rsidRPr="00C174B1">
              <w:rPr>
                <w:rFonts w:ascii="Arial" w:eastAsia="Arial MT" w:hAnsi="Arial" w:cs="Arial"/>
                <w:w w:val="105"/>
                <w:sz w:val="18"/>
                <w:lang w:val="en-US" w:eastAsia="en-US"/>
              </w:rPr>
              <w:t>other</w:t>
            </w:r>
            <w:r w:rsidR="00DB406B" w:rsidRPr="00C174B1">
              <w:rPr>
                <w:rFonts w:ascii="Arial" w:eastAsia="Arial MT" w:hAnsi="Arial" w:cs="Arial"/>
                <w:spacing w:val="-9"/>
                <w:w w:val="105"/>
                <w:sz w:val="18"/>
                <w:lang w:val="en-US" w:eastAsia="en-US"/>
              </w:rPr>
              <w:t xml:space="preserve"> </w:t>
            </w:r>
            <w:r w:rsidR="00DB406B" w:rsidRPr="00C174B1">
              <w:rPr>
                <w:rFonts w:ascii="Arial" w:eastAsia="Arial MT" w:hAnsi="Arial" w:cs="Arial"/>
                <w:w w:val="105"/>
                <w:sz w:val="18"/>
                <w:lang w:val="en-US" w:eastAsia="en-US"/>
              </w:rPr>
              <w:t>family</w:t>
            </w:r>
            <w:r w:rsidR="00DB406B" w:rsidRPr="00C174B1">
              <w:rPr>
                <w:rFonts w:ascii="Arial" w:eastAsia="Arial MT" w:hAnsi="Arial" w:cs="Arial"/>
                <w:spacing w:val="-8"/>
                <w:w w:val="105"/>
                <w:sz w:val="18"/>
                <w:lang w:val="en-US" w:eastAsia="en-US"/>
              </w:rPr>
              <w:t xml:space="preserve"> </w:t>
            </w:r>
            <w:r w:rsidR="00DB406B" w:rsidRPr="00C174B1">
              <w:rPr>
                <w:rFonts w:ascii="Arial" w:eastAsia="Arial MT" w:hAnsi="Arial" w:cs="Arial"/>
                <w:w w:val="105"/>
                <w:sz w:val="18"/>
                <w:lang w:val="en-US" w:eastAsia="en-US"/>
              </w:rPr>
              <w:t>members</w:t>
            </w:r>
            <w:r w:rsidR="00DB406B" w:rsidRPr="00C174B1">
              <w:rPr>
                <w:rFonts w:ascii="Arial" w:eastAsia="Arial MT" w:hAnsi="Arial" w:cs="Arial"/>
                <w:spacing w:val="-8"/>
                <w:w w:val="105"/>
                <w:sz w:val="18"/>
                <w:lang w:val="en-US" w:eastAsia="en-US"/>
              </w:rPr>
              <w:t xml:space="preserve"> </w:t>
            </w:r>
            <w:r w:rsidR="00DB406B" w:rsidRPr="00C174B1">
              <w:rPr>
                <w:rFonts w:ascii="Arial" w:eastAsia="Arial MT" w:hAnsi="Arial" w:cs="Arial"/>
                <w:w w:val="105"/>
                <w:sz w:val="18"/>
                <w:lang w:val="en-US" w:eastAsia="en-US"/>
              </w:rPr>
              <w:t>severely</w:t>
            </w:r>
            <w:r w:rsidR="00DB406B" w:rsidRPr="00C174B1">
              <w:rPr>
                <w:rFonts w:ascii="Arial" w:eastAsia="Arial MT" w:hAnsi="Arial" w:cs="Arial"/>
                <w:spacing w:val="-9"/>
                <w:w w:val="105"/>
                <w:sz w:val="18"/>
                <w:lang w:val="en-US" w:eastAsia="en-US"/>
              </w:rPr>
              <w:t xml:space="preserve"> </w:t>
            </w:r>
            <w:r w:rsidR="00DB406B" w:rsidRPr="00C174B1">
              <w:rPr>
                <w:rFonts w:ascii="Arial" w:eastAsia="Arial MT" w:hAnsi="Arial" w:cs="Arial"/>
                <w:w w:val="105"/>
                <w:sz w:val="18"/>
                <w:lang w:val="en-US" w:eastAsia="en-US"/>
              </w:rPr>
              <w:t>limits</w:t>
            </w:r>
            <w:r w:rsidR="00DB406B" w:rsidRPr="00C174B1">
              <w:rPr>
                <w:rFonts w:ascii="Arial" w:eastAsia="Arial MT" w:hAnsi="Arial" w:cs="Arial"/>
                <w:spacing w:val="-8"/>
                <w:w w:val="105"/>
                <w:sz w:val="18"/>
                <w:lang w:val="en-US" w:eastAsia="en-US"/>
              </w:rPr>
              <w:t xml:space="preserve"> </w:t>
            </w:r>
            <w:r w:rsidR="00DB406B" w:rsidRPr="00C174B1">
              <w:rPr>
                <w:rFonts w:ascii="Arial" w:eastAsia="Arial MT" w:hAnsi="Arial" w:cs="Arial"/>
                <w:w w:val="105"/>
                <w:sz w:val="18"/>
                <w:lang w:val="en-US" w:eastAsia="en-US"/>
              </w:rPr>
              <w:t>parenting</w:t>
            </w:r>
            <w:r w:rsidR="00DB406B" w:rsidRPr="00C174B1">
              <w:rPr>
                <w:rFonts w:ascii="Arial" w:eastAsia="Arial MT" w:hAnsi="Arial" w:cs="Arial"/>
                <w:spacing w:val="-8"/>
                <w:w w:val="105"/>
                <w:sz w:val="18"/>
                <w:lang w:val="en-US" w:eastAsia="en-US"/>
              </w:rPr>
              <w:t xml:space="preserve"> </w:t>
            </w:r>
            <w:r w:rsidR="00DB406B" w:rsidRPr="00C174B1">
              <w:rPr>
                <w:rFonts w:ascii="Arial" w:eastAsia="Arial MT" w:hAnsi="Arial" w:cs="Arial"/>
                <w:w w:val="105"/>
                <w:sz w:val="18"/>
                <w:lang w:val="en-US" w:eastAsia="en-US"/>
              </w:rPr>
              <w:t>capacity</w:t>
            </w:r>
            <w:r w:rsidR="00DB406B" w:rsidRPr="00C174B1">
              <w:rPr>
                <w:rFonts w:ascii="Arial" w:eastAsia="Arial MT" w:hAnsi="Arial" w:cs="Arial"/>
                <w:spacing w:val="-9"/>
                <w:w w:val="105"/>
                <w:sz w:val="18"/>
                <w:lang w:val="en-US" w:eastAsia="en-US"/>
              </w:rPr>
              <w:t xml:space="preserve"> </w:t>
            </w:r>
            <w:r w:rsidR="00DB406B" w:rsidRPr="00C174B1">
              <w:rPr>
                <w:rFonts w:ascii="Arial" w:eastAsia="Arial MT" w:hAnsi="Arial" w:cs="Arial"/>
                <w:w w:val="105"/>
                <w:sz w:val="18"/>
                <w:lang w:val="en-US" w:eastAsia="en-US"/>
              </w:rPr>
              <w:t>and</w:t>
            </w:r>
            <w:r w:rsidR="00DB406B" w:rsidRPr="00C174B1">
              <w:rPr>
                <w:rFonts w:ascii="Arial" w:eastAsia="Arial MT" w:hAnsi="Arial" w:cs="Arial"/>
                <w:spacing w:val="-8"/>
                <w:w w:val="105"/>
                <w:sz w:val="18"/>
                <w:lang w:val="en-US" w:eastAsia="en-US"/>
              </w:rPr>
              <w:t xml:space="preserve"> </w:t>
            </w:r>
            <w:r w:rsidR="00DB406B" w:rsidRPr="00C174B1">
              <w:rPr>
                <w:rFonts w:ascii="Arial" w:eastAsia="Arial MT" w:hAnsi="Arial" w:cs="Arial"/>
                <w:w w:val="105"/>
                <w:sz w:val="18"/>
                <w:lang w:val="en-US" w:eastAsia="en-US"/>
              </w:rPr>
              <w:t>has</w:t>
            </w:r>
            <w:r w:rsidR="00DB406B" w:rsidRPr="00C174B1">
              <w:rPr>
                <w:rFonts w:ascii="Arial" w:eastAsia="Arial MT" w:hAnsi="Arial" w:cs="Arial"/>
                <w:spacing w:val="-8"/>
                <w:w w:val="105"/>
                <w:sz w:val="18"/>
                <w:lang w:val="en-US" w:eastAsia="en-US"/>
              </w:rPr>
              <w:t xml:space="preserve"> </w:t>
            </w:r>
            <w:r w:rsidR="00DB406B" w:rsidRPr="00C174B1">
              <w:rPr>
                <w:rFonts w:ascii="Arial" w:eastAsia="Arial MT" w:hAnsi="Arial" w:cs="Arial"/>
                <w:w w:val="105"/>
                <w:sz w:val="18"/>
                <w:lang w:val="en-US" w:eastAsia="en-US"/>
              </w:rPr>
              <w:t>a</w:t>
            </w:r>
            <w:r w:rsidR="00DB406B" w:rsidRPr="00C174B1">
              <w:rPr>
                <w:rFonts w:ascii="Arial" w:eastAsia="Arial MT" w:hAnsi="Arial" w:cs="Arial"/>
                <w:spacing w:val="-47"/>
                <w:w w:val="105"/>
                <w:sz w:val="18"/>
                <w:lang w:val="en-US" w:eastAsia="en-US"/>
              </w:rPr>
              <w:t xml:space="preserve"> </w:t>
            </w:r>
            <w:r w:rsidR="00DB406B" w:rsidRPr="00C174B1">
              <w:rPr>
                <w:rFonts w:ascii="Arial" w:eastAsia="Arial MT" w:hAnsi="Arial" w:cs="Arial"/>
                <w:w w:val="105"/>
                <w:sz w:val="18"/>
                <w:lang w:val="en-US" w:eastAsia="en-US"/>
              </w:rPr>
              <w:t>significant</w:t>
            </w:r>
            <w:r w:rsidR="00DB406B" w:rsidRPr="00C174B1">
              <w:rPr>
                <w:rFonts w:ascii="Arial" w:eastAsia="Arial MT" w:hAnsi="Arial" w:cs="Arial"/>
                <w:spacing w:val="-3"/>
                <w:w w:val="105"/>
                <w:sz w:val="18"/>
                <w:lang w:val="en-US" w:eastAsia="en-US"/>
              </w:rPr>
              <w:t xml:space="preserve"> </w:t>
            </w:r>
            <w:r w:rsidR="00DB406B" w:rsidRPr="00C174B1">
              <w:rPr>
                <w:rFonts w:ascii="Arial" w:eastAsia="Arial MT" w:hAnsi="Arial" w:cs="Arial"/>
                <w:w w:val="105"/>
                <w:sz w:val="18"/>
                <w:lang w:val="en-US" w:eastAsia="en-US"/>
              </w:rPr>
              <w:t>adverse</w:t>
            </w:r>
            <w:r w:rsidR="00DB406B" w:rsidRPr="00C174B1">
              <w:rPr>
                <w:rFonts w:ascii="Arial" w:eastAsia="Arial MT" w:hAnsi="Arial" w:cs="Arial"/>
                <w:spacing w:val="-2"/>
                <w:w w:val="105"/>
                <w:sz w:val="18"/>
                <w:lang w:val="en-US" w:eastAsia="en-US"/>
              </w:rPr>
              <w:t xml:space="preserve"> </w:t>
            </w:r>
            <w:r w:rsidR="00DB406B" w:rsidRPr="00C174B1">
              <w:rPr>
                <w:rFonts w:ascii="Arial" w:eastAsia="Arial MT" w:hAnsi="Arial" w:cs="Arial"/>
                <w:w w:val="105"/>
                <w:sz w:val="18"/>
                <w:lang w:val="en-US" w:eastAsia="en-US"/>
              </w:rPr>
              <w:t>impact</w:t>
            </w:r>
            <w:r w:rsidR="00DB406B" w:rsidRPr="00C174B1">
              <w:rPr>
                <w:rFonts w:ascii="Arial" w:eastAsia="Arial MT" w:hAnsi="Arial" w:cs="Arial"/>
                <w:spacing w:val="-3"/>
                <w:w w:val="105"/>
                <w:sz w:val="18"/>
                <w:lang w:val="en-US" w:eastAsia="en-US"/>
              </w:rPr>
              <w:t xml:space="preserve"> </w:t>
            </w:r>
            <w:r w:rsidR="00DB406B" w:rsidRPr="00C174B1">
              <w:rPr>
                <w:rFonts w:ascii="Arial" w:eastAsia="Arial MT" w:hAnsi="Arial" w:cs="Arial"/>
                <w:w w:val="105"/>
                <w:sz w:val="18"/>
                <w:lang w:val="en-US" w:eastAsia="en-US"/>
              </w:rPr>
              <w:t>on</w:t>
            </w:r>
            <w:r w:rsidR="00DB406B" w:rsidRPr="00C174B1">
              <w:rPr>
                <w:rFonts w:ascii="Arial" w:eastAsia="Arial MT" w:hAnsi="Arial" w:cs="Arial"/>
                <w:spacing w:val="-2"/>
                <w:w w:val="105"/>
                <w:sz w:val="18"/>
                <w:lang w:val="en-US" w:eastAsia="en-US"/>
              </w:rPr>
              <w:t xml:space="preserve"> </w:t>
            </w:r>
            <w:r w:rsidR="00DB406B" w:rsidRPr="00C174B1">
              <w:rPr>
                <w:rFonts w:ascii="Arial" w:eastAsia="Arial MT" w:hAnsi="Arial" w:cs="Arial"/>
                <w:w w:val="105"/>
                <w:sz w:val="18"/>
                <w:lang w:val="en-US" w:eastAsia="en-US"/>
              </w:rPr>
              <w:t>child</w:t>
            </w:r>
          </w:p>
        </w:tc>
      </w:tr>
      <w:tr w:rsidR="00DB406B" w:rsidRPr="00C174B1" w14:paraId="6A9C4E04" w14:textId="77777777" w:rsidTr="005C7BC0">
        <w:trPr>
          <w:trHeight w:val="1075"/>
        </w:trPr>
        <w:tc>
          <w:tcPr>
            <w:tcW w:w="483" w:type="pct"/>
            <w:vMerge/>
            <w:shd w:val="clear" w:color="auto" w:fill="8064A2" w:themeFill="accent4"/>
          </w:tcPr>
          <w:p w14:paraId="4965046C" w14:textId="77777777" w:rsidR="00DB406B" w:rsidRPr="00172452" w:rsidRDefault="00DB406B" w:rsidP="00DB406B">
            <w:pPr>
              <w:widowControl w:val="0"/>
              <w:autoSpaceDE w:val="0"/>
              <w:autoSpaceDN w:val="0"/>
              <w:spacing w:before="37" w:after="0" w:line="240" w:lineRule="auto"/>
              <w:ind w:right="272"/>
              <w:rPr>
                <w:rFonts w:ascii="Arial" w:eastAsia="Arial MT" w:hAnsi="Arial" w:cs="Arial MT"/>
                <w:b/>
                <w:color w:val="FFFFFF"/>
                <w:sz w:val="18"/>
                <w:lang w:val="en-US" w:eastAsia="en-US"/>
              </w:rPr>
            </w:pPr>
          </w:p>
        </w:tc>
        <w:tc>
          <w:tcPr>
            <w:tcW w:w="1011" w:type="pct"/>
            <w:tcBorders>
              <w:left w:val="nil"/>
            </w:tcBorders>
            <w:shd w:val="clear" w:color="auto" w:fill="C9D7A2"/>
          </w:tcPr>
          <w:p w14:paraId="43678D7C" w14:textId="77777777" w:rsidR="00DB406B" w:rsidRPr="00172452" w:rsidRDefault="00DB406B" w:rsidP="00DB406B">
            <w:pPr>
              <w:widowControl w:val="0"/>
              <w:autoSpaceDE w:val="0"/>
              <w:autoSpaceDN w:val="0"/>
              <w:spacing w:before="107" w:after="0" w:line="240" w:lineRule="auto"/>
              <w:ind w:right="643"/>
              <w:rPr>
                <w:rFonts w:ascii="Arial" w:eastAsia="Arial MT" w:hAnsi="Arial" w:cs="Arial MT"/>
                <w:b/>
                <w:sz w:val="18"/>
                <w:lang w:val="en-US" w:eastAsia="en-US"/>
              </w:rPr>
            </w:pPr>
            <w:r w:rsidRPr="00172452">
              <w:rPr>
                <w:rFonts w:ascii="Arial" w:eastAsia="Arial MT" w:hAnsi="Arial MT" w:cs="Arial MT"/>
                <w:b/>
                <w:sz w:val="18"/>
                <w:lang w:val="en-US" w:eastAsia="en-US"/>
              </w:rPr>
              <w:t>Physical</w:t>
            </w:r>
            <w:r w:rsidRPr="00172452">
              <w:rPr>
                <w:rFonts w:ascii="Arial" w:eastAsia="Arial MT" w:hAnsi="Arial MT" w:cs="Arial MT"/>
                <w:b/>
                <w:spacing w:val="-12"/>
                <w:sz w:val="18"/>
                <w:lang w:val="en-US" w:eastAsia="en-US"/>
              </w:rPr>
              <w:t xml:space="preserve"> </w:t>
            </w:r>
            <w:r w:rsidRPr="00172452">
              <w:rPr>
                <w:rFonts w:ascii="Arial" w:eastAsia="Arial MT" w:hAnsi="Arial MT" w:cs="Arial MT"/>
                <w:b/>
                <w:sz w:val="18"/>
                <w:lang w:val="en-US" w:eastAsia="en-US"/>
              </w:rPr>
              <w:t>or</w:t>
            </w:r>
            <w:r w:rsidRPr="00172452">
              <w:rPr>
                <w:rFonts w:ascii="Arial" w:eastAsia="Arial MT" w:hAnsi="Arial MT" w:cs="Arial MT"/>
                <w:b/>
                <w:spacing w:val="-12"/>
                <w:sz w:val="18"/>
                <w:lang w:val="en-US" w:eastAsia="en-US"/>
              </w:rPr>
              <w:t xml:space="preserve"> </w:t>
            </w:r>
            <w:r w:rsidRPr="00172452">
              <w:rPr>
                <w:rFonts w:ascii="Arial" w:eastAsia="Arial MT" w:hAnsi="Arial MT" w:cs="Arial MT"/>
                <w:b/>
                <w:sz w:val="18"/>
                <w:lang w:val="en-US" w:eastAsia="en-US"/>
              </w:rPr>
              <w:t>mental</w:t>
            </w:r>
            <w:r w:rsidRPr="00172452">
              <w:rPr>
                <w:rFonts w:ascii="Arial" w:eastAsia="Arial MT" w:hAnsi="Arial MT" w:cs="Arial MT"/>
                <w:b/>
                <w:spacing w:val="-11"/>
                <w:sz w:val="18"/>
                <w:lang w:val="en-US" w:eastAsia="en-US"/>
              </w:rPr>
              <w:t xml:space="preserve"> </w:t>
            </w:r>
            <w:r w:rsidRPr="00172452">
              <w:rPr>
                <w:rFonts w:ascii="Arial" w:eastAsia="Arial MT" w:hAnsi="Arial MT" w:cs="Arial MT"/>
                <w:b/>
                <w:sz w:val="18"/>
                <w:lang w:val="en-US" w:eastAsia="en-US"/>
              </w:rPr>
              <w:t>ill</w:t>
            </w:r>
            <w:r w:rsidRPr="00172452">
              <w:rPr>
                <w:rFonts w:ascii="Arial" w:eastAsia="Arial MT" w:hAnsi="Arial MT" w:cs="Arial MT"/>
                <w:b/>
                <w:spacing w:val="-12"/>
                <w:sz w:val="18"/>
                <w:lang w:val="en-US" w:eastAsia="en-US"/>
              </w:rPr>
              <w:t xml:space="preserve"> </w:t>
            </w:r>
            <w:r w:rsidRPr="00172452">
              <w:rPr>
                <w:rFonts w:ascii="Arial" w:eastAsia="Arial MT" w:hAnsi="Arial MT" w:cs="Arial MT"/>
                <w:b/>
                <w:sz w:val="18"/>
                <w:lang w:val="en-US" w:eastAsia="en-US"/>
              </w:rPr>
              <w:t>health</w:t>
            </w:r>
            <w:r w:rsidRPr="00172452">
              <w:rPr>
                <w:rFonts w:ascii="Arial" w:eastAsia="Arial MT" w:hAnsi="Arial MT" w:cs="Arial MT"/>
                <w:b/>
                <w:spacing w:val="-12"/>
                <w:sz w:val="18"/>
                <w:lang w:val="en-US" w:eastAsia="en-US"/>
              </w:rPr>
              <w:t xml:space="preserve"> </w:t>
            </w:r>
            <w:r w:rsidRPr="00172452">
              <w:rPr>
                <w:rFonts w:ascii="Arial" w:eastAsia="Arial MT" w:hAnsi="Arial MT" w:cs="Arial MT"/>
                <w:b/>
                <w:sz w:val="18"/>
                <w:lang w:val="en-US" w:eastAsia="en-US"/>
              </w:rPr>
              <w:t>or</w:t>
            </w:r>
            <w:r w:rsidRPr="00172452">
              <w:rPr>
                <w:rFonts w:ascii="Arial" w:eastAsia="Arial MT" w:hAnsi="Arial MT" w:cs="Arial MT"/>
                <w:b/>
                <w:spacing w:val="-11"/>
                <w:sz w:val="18"/>
                <w:lang w:val="en-US" w:eastAsia="en-US"/>
              </w:rPr>
              <w:t xml:space="preserve"> </w:t>
            </w:r>
            <w:r w:rsidRPr="00172452">
              <w:rPr>
                <w:rFonts w:ascii="Arial" w:eastAsia="Arial MT" w:hAnsi="Arial MT" w:cs="Arial MT"/>
                <w:b/>
                <w:sz w:val="18"/>
                <w:lang w:val="en-US" w:eastAsia="en-US"/>
              </w:rPr>
              <w:t>disability:</w:t>
            </w:r>
            <w:r w:rsidRPr="00172452">
              <w:rPr>
                <w:rFonts w:ascii="Arial" w:eastAsia="Arial MT" w:hAnsi="Arial MT" w:cs="Arial MT"/>
                <w:b/>
                <w:spacing w:val="-12"/>
                <w:sz w:val="18"/>
                <w:lang w:val="en-US" w:eastAsia="en-US"/>
              </w:rPr>
              <w:t xml:space="preserve"> </w:t>
            </w:r>
            <w:r w:rsidRPr="00172452">
              <w:rPr>
                <w:rFonts w:ascii="Arial MT" w:eastAsia="Arial MT" w:hAnsi="Arial MT" w:cs="Arial MT"/>
                <w:sz w:val="18"/>
                <w:lang w:val="en-US" w:eastAsia="en-US"/>
              </w:rPr>
              <w:t>no</w:t>
            </w:r>
            <w:r w:rsidRPr="00172452">
              <w:rPr>
                <w:rFonts w:ascii="Arial MT" w:eastAsia="Arial MT" w:hAnsi="Arial MT" w:cs="Arial MT"/>
                <w:spacing w:val="-12"/>
                <w:sz w:val="18"/>
                <w:lang w:val="en-US" w:eastAsia="en-US"/>
              </w:rPr>
              <w:t xml:space="preserve"> </w:t>
            </w:r>
            <w:r w:rsidRPr="00172452">
              <w:rPr>
                <w:rFonts w:ascii="Arial MT" w:eastAsia="Arial MT" w:hAnsi="Arial MT" w:cs="Arial MT"/>
                <w:sz w:val="18"/>
                <w:lang w:val="en-US" w:eastAsia="en-US"/>
              </w:rPr>
              <w:t>adverse</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impact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on child or parenting ability</w:t>
            </w:r>
          </w:p>
        </w:tc>
        <w:tc>
          <w:tcPr>
            <w:tcW w:w="1270" w:type="pct"/>
            <w:shd w:val="clear" w:color="auto" w:fill="FFE9BA"/>
          </w:tcPr>
          <w:p w14:paraId="76AB9740" w14:textId="77777777" w:rsidR="00DB406B" w:rsidRPr="00172452" w:rsidRDefault="00DB406B" w:rsidP="00DB406B">
            <w:pPr>
              <w:widowControl w:val="0"/>
              <w:autoSpaceDE w:val="0"/>
              <w:autoSpaceDN w:val="0"/>
              <w:spacing w:before="106" w:after="0" w:line="240" w:lineRule="auto"/>
              <w:ind w:right="291"/>
              <w:rPr>
                <w:rFonts w:ascii="Arial" w:eastAsia="Arial MT" w:hAnsi="Arial" w:cs="Arial MT"/>
                <w:b/>
                <w:sz w:val="18"/>
                <w:lang w:val="en-US" w:eastAsia="en-US"/>
              </w:rPr>
            </w:pPr>
            <w:r w:rsidRPr="00172452">
              <w:rPr>
                <w:rFonts w:ascii="Arial" w:eastAsia="Arial MT" w:hAnsi="Arial" w:cs="Arial MT"/>
                <w:b/>
                <w:sz w:val="18"/>
                <w:lang w:val="en-US" w:eastAsia="en-US"/>
              </w:rPr>
              <w:t>Physical</w:t>
            </w:r>
            <w:r w:rsidRPr="00172452">
              <w:rPr>
                <w:rFonts w:ascii="Arial" w:eastAsia="Arial MT" w:hAnsi="Arial" w:cs="Arial MT"/>
                <w:b/>
                <w:spacing w:val="-5"/>
                <w:sz w:val="18"/>
                <w:lang w:val="en-US" w:eastAsia="en-US"/>
              </w:rPr>
              <w:t xml:space="preserve"> </w:t>
            </w:r>
            <w:r w:rsidRPr="00172452">
              <w:rPr>
                <w:rFonts w:ascii="Arial" w:eastAsia="Arial MT" w:hAnsi="Arial" w:cs="Arial MT"/>
                <w:b/>
                <w:sz w:val="18"/>
                <w:lang w:val="en-US" w:eastAsia="en-US"/>
              </w:rPr>
              <w:t>or</w:t>
            </w:r>
            <w:r w:rsidRPr="00172452">
              <w:rPr>
                <w:rFonts w:ascii="Arial" w:eastAsia="Arial MT" w:hAnsi="Arial" w:cs="Arial MT"/>
                <w:b/>
                <w:spacing w:val="-5"/>
                <w:sz w:val="18"/>
                <w:lang w:val="en-US" w:eastAsia="en-US"/>
              </w:rPr>
              <w:t xml:space="preserve"> </w:t>
            </w:r>
            <w:r w:rsidRPr="00172452">
              <w:rPr>
                <w:rFonts w:ascii="Arial" w:eastAsia="Arial MT" w:hAnsi="Arial" w:cs="Arial MT"/>
                <w:b/>
                <w:sz w:val="18"/>
                <w:lang w:val="en-US" w:eastAsia="en-US"/>
              </w:rPr>
              <w:t>mental</w:t>
            </w:r>
            <w:r w:rsidRPr="00172452">
              <w:rPr>
                <w:rFonts w:ascii="Arial" w:eastAsia="Arial MT" w:hAnsi="Arial" w:cs="Arial MT"/>
                <w:b/>
                <w:spacing w:val="-5"/>
                <w:sz w:val="18"/>
                <w:lang w:val="en-US" w:eastAsia="en-US"/>
              </w:rPr>
              <w:t xml:space="preserve"> </w:t>
            </w:r>
            <w:r w:rsidRPr="00172452">
              <w:rPr>
                <w:rFonts w:ascii="Arial" w:eastAsia="Arial MT" w:hAnsi="Arial" w:cs="Arial MT"/>
                <w:b/>
                <w:sz w:val="18"/>
                <w:lang w:val="en-US" w:eastAsia="en-US"/>
              </w:rPr>
              <w:t>ill</w:t>
            </w:r>
            <w:r w:rsidRPr="00172452">
              <w:rPr>
                <w:rFonts w:ascii="Arial" w:eastAsia="Arial MT" w:hAnsi="Arial" w:cs="Arial MT"/>
                <w:b/>
                <w:spacing w:val="-5"/>
                <w:sz w:val="18"/>
                <w:lang w:val="en-US" w:eastAsia="en-US"/>
              </w:rPr>
              <w:t xml:space="preserve"> </w:t>
            </w:r>
            <w:r w:rsidRPr="00172452">
              <w:rPr>
                <w:rFonts w:ascii="Arial" w:eastAsia="Arial MT" w:hAnsi="Arial" w:cs="Arial MT"/>
                <w:b/>
                <w:sz w:val="18"/>
                <w:lang w:val="en-US" w:eastAsia="en-US"/>
              </w:rPr>
              <w:t>health</w:t>
            </w:r>
            <w:r w:rsidRPr="00172452">
              <w:rPr>
                <w:rFonts w:ascii="Arial" w:eastAsia="Arial MT" w:hAnsi="Arial" w:cs="Arial MT"/>
                <w:b/>
                <w:spacing w:val="-5"/>
                <w:sz w:val="18"/>
                <w:lang w:val="en-US" w:eastAsia="en-US"/>
              </w:rPr>
              <w:t xml:space="preserve"> </w:t>
            </w:r>
            <w:r w:rsidRPr="00172452">
              <w:rPr>
                <w:rFonts w:ascii="Arial" w:eastAsia="Arial MT" w:hAnsi="Arial" w:cs="Arial MT"/>
                <w:b/>
                <w:sz w:val="18"/>
                <w:lang w:val="en-US" w:eastAsia="en-US"/>
              </w:rPr>
              <w:t>or</w:t>
            </w:r>
            <w:r w:rsidRPr="00172452">
              <w:rPr>
                <w:rFonts w:ascii="Arial" w:eastAsia="Arial MT" w:hAnsi="Arial" w:cs="Arial MT"/>
                <w:b/>
                <w:spacing w:val="-5"/>
                <w:sz w:val="18"/>
                <w:lang w:val="en-US" w:eastAsia="en-US"/>
              </w:rPr>
              <w:t xml:space="preserve"> </w:t>
            </w:r>
            <w:r w:rsidRPr="00172452">
              <w:rPr>
                <w:rFonts w:ascii="Arial" w:eastAsia="Arial MT" w:hAnsi="Arial" w:cs="Arial MT"/>
                <w:b/>
                <w:sz w:val="18"/>
                <w:lang w:val="en-US" w:eastAsia="en-US"/>
              </w:rPr>
              <w:t>disability</w:t>
            </w:r>
            <w:r w:rsidRPr="00172452">
              <w:rPr>
                <w:rFonts w:ascii="Arial" w:eastAsia="Arial MT" w:hAnsi="Arial" w:cs="Arial MT"/>
                <w:b/>
                <w:spacing w:val="-5"/>
                <w:sz w:val="18"/>
                <w:lang w:val="en-US" w:eastAsia="en-US"/>
              </w:rPr>
              <w:t xml:space="preserve"> </w:t>
            </w:r>
            <w:r w:rsidRPr="00172452">
              <w:rPr>
                <w:rFonts w:ascii="Arial MT" w:eastAsia="Arial MT" w:hAnsi="Arial MT" w:cs="Arial MT"/>
                <w:sz w:val="18"/>
                <w:lang w:val="en-US" w:eastAsia="en-US"/>
              </w:rPr>
              <w:t>of</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parent</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carer</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sibling</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occasionally</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affects</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ability</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to</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meet</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child’s</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needs</w:t>
            </w:r>
          </w:p>
        </w:tc>
        <w:tc>
          <w:tcPr>
            <w:tcW w:w="1184" w:type="pct"/>
            <w:shd w:val="clear" w:color="auto" w:fill="FDD4B1"/>
          </w:tcPr>
          <w:p w14:paraId="2FD65DD9" w14:textId="77777777" w:rsidR="00DB406B" w:rsidRPr="00172452" w:rsidRDefault="00DB406B" w:rsidP="00DB406B">
            <w:pPr>
              <w:widowControl w:val="0"/>
              <w:autoSpaceDE w:val="0"/>
              <w:autoSpaceDN w:val="0"/>
              <w:spacing w:before="107" w:after="0" w:line="240" w:lineRule="auto"/>
              <w:ind w:right="221"/>
              <w:rPr>
                <w:rFonts w:ascii="Arial" w:eastAsia="Arial MT" w:hAnsi="Arial" w:cs="Arial MT"/>
                <w:b/>
                <w:sz w:val="18"/>
                <w:lang w:val="en-US" w:eastAsia="en-US"/>
              </w:rPr>
            </w:pPr>
            <w:r w:rsidRPr="00172452">
              <w:rPr>
                <w:rFonts w:ascii="Arial" w:eastAsia="Arial MT" w:hAnsi="Arial MT" w:cs="Arial MT"/>
                <w:b/>
                <w:sz w:val="18"/>
                <w:lang w:val="en-US" w:eastAsia="en-US"/>
              </w:rPr>
              <w:t>Physical</w:t>
            </w:r>
            <w:r w:rsidRPr="00172452">
              <w:rPr>
                <w:rFonts w:ascii="Arial" w:eastAsia="Arial MT" w:hAnsi="Arial MT" w:cs="Arial MT"/>
                <w:b/>
                <w:spacing w:val="-6"/>
                <w:sz w:val="18"/>
                <w:lang w:val="en-US" w:eastAsia="en-US"/>
              </w:rPr>
              <w:t xml:space="preserve"> </w:t>
            </w:r>
            <w:r w:rsidRPr="00172452">
              <w:rPr>
                <w:rFonts w:ascii="Arial" w:eastAsia="Arial MT" w:hAnsi="Arial MT" w:cs="Arial MT"/>
                <w:b/>
                <w:sz w:val="18"/>
                <w:lang w:val="en-US" w:eastAsia="en-US"/>
              </w:rPr>
              <w:t>or</w:t>
            </w:r>
            <w:r w:rsidRPr="00172452">
              <w:rPr>
                <w:rFonts w:ascii="Arial" w:eastAsia="Arial MT" w:hAnsi="Arial MT" w:cs="Arial MT"/>
                <w:b/>
                <w:spacing w:val="-5"/>
                <w:sz w:val="18"/>
                <w:lang w:val="en-US" w:eastAsia="en-US"/>
              </w:rPr>
              <w:t xml:space="preserve"> </w:t>
            </w:r>
            <w:r w:rsidRPr="00172452">
              <w:rPr>
                <w:rFonts w:ascii="Arial" w:eastAsia="Arial MT" w:hAnsi="Arial MT" w:cs="Arial MT"/>
                <w:b/>
                <w:sz w:val="18"/>
                <w:lang w:val="en-US" w:eastAsia="en-US"/>
              </w:rPr>
              <w:t>mental</w:t>
            </w:r>
            <w:r w:rsidRPr="00172452">
              <w:rPr>
                <w:rFonts w:ascii="Arial" w:eastAsia="Arial MT" w:hAnsi="Arial MT" w:cs="Arial MT"/>
                <w:b/>
                <w:spacing w:val="-5"/>
                <w:sz w:val="18"/>
                <w:lang w:val="en-US" w:eastAsia="en-US"/>
              </w:rPr>
              <w:t xml:space="preserve"> </w:t>
            </w:r>
            <w:r w:rsidRPr="00172452">
              <w:rPr>
                <w:rFonts w:ascii="Arial" w:eastAsia="Arial MT" w:hAnsi="Arial MT" w:cs="Arial MT"/>
                <w:b/>
                <w:sz w:val="18"/>
                <w:lang w:val="en-US" w:eastAsia="en-US"/>
              </w:rPr>
              <w:t>ill</w:t>
            </w:r>
            <w:r w:rsidRPr="00172452">
              <w:rPr>
                <w:rFonts w:ascii="Arial" w:eastAsia="Arial MT" w:hAnsi="Arial MT" w:cs="Arial MT"/>
                <w:b/>
                <w:spacing w:val="-5"/>
                <w:sz w:val="18"/>
                <w:lang w:val="en-US" w:eastAsia="en-US"/>
              </w:rPr>
              <w:t xml:space="preserve"> </w:t>
            </w:r>
            <w:r w:rsidRPr="00172452">
              <w:rPr>
                <w:rFonts w:ascii="Arial" w:eastAsia="Arial MT" w:hAnsi="Arial MT" w:cs="Arial MT"/>
                <w:b/>
                <w:sz w:val="18"/>
                <w:lang w:val="en-US" w:eastAsia="en-US"/>
              </w:rPr>
              <w:t>health</w:t>
            </w:r>
            <w:r w:rsidRPr="00172452">
              <w:rPr>
                <w:rFonts w:ascii="Arial" w:eastAsia="Arial MT" w:hAnsi="Arial MT" w:cs="Arial MT"/>
                <w:b/>
                <w:spacing w:val="-5"/>
                <w:sz w:val="18"/>
                <w:lang w:val="en-US" w:eastAsia="en-US"/>
              </w:rPr>
              <w:t xml:space="preserve"> </w:t>
            </w:r>
            <w:r w:rsidRPr="00172452">
              <w:rPr>
                <w:rFonts w:ascii="Arial" w:eastAsia="Arial MT" w:hAnsi="Arial MT" w:cs="Arial MT"/>
                <w:b/>
                <w:sz w:val="18"/>
                <w:lang w:val="en-US" w:eastAsia="en-US"/>
              </w:rPr>
              <w:t>or</w:t>
            </w:r>
            <w:r w:rsidRPr="00172452">
              <w:rPr>
                <w:rFonts w:ascii="Arial" w:eastAsia="Arial MT" w:hAnsi="Arial MT" w:cs="Arial MT"/>
                <w:b/>
                <w:spacing w:val="-5"/>
                <w:sz w:val="18"/>
                <w:lang w:val="en-US" w:eastAsia="en-US"/>
              </w:rPr>
              <w:t xml:space="preserve"> </w:t>
            </w:r>
            <w:r w:rsidRPr="00172452">
              <w:rPr>
                <w:rFonts w:ascii="Arial" w:eastAsia="Arial MT" w:hAnsi="Arial MT" w:cs="Arial MT"/>
                <w:b/>
                <w:sz w:val="18"/>
                <w:lang w:val="en-US" w:eastAsia="en-US"/>
              </w:rPr>
              <w:t>disability</w:t>
            </w:r>
            <w:r w:rsidRPr="00172452">
              <w:rPr>
                <w:rFonts w:ascii="Arial" w:eastAsia="Arial MT" w:hAnsi="Arial MT" w:cs="Arial MT"/>
                <w:b/>
                <w:spacing w:val="-5"/>
                <w:sz w:val="18"/>
                <w:lang w:val="en-US" w:eastAsia="en-US"/>
              </w:rPr>
              <w:t xml:space="preserve"> </w:t>
            </w:r>
            <w:r w:rsidRPr="00172452">
              <w:rPr>
                <w:rFonts w:ascii="Arial MT" w:eastAsia="Arial MT" w:hAnsi="Arial MT" w:cs="Arial MT"/>
                <w:sz w:val="18"/>
                <w:lang w:val="en-US" w:eastAsia="en-US"/>
              </w:rPr>
              <w:t>of</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parents</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w:t>
            </w:r>
            <w:r w:rsidRPr="00172452">
              <w:rPr>
                <w:rFonts w:ascii="Arial MT" w:eastAsia="Arial MT" w:hAnsi="Arial MT" w:cs="Arial MT"/>
                <w:spacing w:val="-6"/>
                <w:sz w:val="18"/>
                <w:lang w:val="en-US" w:eastAsia="en-US"/>
              </w:rPr>
              <w:t xml:space="preserve"> </w:t>
            </w:r>
            <w:r w:rsidRPr="00172452">
              <w:rPr>
                <w:rFonts w:ascii="Arial MT" w:eastAsia="Arial MT" w:hAnsi="Arial MT" w:cs="Arial MT"/>
                <w:sz w:val="18"/>
                <w:lang w:val="en-US" w:eastAsia="en-US"/>
              </w:rPr>
              <w:t>carers</w:t>
            </w:r>
            <w:r w:rsidRPr="00172452">
              <w:rPr>
                <w:rFonts w:ascii="Arial MT" w:eastAsia="Arial MT" w:hAnsi="Arial MT" w:cs="Arial MT"/>
                <w:spacing w:val="-5"/>
                <w:sz w:val="18"/>
                <w:lang w:val="en-US" w:eastAsia="en-US"/>
              </w:rPr>
              <w:t xml:space="preserve"> </w:t>
            </w:r>
            <w:r w:rsidRPr="00172452">
              <w:rPr>
                <w:rFonts w:ascii="Arial MT" w:eastAsia="Arial MT" w:hAnsi="Arial MT" w:cs="Arial MT"/>
                <w:sz w:val="18"/>
                <w:lang w:val="en-US" w:eastAsia="en-US"/>
              </w:rPr>
              <w:t>/</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family</w:t>
            </w:r>
            <w:r w:rsidRPr="00172452">
              <w:rPr>
                <w:rFonts w:ascii="Arial MT" w:eastAsia="Arial MT" w:hAnsi="Arial MT" w:cs="Arial MT"/>
                <w:spacing w:val="-1"/>
                <w:sz w:val="18"/>
                <w:lang w:val="en-US" w:eastAsia="en-US"/>
              </w:rPr>
              <w:t xml:space="preserve"> </w:t>
            </w:r>
            <w:r w:rsidRPr="00172452">
              <w:rPr>
                <w:rFonts w:ascii="Arial MT" w:eastAsia="Arial MT" w:hAnsi="Arial MT" w:cs="Arial MT"/>
                <w:sz w:val="18"/>
                <w:lang w:val="en-US" w:eastAsia="en-US"/>
              </w:rPr>
              <w:t>members impacts on the care of the child</w:t>
            </w:r>
          </w:p>
        </w:tc>
        <w:tc>
          <w:tcPr>
            <w:tcW w:w="1052" w:type="pct"/>
            <w:tcBorders>
              <w:right w:val="nil"/>
            </w:tcBorders>
            <w:shd w:val="clear" w:color="auto" w:fill="E7988E"/>
          </w:tcPr>
          <w:p w14:paraId="4DDB2160" w14:textId="77777777" w:rsidR="00DB406B" w:rsidRPr="00C174B1" w:rsidRDefault="00DB406B" w:rsidP="00DB406B">
            <w:pPr>
              <w:widowControl w:val="0"/>
              <w:autoSpaceDE w:val="0"/>
              <w:autoSpaceDN w:val="0"/>
              <w:spacing w:before="113" w:after="0" w:line="247" w:lineRule="auto"/>
              <w:rPr>
                <w:rFonts w:ascii="Arial" w:eastAsia="Arial MT" w:hAnsi="Arial" w:cs="Arial"/>
                <w:b/>
                <w:spacing w:val="-1"/>
                <w:w w:val="105"/>
                <w:sz w:val="18"/>
                <w:lang w:val="en-US" w:eastAsia="en-US"/>
              </w:rPr>
            </w:pPr>
            <w:r w:rsidRPr="00C174B1">
              <w:rPr>
                <w:rFonts w:ascii="Arial" w:eastAsia="Arial MT" w:hAnsi="Arial" w:cs="Arial"/>
                <w:b/>
                <w:w w:val="105"/>
                <w:sz w:val="18"/>
                <w:lang w:val="en-US" w:eastAsia="en-US"/>
              </w:rPr>
              <w:t>Physical</w:t>
            </w:r>
            <w:r w:rsidRPr="00C174B1">
              <w:rPr>
                <w:rFonts w:ascii="Arial" w:eastAsia="Arial MT" w:hAnsi="Arial" w:cs="Arial"/>
                <w:b/>
                <w:spacing w:val="-12"/>
                <w:w w:val="105"/>
                <w:sz w:val="18"/>
                <w:lang w:val="en-US" w:eastAsia="en-US"/>
              </w:rPr>
              <w:t xml:space="preserve"> </w:t>
            </w:r>
            <w:r w:rsidRPr="00C174B1">
              <w:rPr>
                <w:rFonts w:ascii="Arial" w:eastAsia="Arial MT" w:hAnsi="Arial" w:cs="Arial"/>
                <w:b/>
                <w:w w:val="105"/>
                <w:sz w:val="18"/>
                <w:lang w:val="en-US" w:eastAsia="en-US"/>
              </w:rPr>
              <w:t>or</w:t>
            </w:r>
            <w:r w:rsidRPr="00C174B1">
              <w:rPr>
                <w:rFonts w:ascii="Arial" w:eastAsia="Arial MT" w:hAnsi="Arial" w:cs="Arial"/>
                <w:b/>
                <w:spacing w:val="-11"/>
                <w:w w:val="105"/>
                <w:sz w:val="18"/>
                <w:lang w:val="en-US" w:eastAsia="en-US"/>
              </w:rPr>
              <w:t xml:space="preserve"> </w:t>
            </w:r>
            <w:r w:rsidRPr="00C174B1">
              <w:rPr>
                <w:rFonts w:ascii="Arial" w:eastAsia="Arial MT" w:hAnsi="Arial" w:cs="Arial"/>
                <w:b/>
                <w:w w:val="105"/>
                <w:sz w:val="18"/>
                <w:lang w:val="en-US" w:eastAsia="en-US"/>
              </w:rPr>
              <w:t>mental</w:t>
            </w:r>
            <w:r w:rsidRPr="00C174B1">
              <w:rPr>
                <w:rFonts w:ascii="Arial" w:eastAsia="Arial MT" w:hAnsi="Arial" w:cs="Arial"/>
                <w:b/>
                <w:spacing w:val="-11"/>
                <w:w w:val="105"/>
                <w:sz w:val="18"/>
                <w:lang w:val="en-US" w:eastAsia="en-US"/>
              </w:rPr>
              <w:t xml:space="preserve"> </w:t>
            </w:r>
            <w:r w:rsidRPr="00C174B1">
              <w:rPr>
                <w:rFonts w:ascii="Arial" w:eastAsia="Arial MT" w:hAnsi="Arial" w:cs="Arial"/>
                <w:b/>
                <w:w w:val="105"/>
                <w:sz w:val="18"/>
                <w:lang w:val="en-US" w:eastAsia="en-US"/>
              </w:rPr>
              <w:t>ill</w:t>
            </w:r>
            <w:r w:rsidRPr="00C174B1">
              <w:rPr>
                <w:rFonts w:ascii="Arial" w:eastAsia="Arial MT" w:hAnsi="Arial" w:cs="Arial"/>
                <w:b/>
                <w:spacing w:val="-11"/>
                <w:w w:val="105"/>
                <w:sz w:val="18"/>
                <w:lang w:val="en-US" w:eastAsia="en-US"/>
              </w:rPr>
              <w:t xml:space="preserve"> </w:t>
            </w:r>
            <w:r w:rsidRPr="00C174B1">
              <w:rPr>
                <w:rFonts w:ascii="Arial" w:eastAsia="Arial MT" w:hAnsi="Arial" w:cs="Arial"/>
                <w:b/>
                <w:w w:val="105"/>
                <w:sz w:val="18"/>
                <w:lang w:val="en-US" w:eastAsia="en-US"/>
              </w:rPr>
              <w:t>health</w:t>
            </w:r>
            <w:r w:rsidRPr="00C174B1">
              <w:rPr>
                <w:rFonts w:ascii="Arial" w:eastAsia="Arial MT" w:hAnsi="Arial" w:cs="Arial"/>
                <w:b/>
                <w:spacing w:val="-12"/>
                <w:w w:val="105"/>
                <w:sz w:val="18"/>
                <w:lang w:val="en-US" w:eastAsia="en-US"/>
              </w:rPr>
              <w:t xml:space="preserve"> </w:t>
            </w:r>
            <w:r w:rsidRPr="00C174B1">
              <w:rPr>
                <w:rFonts w:ascii="Arial" w:eastAsia="Arial MT" w:hAnsi="Arial" w:cs="Arial"/>
                <w:b/>
                <w:w w:val="105"/>
                <w:sz w:val="18"/>
                <w:lang w:val="en-US" w:eastAsia="en-US"/>
              </w:rPr>
              <w:t>or</w:t>
            </w:r>
            <w:r w:rsidRPr="00C174B1">
              <w:rPr>
                <w:rFonts w:ascii="Arial" w:eastAsia="Arial MT" w:hAnsi="Arial" w:cs="Arial"/>
                <w:b/>
                <w:spacing w:val="-11"/>
                <w:w w:val="105"/>
                <w:sz w:val="18"/>
                <w:lang w:val="en-US" w:eastAsia="en-US"/>
              </w:rPr>
              <w:t xml:space="preserve"> </w:t>
            </w:r>
            <w:r w:rsidRPr="00C174B1">
              <w:rPr>
                <w:rFonts w:ascii="Arial" w:eastAsia="Arial MT" w:hAnsi="Arial" w:cs="Arial"/>
                <w:b/>
                <w:w w:val="105"/>
                <w:sz w:val="18"/>
                <w:lang w:val="en-US" w:eastAsia="en-US"/>
              </w:rPr>
              <w:t>disability</w:t>
            </w:r>
            <w:r w:rsidRPr="00C174B1">
              <w:rPr>
                <w:rFonts w:ascii="Arial" w:eastAsia="Arial MT" w:hAnsi="Arial" w:cs="Arial"/>
                <w:b/>
                <w:spacing w:val="-11"/>
                <w:w w:val="105"/>
                <w:sz w:val="18"/>
                <w:lang w:val="en-US" w:eastAsia="en-US"/>
              </w:rPr>
              <w:t xml:space="preserve"> </w:t>
            </w:r>
            <w:r w:rsidRPr="00C174B1">
              <w:rPr>
                <w:rFonts w:ascii="Arial" w:eastAsia="Arial MT" w:hAnsi="Arial" w:cs="Arial"/>
                <w:w w:val="105"/>
                <w:sz w:val="18"/>
                <w:lang w:val="en-US" w:eastAsia="en-US"/>
              </w:rPr>
              <w:t>of</w:t>
            </w:r>
            <w:r w:rsidRPr="00C174B1">
              <w:rPr>
                <w:rFonts w:ascii="Arial" w:eastAsia="Arial MT" w:hAnsi="Arial" w:cs="Arial"/>
                <w:spacing w:val="-11"/>
                <w:w w:val="105"/>
                <w:sz w:val="18"/>
                <w:lang w:val="en-US" w:eastAsia="en-US"/>
              </w:rPr>
              <w:t xml:space="preserve"> </w:t>
            </w:r>
            <w:r w:rsidRPr="00C174B1">
              <w:rPr>
                <w:rFonts w:ascii="Arial" w:eastAsia="Arial MT" w:hAnsi="Arial" w:cs="Arial"/>
                <w:w w:val="105"/>
                <w:sz w:val="18"/>
                <w:lang w:val="en-US" w:eastAsia="en-US"/>
              </w:rPr>
              <w:t>parents</w:t>
            </w:r>
            <w:r w:rsidRPr="00C174B1">
              <w:rPr>
                <w:rFonts w:ascii="Arial" w:eastAsia="Arial MT" w:hAnsi="Arial" w:cs="Arial"/>
                <w:spacing w:val="-11"/>
                <w:w w:val="105"/>
                <w:sz w:val="18"/>
                <w:lang w:val="en-US" w:eastAsia="en-US"/>
              </w:rPr>
              <w:t xml:space="preserve"> </w:t>
            </w:r>
            <w:r w:rsidRPr="00C174B1">
              <w:rPr>
                <w:rFonts w:ascii="Arial" w:eastAsia="Arial MT" w:hAnsi="Arial" w:cs="Arial"/>
                <w:w w:val="105"/>
                <w:sz w:val="18"/>
                <w:lang w:val="en-US" w:eastAsia="en-US"/>
              </w:rPr>
              <w:t>/</w:t>
            </w:r>
            <w:r w:rsidRPr="00C174B1">
              <w:rPr>
                <w:rFonts w:ascii="Arial" w:eastAsia="Arial MT" w:hAnsi="Arial" w:cs="Arial"/>
                <w:spacing w:val="-12"/>
                <w:w w:val="105"/>
                <w:sz w:val="18"/>
                <w:lang w:val="en-US" w:eastAsia="en-US"/>
              </w:rPr>
              <w:t xml:space="preserve"> </w:t>
            </w:r>
            <w:r w:rsidRPr="00C174B1">
              <w:rPr>
                <w:rFonts w:ascii="Arial" w:eastAsia="Arial MT" w:hAnsi="Arial" w:cs="Arial"/>
                <w:w w:val="105"/>
                <w:sz w:val="18"/>
                <w:lang w:val="en-US" w:eastAsia="en-US"/>
              </w:rPr>
              <w:t>carers/</w:t>
            </w:r>
            <w:r w:rsidRPr="00C174B1">
              <w:rPr>
                <w:rFonts w:ascii="Arial" w:eastAsia="Arial MT" w:hAnsi="Arial" w:cs="Arial"/>
                <w:spacing w:val="-11"/>
                <w:w w:val="105"/>
                <w:sz w:val="18"/>
                <w:lang w:val="en-US" w:eastAsia="en-US"/>
              </w:rPr>
              <w:t xml:space="preserve"> </w:t>
            </w:r>
            <w:r w:rsidRPr="00C174B1">
              <w:rPr>
                <w:rFonts w:ascii="Arial" w:eastAsia="Arial MT" w:hAnsi="Arial" w:cs="Arial"/>
                <w:w w:val="105"/>
                <w:sz w:val="18"/>
                <w:lang w:val="en-US" w:eastAsia="en-US"/>
              </w:rPr>
              <w:t>family</w:t>
            </w:r>
            <w:r w:rsidRPr="00C174B1">
              <w:rPr>
                <w:rFonts w:ascii="Arial" w:eastAsia="Arial MT" w:hAnsi="Arial" w:cs="Arial"/>
                <w:spacing w:val="-46"/>
                <w:w w:val="105"/>
                <w:sz w:val="18"/>
                <w:lang w:val="en-US" w:eastAsia="en-US"/>
              </w:rPr>
              <w:t xml:space="preserve"> </w:t>
            </w:r>
            <w:r w:rsidRPr="00C174B1">
              <w:rPr>
                <w:rFonts w:ascii="Arial" w:eastAsia="Arial MT" w:hAnsi="Arial" w:cs="Arial"/>
                <w:w w:val="105"/>
                <w:sz w:val="18"/>
                <w:lang w:val="en-US" w:eastAsia="en-US"/>
              </w:rPr>
              <w:t>members</w:t>
            </w:r>
            <w:r w:rsidRPr="00C174B1">
              <w:rPr>
                <w:rFonts w:ascii="Arial" w:eastAsia="Arial MT" w:hAnsi="Arial" w:cs="Arial"/>
                <w:spacing w:val="-4"/>
                <w:w w:val="105"/>
                <w:sz w:val="18"/>
                <w:lang w:val="en-US" w:eastAsia="en-US"/>
              </w:rPr>
              <w:t xml:space="preserve"> </w:t>
            </w:r>
            <w:r w:rsidRPr="00C174B1">
              <w:rPr>
                <w:rFonts w:ascii="Arial" w:eastAsia="Arial MT" w:hAnsi="Arial" w:cs="Arial"/>
                <w:w w:val="105"/>
                <w:sz w:val="18"/>
                <w:lang w:val="en-US" w:eastAsia="en-US"/>
              </w:rPr>
              <w:t>causes</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or</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places</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child</w:t>
            </w:r>
            <w:r w:rsidRPr="00C174B1">
              <w:rPr>
                <w:rFonts w:ascii="Arial" w:eastAsia="Arial MT" w:hAnsi="Arial" w:cs="Arial"/>
                <w:spacing w:val="-4"/>
                <w:w w:val="105"/>
                <w:sz w:val="18"/>
                <w:lang w:val="en-US" w:eastAsia="en-US"/>
              </w:rPr>
              <w:t xml:space="preserve"> </w:t>
            </w:r>
            <w:r w:rsidRPr="00C174B1">
              <w:rPr>
                <w:rFonts w:ascii="Arial" w:eastAsia="Arial MT" w:hAnsi="Arial" w:cs="Arial"/>
                <w:w w:val="105"/>
                <w:sz w:val="18"/>
                <w:lang w:val="en-US" w:eastAsia="en-US"/>
              </w:rPr>
              <w:t>at</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risk</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of</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significant</w:t>
            </w:r>
            <w:r w:rsidRPr="00C174B1">
              <w:rPr>
                <w:rFonts w:ascii="Arial" w:eastAsia="Arial MT" w:hAnsi="Arial" w:cs="Arial"/>
                <w:spacing w:val="-3"/>
                <w:w w:val="105"/>
                <w:sz w:val="18"/>
                <w:lang w:val="en-US" w:eastAsia="en-US"/>
              </w:rPr>
              <w:t xml:space="preserve"> </w:t>
            </w:r>
            <w:r w:rsidRPr="00C174B1">
              <w:rPr>
                <w:rFonts w:ascii="Arial" w:eastAsia="Arial MT" w:hAnsi="Arial" w:cs="Arial"/>
                <w:w w:val="105"/>
                <w:sz w:val="18"/>
                <w:lang w:val="en-US" w:eastAsia="en-US"/>
              </w:rPr>
              <w:t>harm</w:t>
            </w:r>
          </w:p>
        </w:tc>
      </w:tr>
      <w:tr w:rsidR="00DB406B" w:rsidRPr="00C174B1" w14:paraId="1F03C4FA" w14:textId="77777777" w:rsidTr="005C7BC0">
        <w:trPr>
          <w:trHeight w:val="67"/>
        </w:trPr>
        <w:tc>
          <w:tcPr>
            <w:tcW w:w="483" w:type="pct"/>
            <w:vMerge/>
            <w:shd w:val="clear" w:color="auto" w:fill="8064A2" w:themeFill="accent4"/>
          </w:tcPr>
          <w:p w14:paraId="0969F01C" w14:textId="77777777" w:rsidR="00DB406B" w:rsidRPr="00172452" w:rsidRDefault="00DB406B" w:rsidP="00DB406B">
            <w:pPr>
              <w:widowControl w:val="0"/>
              <w:autoSpaceDE w:val="0"/>
              <w:autoSpaceDN w:val="0"/>
              <w:spacing w:before="37" w:after="0" w:line="240" w:lineRule="auto"/>
              <w:ind w:right="272"/>
              <w:rPr>
                <w:rFonts w:ascii="Arial" w:eastAsia="Arial MT" w:hAnsi="Arial" w:cs="Arial MT"/>
                <w:b/>
                <w:color w:val="FFFFFF"/>
                <w:sz w:val="18"/>
                <w:lang w:val="en-US" w:eastAsia="en-US"/>
              </w:rPr>
            </w:pPr>
          </w:p>
        </w:tc>
        <w:tc>
          <w:tcPr>
            <w:tcW w:w="1011" w:type="pct"/>
            <w:tcBorders>
              <w:left w:val="nil"/>
              <w:bottom w:val="nil"/>
            </w:tcBorders>
            <w:shd w:val="clear" w:color="auto" w:fill="C9D7A2"/>
          </w:tcPr>
          <w:p w14:paraId="402D10ED" w14:textId="77777777" w:rsidR="00DB406B" w:rsidRDefault="006847B8" w:rsidP="00DB406B">
            <w:pPr>
              <w:widowControl w:val="0"/>
              <w:autoSpaceDE w:val="0"/>
              <w:autoSpaceDN w:val="0"/>
              <w:spacing w:before="107" w:after="0" w:line="240" w:lineRule="auto"/>
              <w:ind w:right="643"/>
              <w:rPr>
                <w:rFonts w:ascii="Arial" w:eastAsia="Arial MT" w:hAnsi="Arial" w:cs="Arial MT"/>
                <w:b/>
                <w:sz w:val="18"/>
                <w:lang w:val="en-US" w:eastAsia="en-US"/>
              </w:rPr>
            </w:pPr>
            <w:r>
              <w:rPr>
                <w:rFonts w:ascii="Arial" w:eastAsia="Arial MT" w:hAnsi="Arial MT" w:cs="Arial MT"/>
                <w:b/>
                <w:sz w:val="18"/>
                <w:lang w:val="en-US" w:eastAsia="en-US"/>
              </w:rPr>
              <w:t>Police Attention</w:t>
            </w:r>
            <w:r w:rsidR="00DB406B" w:rsidRPr="00172452">
              <w:rPr>
                <w:rFonts w:ascii="Arial" w:eastAsia="Arial MT" w:hAnsi="Arial MT" w:cs="Arial MT"/>
                <w:b/>
                <w:sz w:val="18"/>
                <w:lang w:val="en-US" w:eastAsia="en-US"/>
              </w:rPr>
              <w:t>:</w:t>
            </w:r>
            <w:r w:rsidR="00DB406B" w:rsidRPr="00172452">
              <w:rPr>
                <w:rFonts w:ascii="Arial" w:eastAsia="Arial MT" w:hAnsi="Arial MT" w:cs="Arial MT"/>
                <w:b/>
                <w:spacing w:val="-5"/>
                <w:sz w:val="18"/>
                <w:lang w:val="en-US" w:eastAsia="en-US"/>
              </w:rPr>
              <w:t xml:space="preserve"> </w:t>
            </w:r>
            <w:r w:rsidR="00DB406B" w:rsidRPr="00172452">
              <w:rPr>
                <w:rFonts w:ascii="Arial MT" w:eastAsia="Arial MT" w:hAnsi="Arial MT" w:cs="Arial MT"/>
                <w:sz w:val="18"/>
                <w:lang w:val="en-US" w:eastAsia="en-US"/>
              </w:rPr>
              <w:t>no</w:t>
            </w:r>
            <w:r w:rsidR="00DB406B" w:rsidRPr="00172452">
              <w:rPr>
                <w:rFonts w:ascii="Arial MT" w:eastAsia="Arial MT" w:hAnsi="Arial MT" w:cs="Arial MT"/>
                <w:spacing w:val="-6"/>
                <w:sz w:val="18"/>
                <w:lang w:val="en-US" w:eastAsia="en-US"/>
              </w:rPr>
              <w:t xml:space="preserve"> </w:t>
            </w:r>
            <w:r w:rsidR="00DB406B" w:rsidRPr="00172452">
              <w:rPr>
                <w:rFonts w:ascii="Arial MT" w:eastAsia="Arial MT" w:hAnsi="Arial MT" w:cs="Arial MT"/>
                <w:sz w:val="18"/>
                <w:lang w:val="en-US" w:eastAsia="en-US"/>
              </w:rPr>
              <w:t>history</w:t>
            </w:r>
            <w:r w:rsidR="00DB406B" w:rsidRPr="00172452">
              <w:rPr>
                <w:rFonts w:ascii="Arial MT" w:eastAsia="Arial MT" w:hAnsi="Arial MT" w:cs="Arial MT"/>
                <w:spacing w:val="-5"/>
                <w:sz w:val="18"/>
                <w:lang w:val="en-US" w:eastAsia="en-US"/>
              </w:rPr>
              <w:t xml:space="preserve"> </w:t>
            </w:r>
            <w:r w:rsidR="00DB406B" w:rsidRPr="00172452">
              <w:rPr>
                <w:rFonts w:ascii="Arial MT" w:eastAsia="Arial MT" w:hAnsi="Arial MT" w:cs="Arial MT"/>
                <w:sz w:val="18"/>
                <w:lang w:val="en-US" w:eastAsia="en-US"/>
              </w:rPr>
              <w:t>of</w:t>
            </w:r>
            <w:r w:rsidR="00DB406B" w:rsidRPr="00172452">
              <w:rPr>
                <w:rFonts w:ascii="Arial MT" w:eastAsia="Arial MT" w:hAnsi="Arial MT" w:cs="Arial MT"/>
                <w:spacing w:val="-6"/>
                <w:sz w:val="18"/>
                <w:lang w:val="en-US" w:eastAsia="en-US"/>
              </w:rPr>
              <w:t xml:space="preserve"> </w:t>
            </w:r>
            <w:r w:rsidR="00DB406B" w:rsidRPr="00172452">
              <w:rPr>
                <w:rFonts w:ascii="Arial MT" w:eastAsia="Arial MT" w:hAnsi="Arial MT" w:cs="Arial MT"/>
                <w:sz w:val="18"/>
                <w:lang w:val="en-US" w:eastAsia="en-US"/>
              </w:rPr>
              <w:t>criminal</w:t>
            </w:r>
            <w:r w:rsidR="00DB406B" w:rsidRPr="00172452">
              <w:rPr>
                <w:rFonts w:ascii="Arial MT" w:eastAsia="Arial MT" w:hAnsi="Arial MT" w:cs="Arial MT"/>
                <w:spacing w:val="-47"/>
                <w:sz w:val="18"/>
                <w:lang w:val="en-US" w:eastAsia="en-US"/>
              </w:rPr>
              <w:t xml:space="preserve"> </w:t>
            </w:r>
            <w:r w:rsidR="00DB406B" w:rsidRPr="00172452">
              <w:rPr>
                <w:rFonts w:ascii="Arial MT" w:eastAsia="Arial MT" w:hAnsi="Arial MT" w:cs="Arial MT"/>
                <w:sz w:val="18"/>
                <w:lang w:val="en-US" w:eastAsia="en-US"/>
              </w:rPr>
              <w:t>activity</w:t>
            </w:r>
            <w:r w:rsidR="00DB406B" w:rsidRPr="00172452">
              <w:rPr>
                <w:rFonts w:ascii="Arial MT" w:eastAsia="Arial MT" w:hAnsi="Arial MT" w:cs="Arial MT"/>
                <w:spacing w:val="-1"/>
                <w:sz w:val="18"/>
                <w:lang w:val="en-US" w:eastAsia="en-US"/>
              </w:rPr>
              <w:t xml:space="preserve"> </w:t>
            </w:r>
            <w:r w:rsidR="00DB406B" w:rsidRPr="00172452">
              <w:rPr>
                <w:rFonts w:ascii="Arial MT" w:eastAsia="Arial MT" w:hAnsi="Arial MT" w:cs="Arial MT"/>
                <w:sz w:val="18"/>
                <w:lang w:val="en-US" w:eastAsia="en-US"/>
              </w:rPr>
              <w:t>in</w:t>
            </w:r>
            <w:r w:rsidR="00DB406B" w:rsidRPr="00172452">
              <w:rPr>
                <w:rFonts w:ascii="Arial MT" w:eastAsia="Arial MT" w:hAnsi="Arial MT" w:cs="Arial MT"/>
                <w:spacing w:val="-1"/>
                <w:sz w:val="18"/>
                <w:lang w:val="en-US" w:eastAsia="en-US"/>
              </w:rPr>
              <w:t xml:space="preserve"> </w:t>
            </w:r>
            <w:r w:rsidR="00DB406B" w:rsidRPr="00172452">
              <w:rPr>
                <w:rFonts w:ascii="Arial MT" w:eastAsia="Arial MT" w:hAnsi="Arial MT" w:cs="Arial MT"/>
                <w:sz w:val="18"/>
                <w:lang w:val="en-US" w:eastAsia="en-US"/>
              </w:rPr>
              <w:t>family; no</w:t>
            </w:r>
            <w:r w:rsidR="00DB406B" w:rsidRPr="00172452">
              <w:rPr>
                <w:rFonts w:ascii="Arial MT" w:eastAsia="Arial MT" w:hAnsi="Arial MT" w:cs="Arial MT"/>
                <w:spacing w:val="-1"/>
                <w:sz w:val="18"/>
                <w:lang w:val="en-US" w:eastAsia="en-US"/>
              </w:rPr>
              <w:t xml:space="preserve"> </w:t>
            </w:r>
            <w:r w:rsidR="00DB406B" w:rsidRPr="00172452">
              <w:rPr>
                <w:rFonts w:ascii="Arial MT" w:eastAsia="Arial MT" w:hAnsi="Arial MT" w:cs="Arial MT"/>
                <w:sz w:val="18"/>
                <w:lang w:val="en-US" w:eastAsia="en-US"/>
              </w:rPr>
              <w:t>family gang</w:t>
            </w:r>
            <w:r w:rsidR="00DB406B" w:rsidRPr="00172452">
              <w:rPr>
                <w:rFonts w:ascii="Arial MT" w:eastAsia="Arial MT" w:hAnsi="Arial MT" w:cs="Arial MT"/>
                <w:spacing w:val="-1"/>
                <w:sz w:val="18"/>
                <w:lang w:val="en-US" w:eastAsia="en-US"/>
              </w:rPr>
              <w:t xml:space="preserve"> </w:t>
            </w:r>
            <w:r w:rsidR="00DB406B" w:rsidRPr="00172452">
              <w:rPr>
                <w:rFonts w:ascii="Arial MT" w:eastAsia="Arial MT" w:hAnsi="Arial MT" w:cs="Arial MT"/>
                <w:sz w:val="18"/>
                <w:lang w:val="en-US" w:eastAsia="en-US"/>
              </w:rPr>
              <w:t>involvement</w:t>
            </w:r>
          </w:p>
        </w:tc>
        <w:tc>
          <w:tcPr>
            <w:tcW w:w="1270" w:type="pct"/>
            <w:tcBorders>
              <w:bottom w:val="nil"/>
            </w:tcBorders>
            <w:shd w:val="clear" w:color="auto" w:fill="FFE9BA"/>
          </w:tcPr>
          <w:p w14:paraId="1BEF3B20" w14:textId="77777777" w:rsidR="00DB406B" w:rsidRPr="00172452" w:rsidRDefault="006847B8" w:rsidP="00DB406B">
            <w:pPr>
              <w:widowControl w:val="0"/>
              <w:autoSpaceDE w:val="0"/>
              <w:autoSpaceDN w:val="0"/>
              <w:spacing w:before="38" w:after="0" w:line="240" w:lineRule="auto"/>
              <w:ind w:right="149"/>
              <w:rPr>
                <w:rFonts w:ascii="Arial" w:eastAsia="Arial MT" w:hAnsi="Arial" w:cs="Arial MT"/>
                <w:b/>
                <w:sz w:val="18"/>
                <w:lang w:val="en-US" w:eastAsia="en-US"/>
              </w:rPr>
            </w:pPr>
            <w:r>
              <w:rPr>
                <w:rFonts w:ascii="Arial" w:eastAsia="Arial MT" w:hAnsi="Arial MT" w:cs="Arial MT"/>
                <w:b/>
                <w:sz w:val="18"/>
                <w:lang w:val="en-US" w:eastAsia="en-US"/>
              </w:rPr>
              <w:t>Police Attention</w:t>
            </w:r>
            <w:r w:rsidR="00DB406B" w:rsidRPr="00172452">
              <w:rPr>
                <w:rFonts w:ascii="Arial" w:eastAsia="Arial MT" w:hAnsi="Arial MT" w:cs="Arial MT"/>
                <w:b/>
                <w:sz w:val="18"/>
                <w:lang w:val="en-US" w:eastAsia="en-US"/>
              </w:rPr>
              <w:t xml:space="preserve">: </w:t>
            </w:r>
            <w:r w:rsidR="00DB406B" w:rsidRPr="00172452">
              <w:rPr>
                <w:rFonts w:ascii="Arial MT" w:eastAsia="Arial MT" w:hAnsi="Arial MT" w:cs="Arial MT"/>
                <w:sz w:val="18"/>
                <w:lang w:val="en-US" w:eastAsia="en-US"/>
              </w:rPr>
              <w:t>history of criminal</w:t>
            </w:r>
            <w:r w:rsidR="00DB406B" w:rsidRPr="00172452">
              <w:rPr>
                <w:rFonts w:ascii="Arial MT" w:eastAsia="Arial MT" w:hAnsi="Arial MT" w:cs="Arial MT"/>
                <w:spacing w:val="1"/>
                <w:sz w:val="18"/>
                <w:lang w:val="en-US" w:eastAsia="en-US"/>
              </w:rPr>
              <w:t xml:space="preserve"> </w:t>
            </w:r>
            <w:r w:rsidR="00DB406B" w:rsidRPr="00172452">
              <w:rPr>
                <w:rFonts w:ascii="Arial MT" w:eastAsia="Arial MT" w:hAnsi="Arial MT" w:cs="Arial MT"/>
                <w:sz w:val="18"/>
                <w:lang w:val="en-US" w:eastAsia="en-US"/>
              </w:rPr>
              <w:t>activity in family;</w:t>
            </w:r>
            <w:r w:rsidR="00DB406B" w:rsidRPr="00172452">
              <w:rPr>
                <w:rFonts w:ascii="Arial MT" w:eastAsia="Arial MT" w:hAnsi="Arial MT" w:cs="Arial MT"/>
                <w:spacing w:val="1"/>
                <w:sz w:val="18"/>
                <w:lang w:val="en-US" w:eastAsia="en-US"/>
              </w:rPr>
              <w:t xml:space="preserve"> </w:t>
            </w:r>
            <w:r w:rsidR="00DB406B" w:rsidRPr="00172452">
              <w:rPr>
                <w:rFonts w:ascii="Arial MT" w:eastAsia="Arial MT" w:hAnsi="Arial MT" w:cs="Arial MT"/>
                <w:sz w:val="18"/>
                <w:lang w:val="en-US" w:eastAsia="en-US"/>
              </w:rPr>
              <w:t>suspicion or</w:t>
            </w:r>
            <w:r w:rsidR="00DB406B" w:rsidRPr="00172452">
              <w:rPr>
                <w:rFonts w:ascii="Arial MT" w:eastAsia="Arial MT" w:hAnsi="Arial MT" w:cs="Arial MT"/>
                <w:spacing w:val="1"/>
                <w:sz w:val="18"/>
                <w:lang w:val="en-US" w:eastAsia="en-US"/>
              </w:rPr>
              <w:t xml:space="preserve"> </w:t>
            </w:r>
            <w:r w:rsidR="00DB406B" w:rsidRPr="00172452">
              <w:rPr>
                <w:rFonts w:ascii="Arial MT" w:eastAsia="Arial MT" w:hAnsi="Arial MT" w:cs="Arial MT"/>
                <w:sz w:val="18"/>
                <w:lang w:val="en-US" w:eastAsia="en-US"/>
              </w:rPr>
              <w:t>some evidence</w:t>
            </w:r>
            <w:r w:rsidR="00DB406B" w:rsidRPr="00172452">
              <w:rPr>
                <w:rFonts w:ascii="Arial MT" w:eastAsia="Arial MT" w:hAnsi="Arial MT" w:cs="Arial MT"/>
                <w:spacing w:val="1"/>
                <w:sz w:val="18"/>
                <w:lang w:val="en-US" w:eastAsia="en-US"/>
              </w:rPr>
              <w:t xml:space="preserve"> </w:t>
            </w:r>
            <w:r w:rsidR="00DB406B" w:rsidRPr="00172452">
              <w:rPr>
                <w:rFonts w:ascii="Arial MT" w:eastAsia="Arial MT" w:hAnsi="Arial MT" w:cs="Arial MT"/>
                <w:sz w:val="18"/>
                <w:lang w:val="en-US" w:eastAsia="en-US"/>
              </w:rPr>
              <w:t>of family</w:t>
            </w:r>
            <w:r w:rsidR="00DB406B" w:rsidRPr="00172452">
              <w:rPr>
                <w:rFonts w:ascii="Arial MT" w:eastAsia="Arial MT" w:hAnsi="Arial MT" w:cs="Arial MT"/>
                <w:spacing w:val="1"/>
                <w:sz w:val="18"/>
                <w:lang w:val="en-US" w:eastAsia="en-US"/>
              </w:rPr>
              <w:t xml:space="preserve"> </w:t>
            </w:r>
            <w:r w:rsidR="00DB406B" w:rsidRPr="00172452">
              <w:rPr>
                <w:rFonts w:ascii="Arial MT" w:eastAsia="Arial MT" w:hAnsi="Arial MT" w:cs="Arial MT"/>
                <w:sz w:val="18"/>
                <w:lang w:val="en-US" w:eastAsia="en-US"/>
              </w:rPr>
              <w:t>gang</w:t>
            </w:r>
            <w:r w:rsidR="00DB406B" w:rsidRPr="00172452">
              <w:rPr>
                <w:rFonts w:ascii="Arial MT" w:eastAsia="Arial MT" w:hAnsi="Arial MT" w:cs="Arial MT"/>
                <w:spacing w:val="-47"/>
                <w:sz w:val="18"/>
                <w:lang w:val="en-US" w:eastAsia="en-US"/>
              </w:rPr>
              <w:t xml:space="preserve"> </w:t>
            </w:r>
            <w:r w:rsidR="00DB406B" w:rsidRPr="00172452">
              <w:rPr>
                <w:rFonts w:ascii="Arial MT" w:eastAsia="Arial MT" w:hAnsi="Arial MT" w:cs="Arial MT"/>
                <w:sz w:val="18"/>
                <w:lang w:val="en-US" w:eastAsia="en-US"/>
              </w:rPr>
              <w:t>involvement</w:t>
            </w:r>
          </w:p>
        </w:tc>
        <w:tc>
          <w:tcPr>
            <w:tcW w:w="1184" w:type="pct"/>
            <w:tcBorders>
              <w:bottom w:val="nil"/>
            </w:tcBorders>
            <w:shd w:val="clear" w:color="auto" w:fill="FDD4B1"/>
          </w:tcPr>
          <w:p w14:paraId="43BC0B19" w14:textId="77777777" w:rsidR="00DB406B" w:rsidRPr="00172452" w:rsidRDefault="006847B8" w:rsidP="00DB406B">
            <w:pPr>
              <w:widowControl w:val="0"/>
              <w:autoSpaceDE w:val="0"/>
              <w:autoSpaceDN w:val="0"/>
              <w:spacing w:before="39" w:after="0" w:line="240" w:lineRule="auto"/>
              <w:ind w:right="150"/>
              <w:rPr>
                <w:rFonts w:ascii="Arial" w:eastAsia="Arial MT" w:hAnsi="Arial" w:cs="Arial MT"/>
                <w:b/>
                <w:sz w:val="18"/>
                <w:lang w:val="en-US" w:eastAsia="en-US"/>
              </w:rPr>
            </w:pPr>
            <w:r>
              <w:rPr>
                <w:rFonts w:ascii="Arial" w:eastAsia="Arial MT" w:hAnsi="Arial MT" w:cs="Arial MT"/>
                <w:b/>
                <w:sz w:val="18"/>
                <w:lang w:val="en-US" w:eastAsia="en-US"/>
              </w:rPr>
              <w:t>Police Attention</w:t>
            </w:r>
            <w:r w:rsidR="00DB406B" w:rsidRPr="00172452">
              <w:rPr>
                <w:rFonts w:ascii="Arial" w:eastAsia="Arial MT" w:hAnsi="Arial MT" w:cs="Arial MT"/>
                <w:b/>
                <w:sz w:val="18"/>
                <w:lang w:val="en-US" w:eastAsia="en-US"/>
              </w:rPr>
              <w:t xml:space="preserve">: </w:t>
            </w:r>
            <w:r w:rsidR="00DB406B" w:rsidRPr="00172452">
              <w:rPr>
                <w:rFonts w:ascii="Arial MT" w:eastAsia="Arial MT" w:hAnsi="Arial MT" w:cs="Arial MT"/>
                <w:sz w:val="18"/>
                <w:lang w:val="en-US" w:eastAsia="en-US"/>
              </w:rPr>
              <w:t>criminal record relating</w:t>
            </w:r>
            <w:r w:rsidR="00DB406B" w:rsidRPr="00172452">
              <w:rPr>
                <w:rFonts w:ascii="Arial MT" w:eastAsia="Arial MT" w:hAnsi="Arial MT" w:cs="Arial MT"/>
                <w:spacing w:val="1"/>
                <w:sz w:val="18"/>
                <w:lang w:val="en-US" w:eastAsia="en-US"/>
              </w:rPr>
              <w:t xml:space="preserve"> </w:t>
            </w:r>
            <w:r w:rsidR="00DB406B" w:rsidRPr="00172452">
              <w:rPr>
                <w:rFonts w:ascii="Arial MT" w:eastAsia="Arial MT" w:hAnsi="Arial MT" w:cs="Arial MT"/>
                <w:sz w:val="18"/>
                <w:lang w:val="en-US" w:eastAsia="en-US"/>
              </w:rPr>
              <w:t>to</w:t>
            </w:r>
            <w:r w:rsidR="00DB406B" w:rsidRPr="00172452">
              <w:rPr>
                <w:rFonts w:ascii="Arial MT" w:eastAsia="Arial MT" w:hAnsi="Arial MT" w:cs="Arial MT"/>
                <w:spacing w:val="2"/>
                <w:sz w:val="18"/>
                <w:lang w:val="en-US" w:eastAsia="en-US"/>
              </w:rPr>
              <w:t xml:space="preserve"> </w:t>
            </w:r>
            <w:r w:rsidR="00DB406B" w:rsidRPr="00172452">
              <w:rPr>
                <w:rFonts w:ascii="Arial MT" w:eastAsia="Arial MT" w:hAnsi="Arial MT" w:cs="Arial MT"/>
                <w:sz w:val="18"/>
                <w:lang w:val="en-US" w:eastAsia="en-US"/>
              </w:rPr>
              <w:t>violent</w:t>
            </w:r>
            <w:r w:rsidR="00DB406B" w:rsidRPr="00172452">
              <w:rPr>
                <w:rFonts w:ascii="Arial MT" w:eastAsia="Arial MT" w:hAnsi="Arial MT" w:cs="Arial MT"/>
                <w:spacing w:val="3"/>
                <w:sz w:val="18"/>
                <w:lang w:val="en-US" w:eastAsia="en-US"/>
              </w:rPr>
              <w:t xml:space="preserve"> </w:t>
            </w:r>
            <w:r w:rsidR="00DB406B" w:rsidRPr="00172452">
              <w:rPr>
                <w:rFonts w:ascii="Arial MT" w:eastAsia="Arial MT" w:hAnsi="Arial MT" w:cs="Arial MT"/>
                <w:sz w:val="18"/>
                <w:lang w:val="en-US" w:eastAsia="en-US"/>
              </w:rPr>
              <w:t>or</w:t>
            </w:r>
            <w:r w:rsidR="00DB406B" w:rsidRPr="00172452">
              <w:rPr>
                <w:rFonts w:ascii="Arial MT" w:eastAsia="Arial MT" w:hAnsi="Arial MT" w:cs="Arial MT"/>
                <w:spacing w:val="3"/>
                <w:sz w:val="18"/>
                <w:lang w:val="en-US" w:eastAsia="en-US"/>
              </w:rPr>
              <w:t xml:space="preserve"> </w:t>
            </w:r>
            <w:r w:rsidR="00DB406B" w:rsidRPr="00172452">
              <w:rPr>
                <w:rFonts w:ascii="Arial MT" w:eastAsia="Arial MT" w:hAnsi="Arial MT" w:cs="Arial MT"/>
                <w:sz w:val="18"/>
                <w:lang w:val="en-US" w:eastAsia="en-US"/>
              </w:rPr>
              <w:t>serious</w:t>
            </w:r>
            <w:r w:rsidR="00DB406B" w:rsidRPr="00172452">
              <w:rPr>
                <w:rFonts w:ascii="Arial MT" w:eastAsia="Arial MT" w:hAnsi="Arial MT" w:cs="Arial MT"/>
                <w:spacing w:val="3"/>
                <w:sz w:val="18"/>
                <w:lang w:val="en-US" w:eastAsia="en-US"/>
              </w:rPr>
              <w:t xml:space="preserve"> </w:t>
            </w:r>
            <w:r w:rsidR="00DB406B" w:rsidRPr="00172452">
              <w:rPr>
                <w:rFonts w:ascii="Arial MT" w:eastAsia="Arial MT" w:hAnsi="Arial MT" w:cs="Arial MT"/>
                <w:sz w:val="18"/>
                <w:lang w:val="en-US" w:eastAsia="en-US"/>
              </w:rPr>
              <w:t>crime</w:t>
            </w:r>
            <w:r w:rsidR="00DB406B" w:rsidRPr="00172452">
              <w:rPr>
                <w:rFonts w:ascii="Arial MT" w:eastAsia="Arial MT" w:hAnsi="Arial MT" w:cs="Arial MT"/>
                <w:spacing w:val="2"/>
                <w:sz w:val="18"/>
                <w:lang w:val="en-US" w:eastAsia="en-US"/>
              </w:rPr>
              <w:t xml:space="preserve"> </w:t>
            </w:r>
            <w:r w:rsidR="00DB406B" w:rsidRPr="00172452">
              <w:rPr>
                <w:rFonts w:ascii="Arial MT" w:eastAsia="Arial MT" w:hAnsi="Arial MT" w:cs="Arial MT"/>
                <w:sz w:val="18"/>
                <w:lang w:val="en-US" w:eastAsia="en-US"/>
              </w:rPr>
              <w:t>may</w:t>
            </w:r>
            <w:r w:rsidR="00DB406B" w:rsidRPr="00172452">
              <w:rPr>
                <w:rFonts w:ascii="Arial MT" w:eastAsia="Arial MT" w:hAnsi="Arial MT" w:cs="Arial MT"/>
                <w:spacing w:val="3"/>
                <w:sz w:val="18"/>
                <w:lang w:val="en-US" w:eastAsia="en-US"/>
              </w:rPr>
              <w:t xml:space="preserve"> </w:t>
            </w:r>
            <w:r w:rsidR="00DB406B" w:rsidRPr="00172452">
              <w:rPr>
                <w:rFonts w:ascii="Arial MT" w:eastAsia="Arial MT" w:hAnsi="Arial MT" w:cs="Arial MT"/>
                <w:sz w:val="18"/>
                <w:lang w:val="en-US" w:eastAsia="en-US"/>
              </w:rPr>
              <w:t>impact</w:t>
            </w:r>
            <w:r w:rsidR="00DB406B" w:rsidRPr="00172452">
              <w:rPr>
                <w:rFonts w:ascii="Arial MT" w:eastAsia="Arial MT" w:hAnsi="Arial MT" w:cs="Arial MT"/>
                <w:spacing w:val="3"/>
                <w:sz w:val="18"/>
                <w:lang w:val="en-US" w:eastAsia="en-US"/>
              </w:rPr>
              <w:t xml:space="preserve"> </w:t>
            </w:r>
            <w:r w:rsidR="00DB406B" w:rsidRPr="00172452">
              <w:rPr>
                <w:rFonts w:ascii="Arial MT" w:eastAsia="Arial MT" w:hAnsi="Arial MT" w:cs="Arial MT"/>
                <w:sz w:val="18"/>
                <w:lang w:val="en-US" w:eastAsia="en-US"/>
              </w:rPr>
              <w:t>on</w:t>
            </w:r>
            <w:r w:rsidR="00DB406B" w:rsidRPr="00172452">
              <w:rPr>
                <w:rFonts w:ascii="Arial MT" w:eastAsia="Arial MT" w:hAnsi="Arial MT" w:cs="Arial MT"/>
                <w:spacing w:val="3"/>
                <w:sz w:val="18"/>
                <w:lang w:val="en-US" w:eastAsia="en-US"/>
              </w:rPr>
              <w:t xml:space="preserve"> </w:t>
            </w:r>
            <w:r w:rsidR="00DB406B" w:rsidRPr="00172452">
              <w:rPr>
                <w:rFonts w:ascii="Arial MT" w:eastAsia="Arial MT" w:hAnsi="Arial MT" w:cs="Arial MT"/>
                <w:sz w:val="18"/>
                <w:lang w:val="en-US" w:eastAsia="en-US"/>
              </w:rPr>
              <w:t>child</w:t>
            </w:r>
            <w:r w:rsidR="00DB406B" w:rsidRPr="00172452">
              <w:rPr>
                <w:rFonts w:ascii="Arial MT" w:eastAsia="Arial MT" w:hAnsi="Arial MT" w:cs="Arial MT"/>
                <w:spacing w:val="3"/>
                <w:sz w:val="18"/>
                <w:lang w:val="en-US" w:eastAsia="en-US"/>
              </w:rPr>
              <w:t xml:space="preserve"> </w:t>
            </w:r>
            <w:r w:rsidR="00DB406B" w:rsidRPr="00172452">
              <w:rPr>
                <w:rFonts w:ascii="Arial MT" w:eastAsia="Arial MT" w:hAnsi="Arial MT" w:cs="Arial MT"/>
                <w:sz w:val="18"/>
                <w:lang w:val="en-US" w:eastAsia="en-US"/>
              </w:rPr>
              <w:t>in</w:t>
            </w:r>
            <w:r w:rsidR="00DB406B" w:rsidRPr="00172452">
              <w:rPr>
                <w:rFonts w:ascii="Arial MT" w:eastAsia="Arial MT" w:hAnsi="Arial MT" w:cs="Arial MT"/>
                <w:spacing w:val="2"/>
                <w:sz w:val="18"/>
                <w:lang w:val="en-US" w:eastAsia="en-US"/>
              </w:rPr>
              <w:t xml:space="preserve"> </w:t>
            </w:r>
            <w:r w:rsidR="00DB406B" w:rsidRPr="00172452">
              <w:rPr>
                <w:rFonts w:ascii="Arial MT" w:eastAsia="Arial MT" w:hAnsi="Arial MT" w:cs="Arial MT"/>
                <w:sz w:val="18"/>
                <w:lang w:val="en-US" w:eastAsia="en-US"/>
              </w:rPr>
              <w:t>household;</w:t>
            </w:r>
            <w:r w:rsidR="00DB406B" w:rsidRPr="00172452">
              <w:rPr>
                <w:rFonts w:ascii="Arial MT" w:eastAsia="Arial MT" w:hAnsi="Arial MT" w:cs="Arial MT"/>
                <w:spacing w:val="-47"/>
                <w:sz w:val="18"/>
                <w:lang w:val="en-US" w:eastAsia="en-US"/>
              </w:rPr>
              <w:t xml:space="preserve"> </w:t>
            </w:r>
            <w:r w:rsidR="00DB406B" w:rsidRPr="00172452">
              <w:rPr>
                <w:rFonts w:ascii="Arial MT" w:eastAsia="Arial MT" w:hAnsi="Arial MT" w:cs="Arial MT"/>
                <w:sz w:val="18"/>
                <w:lang w:val="en-US" w:eastAsia="en-US"/>
              </w:rPr>
              <w:t>known gang involvement and drugs</w:t>
            </w:r>
            <w:r w:rsidR="00DB406B" w:rsidRPr="00172452">
              <w:rPr>
                <w:rFonts w:ascii="Arial MT" w:eastAsia="Arial MT" w:hAnsi="Arial MT" w:cs="Arial MT"/>
                <w:spacing w:val="1"/>
                <w:sz w:val="18"/>
                <w:lang w:val="en-US" w:eastAsia="en-US"/>
              </w:rPr>
              <w:t xml:space="preserve"> </w:t>
            </w:r>
            <w:r w:rsidR="00DB406B" w:rsidRPr="00172452">
              <w:rPr>
                <w:rFonts w:ascii="Arial MT" w:eastAsia="Arial MT" w:hAnsi="Arial MT" w:cs="Arial MT"/>
                <w:sz w:val="18"/>
                <w:lang w:val="en-US" w:eastAsia="en-US"/>
              </w:rPr>
              <w:t>supply offences</w:t>
            </w:r>
          </w:p>
        </w:tc>
        <w:tc>
          <w:tcPr>
            <w:tcW w:w="1052" w:type="pct"/>
            <w:tcBorders>
              <w:bottom w:val="nil"/>
              <w:right w:val="nil"/>
            </w:tcBorders>
            <w:shd w:val="clear" w:color="auto" w:fill="E7988E"/>
          </w:tcPr>
          <w:p w14:paraId="20029B12" w14:textId="77777777" w:rsidR="00DB406B" w:rsidRPr="00C174B1" w:rsidRDefault="006847B8" w:rsidP="00DB406B">
            <w:pPr>
              <w:widowControl w:val="0"/>
              <w:autoSpaceDE w:val="0"/>
              <w:autoSpaceDN w:val="0"/>
              <w:spacing w:before="45" w:after="0" w:line="247" w:lineRule="auto"/>
              <w:ind w:right="206"/>
              <w:rPr>
                <w:rFonts w:ascii="Arial" w:eastAsia="Arial MT" w:hAnsi="Arial" w:cs="Arial"/>
                <w:b/>
                <w:spacing w:val="-1"/>
                <w:w w:val="105"/>
                <w:sz w:val="18"/>
                <w:lang w:val="en-US" w:eastAsia="en-US"/>
              </w:rPr>
            </w:pPr>
            <w:r>
              <w:rPr>
                <w:rFonts w:ascii="Arial" w:eastAsia="Arial MT" w:hAnsi="Arial" w:cs="Arial"/>
                <w:b/>
                <w:spacing w:val="-1"/>
                <w:w w:val="105"/>
                <w:sz w:val="18"/>
                <w:lang w:val="en-US" w:eastAsia="en-US"/>
              </w:rPr>
              <w:t>Police Attention</w:t>
            </w:r>
            <w:r w:rsidR="00DB406B" w:rsidRPr="00C174B1">
              <w:rPr>
                <w:rFonts w:ascii="Arial" w:eastAsia="Arial MT" w:hAnsi="Arial" w:cs="Arial"/>
                <w:b/>
                <w:w w:val="105"/>
                <w:sz w:val="18"/>
                <w:lang w:val="en-US" w:eastAsia="en-US"/>
              </w:rPr>
              <w:t>:</w:t>
            </w:r>
            <w:r w:rsidR="00DB406B" w:rsidRPr="00C174B1">
              <w:rPr>
                <w:rFonts w:ascii="Arial" w:eastAsia="Arial MT" w:hAnsi="Arial" w:cs="Arial"/>
                <w:b/>
                <w:spacing w:val="-12"/>
                <w:w w:val="105"/>
                <w:sz w:val="18"/>
                <w:lang w:val="en-US" w:eastAsia="en-US"/>
              </w:rPr>
              <w:t xml:space="preserve"> </w:t>
            </w:r>
            <w:r w:rsidR="00DB406B" w:rsidRPr="00C174B1">
              <w:rPr>
                <w:rFonts w:ascii="Arial" w:eastAsia="Arial MT" w:hAnsi="Arial" w:cs="Arial"/>
                <w:w w:val="105"/>
                <w:sz w:val="18"/>
                <w:lang w:val="en-US" w:eastAsia="en-US"/>
              </w:rPr>
              <w:t>criminal</w:t>
            </w:r>
            <w:r w:rsidR="00DB406B" w:rsidRPr="00C174B1">
              <w:rPr>
                <w:rFonts w:ascii="Arial" w:eastAsia="Arial MT" w:hAnsi="Arial" w:cs="Arial"/>
                <w:spacing w:val="-11"/>
                <w:w w:val="105"/>
                <w:sz w:val="18"/>
                <w:lang w:val="en-US" w:eastAsia="en-US"/>
              </w:rPr>
              <w:t xml:space="preserve"> </w:t>
            </w:r>
            <w:r w:rsidR="00DB406B" w:rsidRPr="00C174B1">
              <w:rPr>
                <w:rFonts w:ascii="Arial" w:eastAsia="Arial MT" w:hAnsi="Arial" w:cs="Arial"/>
                <w:w w:val="105"/>
                <w:sz w:val="18"/>
                <w:lang w:val="en-US" w:eastAsia="en-US"/>
              </w:rPr>
              <w:t>record</w:t>
            </w:r>
            <w:r w:rsidR="00DB406B" w:rsidRPr="00C174B1">
              <w:rPr>
                <w:rFonts w:ascii="Arial" w:eastAsia="Arial MT" w:hAnsi="Arial" w:cs="Arial"/>
                <w:spacing w:val="-11"/>
                <w:w w:val="105"/>
                <w:sz w:val="18"/>
                <w:lang w:val="en-US" w:eastAsia="en-US"/>
              </w:rPr>
              <w:t xml:space="preserve"> </w:t>
            </w:r>
            <w:r w:rsidR="00DB406B" w:rsidRPr="00C174B1">
              <w:rPr>
                <w:rFonts w:ascii="Arial" w:eastAsia="Arial MT" w:hAnsi="Arial" w:cs="Arial"/>
                <w:w w:val="105"/>
                <w:sz w:val="18"/>
                <w:lang w:val="en-US" w:eastAsia="en-US"/>
              </w:rPr>
              <w:t>for</w:t>
            </w:r>
            <w:r w:rsidR="00DB406B" w:rsidRPr="00C174B1">
              <w:rPr>
                <w:rFonts w:ascii="Arial" w:eastAsia="Arial MT" w:hAnsi="Arial" w:cs="Arial"/>
                <w:spacing w:val="-12"/>
                <w:w w:val="105"/>
                <w:sz w:val="18"/>
                <w:lang w:val="en-US" w:eastAsia="en-US"/>
              </w:rPr>
              <w:t xml:space="preserve"> </w:t>
            </w:r>
            <w:r w:rsidR="00DB406B" w:rsidRPr="00C174B1">
              <w:rPr>
                <w:rFonts w:ascii="Arial" w:eastAsia="Arial MT" w:hAnsi="Arial" w:cs="Arial"/>
                <w:w w:val="105"/>
                <w:sz w:val="18"/>
                <w:lang w:val="en-US" w:eastAsia="en-US"/>
              </w:rPr>
              <w:t>serious</w:t>
            </w:r>
            <w:r w:rsidR="00DB406B" w:rsidRPr="00C174B1">
              <w:rPr>
                <w:rFonts w:ascii="Arial" w:eastAsia="Arial MT" w:hAnsi="Arial" w:cs="Arial"/>
                <w:spacing w:val="-11"/>
                <w:w w:val="105"/>
                <w:sz w:val="18"/>
                <w:lang w:val="en-US" w:eastAsia="en-US"/>
              </w:rPr>
              <w:t xml:space="preserve"> </w:t>
            </w:r>
            <w:r w:rsidR="00DB406B" w:rsidRPr="00C174B1">
              <w:rPr>
                <w:rFonts w:ascii="Arial" w:eastAsia="Arial MT" w:hAnsi="Arial" w:cs="Arial"/>
                <w:w w:val="105"/>
                <w:sz w:val="18"/>
                <w:lang w:val="en-US" w:eastAsia="en-US"/>
              </w:rPr>
              <w:t>or</w:t>
            </w:r>
            <w:r w:rsidR="00DB406B" w:rsidRPr="00C174B1">
              <w:rPr>
                <w:rFonts w:ascii="Arial" w:eastAsia="Arial MT" w:hAnsi="Arial" w:cs="Arial"/>
                <w:spacing w:val="-47"/>
                <w:w w:val="105"/>
                <w:sz w:val="18"/>
                <w:lang w:val="en-US" w:eastAsia="en-US"/>
              </w:rPr>
              <w:t xml:space="preserve"> </w:t>
            </w:r>
            <w:r w:rsidR="00DB406B" w:rsidRPr="00C174B1">
              <w:rPr>
                <w:rFonts w:ascii="Arial" w:eastAsia="Arial MT" w:hAnsi="Arial" w:cs="Arial"/>
                <w:w w:val="105"/>
                <w:sz w:val="18"/>
                <w:lang w:val="en-US" w:eastAsia="en-US"/>
              </w:rPr>
              <w:t>violent crime, drugs supply offences and or known involvement</w:t>
            </w:r>
            <w:r w:rsidR="00DB406B" w:rsidRPr="00C174B1">
              <w:rPr>
                <w:rFonts w:ascii="Arial" w:eastAsia="Arial MT" w:hAnsi="Arial" w:cs="Arial"/>
                <w:spacing w:val="1"/>
                <w:w w:val="105"/>
                <w:sz w:val="18"/>
                <w:lang w:val="en-US" w:eastAsia="en-US"/>
              </w:rPr>
              <w:t xml:space="preserve"> </w:t>
            </w:r>
            <w:r w:rsidR="00DB406B" w:rsidRPr="00C174B1">
              <w:rPr>
                <w:rFonts w:ascii="Arial" w:eastAsia="Arial MT" w:hAnsi="Arial" w:cs="Arial"/>
                <w:w w:val="105"/>
                <w:sz w:val="18"/>
                <w:lang w:val="en-US" w:eastAsia="en-US"/>
              </w:rPr>
              <w:t>in group violent offending /gang activity by family members has</w:t>
            </w:r>
            <w:r w:rsidR="00DB406B" w:rsidRPr="00C174B1">
              <w:rPr>
                <w:rFonts w:ascii="Arial" w:eastAsia="Arial MT" w:hAnsi="Arial" w:cs="Arial"/>
                <w:spacing w:val="1"/>
                <w:w w:val="105"/>
                <w:sz w:val="18"/>
                <w:lang w:val="en-US" w:eastAsia="en-US"/>
              </w:rPr>
              <w:t xml:space="preserve"> </w:t>
            </w:r>
            <w:r w:rsidR="00DB406B" w:rsidRPr="00C174B1">
              <w:rPr>
                <w:rFonts w:ascii="Arial" w:eastAsia="Arial MT" w:hAnsi="Arial" w:cs="Arial"/>
                <w:w w:val="105"/>
                <w:sz w:val="18"/>
                <w:lang w:val="en-US" w:eastAsia="en-US"/>
              </w:rPr>
              <w:t>significant</w:t>
            </w:r>
            <w:r w:rsidR="00DB406B" w:rsidRPr="00C174B1">
              <w:rPr>
                <w:rFonts w:ascii="Arial" w:eastAsia="Arial MT" w:hAnsi="Arial" w:cs="Arial"/>
                <w:spacing w:val="-3"/>
                <w:w w:val="105"/>
                <w:sz w:val="18"/>
                <w:lang w:val="en-US" w:eastAsia="en-US"/>
              </w:rPr>
              <w:t xml:space="preserve"> </w:t>
            </w:r>
            <w:r w:rsidR="00DB406B" w:rsidRPr="00C174B1">
              <w:rPr>
                <w:rFonts w:ascii="Arial" w:eastAsia="Arial MT" w:hAnsi="Arial" w:cs="Arial"/>
                <w:w w:val="105"/>
                <w:sz w:val="18"/>
                <w:lang w:val="en-US" w:eastAsia="en-US"/>
              </w:rPr>
              <w:t>impact</w:t>
            </w:r>
            <w:r w:rsidR="00DB406B" w:rsidRPr="00C174B1">
              <w:rPr>
                <w:rFonts w:ascii="Arial" w:eastAsia="Arial MT" w:hAnsi="Arial" w:cs="Arial"/>
                <w:spacing w:val="-2"/>
                <w:w w:val="105"/>
                <w:sz w:val="18"/>
                <w:lang w:val="en-US" w:eastAsia="en-US"/>
              </w:rPr>
              <w:t xml:space="preserve"> </w:t>
            </w:r>
            <w:r w:rsidR="00DB406B" w:rsidRPr="00C174B1">
              <w:rPr>
                <w:rFonts w:ascii="Arial" w:eastAsia="Arial MT" w:hAnsi="Arial" w:cs="Arial"/>
                <w:w w:val="105"/>
                <w:sz w:val="18"/>
                <w:lang w:val="en-US" w:eastAsia="en-US"/>
              </w:rPr>
              <w:t>on</w:t>
            </w:r>
            <w:r w:rsidR="00DB406B" w:rsidRPr="00C174B1">
              <w:rPr>
                <w:rFonts w:ascii="Arial" w:eastAsia="Arial MT" w:hAnsi="Arial" w:cs="Arial"/>
                <w:spacing w:val="-2"/>
                <w:w w:val="105"/>
                <w:sz w:val="18"/>
                <w:lang w:val="en-US" w:eastAsia="en-US"/>
              </w:rPr>
              <w:t xml:space="preserve"> </w:t>
            </w:r>
            <w:r w:rsidR="00DB406B" w:rsidRPr="00C174B1">
              <w:rPr>
                <w:rFonts w:ascii="Arial" w:eastAsia="Arial MT" w:hAnsi="Arial" w:cs="Arial"/>
                <w:w w:val="105"/>
                <w:sz w:val="18"/>
                <w:lang w:val="en-US" w:eastAsia="en-US"/>
              </w:rPr>
              <w:t>child</w:t>
            </w:r>
          </w:p>
        </w:tc>
      </w:tr>
    </w:tbl>
    <w:p w14:paraId="6EA87093" w14:textId="77777777" w:rsidR="00172452" w:rsidRDefault="00172452" w:rsidP="00172452">
      <w:pPr>
        <w:pStyle w:val="BodyText"/>
        <w:spacing w:before="109" w:line="256" w:lineRule="auto"/>
        <w:ind w:right="37"/>
        <w:rPr>
          <w:b/>
          <w:w w:val="105"/>
          <w:sz w:val="23"/>
        </w:rPr>
      </w:pPr>
      <w:r w:rsidRPr="00121310">
        <w:rPr>
          <w:b/>
          <w:w w:val="105"/>
          <w:sz w:val="23"/>
        </w:rPr>
        <w:t>The</w:t>
      </w:r>
      <w:r w:rsidRPr="00121310">
        <w:rPr>
          <w:b/>
          <w:spacing w:val="-10"/>
          <w:w w:val="105"/>
          <w:sz w:val="23"/>
        </w:rPr>
        <w:t xml:space="preserve"> </w:t>
      </w:r>
      <w:r w:rsidRPr="00121310">
        <w:rPr>
          <w:b/>
          <w:w w:val="105"/>
          <w:sz w:val="23"/>
        </w:rPr>
        <w:t>indicators</w:t>
      </w:r>
      <w:r w:rsidRPr="00121310">
        <w:rPr>
          <w:b/>
          <w:spacing w:val="-9"/>
          <w:w w:val="105"/>
          <w:sz w:val="23"/>
        </w:rPr>
        <w:t xml:space="preserve"> </w:t>
      </w:r>
      <w:r w:rsidRPr="00121310">
        <w:rPr>
          <w:b/>
          <w:w w:val="105"/>
          <w:sz w:val="23"/>
        </w:rPr>
        <w:t>above</w:t>
      </w:r>
      <w:r w:rsidRPr="00121310">
        <w:rPr>
          <w:b/>
          <w:spacing w:val="-9"/>
          <w:w w:val="105"/>
          <w:sz w:val="23"/>
        </w:rPr>
        <w:t xml:space="preserve"> </w:t>
      </w:r>
      <w:r w:rsidRPr="00121310">
        <w:rPr>
          <w:b/>
          <w:w w:val="105"/>
          <w:sz w:val="23"/>
        </w:rPr>
        <w:t>are</w:t>
      </w:r>
      <w:r w:rsidRPr="00121310">
        <w:rPr>
          <w:b/>
          <w:spacing w:val="-9"/>
          <w:w w:val="105"/>
          <w:sz w:val="23"/>
        </w:rPr>
        <w:t xml:space="preserve"> </w:t>
      </w:r>
      <w:r w:rsidRPr="00121310">
        <w:rPr>
          <w:b/>
          <w:w w:val="105"/>
          <w:sz w:val="23"/>
        </w:rPr>
        <w:t>illustrative</w:t>
      </w:r>
      <w:r w:rsidRPr="00121310">
        <w:rPr>
          <w:b/>
          <w:spacing w:val="-10"/>
          <w:w w:val="105"/>
          <w:sz w:val="23"/>
        </w:rPr>
        <w:t xml:space="preserve"> </w:t>
      </w:r>
      <w:r w:rsidRPr="00121310">
        <w:rPr>
          <w:b/>
          <w:w w:val="105"/>
          <w:sz w:val="23"/>
        </w:rPr>
        <w:t>of</w:t>
      </w:r>
      <w:r w:rsidRPr="00121310">
        <w:rPr>
          <w:b/>
          <w:spacing w:val="-9"/>
          <w:w w:val="105"/>
          <w:sz w:val="23"/>
        </w:rPr>
        <w:t xml:space="preserve"> </w:t>
      </w:r>
      <w:r w:rsidRPr="00121310">
        <w:rPr>
          <w:b/>
          <w:w w:val="105"/>
          <w:sz w:val="23"/>
        </w:rPr>
        <w:t>levels</w:t>
      </w:r>
      <w:r w:rsidRPr="00121310">
        <w:rPr>
          <w:b/>
          <w:spacing w:val="-9"/>
          <w:w w:val="105"/>
          <w:sz w:val="23"/>
        </w:rPr>
        <w:t xml:space="preserve"> </w:t>
      </w:r>
      <w:r w:rsidRPr="00121310">
        <w:rPr>
          <w:b/>
          <w:w w:val="105"/>
          <w:sz w:val="23"/>
        </w:rPr>
        <w:t>of</w:t>
      </w:r>
      <w:r w:rsidRPr="00121310">
        <w:rPr>
          <w:b/>
          <w:spacing w:val="-9"/>
          <w:w w:val="105"/>
          <w:sz w:val="23"/>
        </w:rPr>
        <w:t xml:space="preserve"> </w:t>
      </w:r>
      <w:r w:rsidRPr="00121310">
        <w:rPr>
          <w:b/>
          <w:w w:val="105"/>
          <w:sz w:val="23"/>
        </w:rPr>
        <w:t>need</w:t>
      </w:r>
      <w:r w:rsidRPr="00121310">
        <w:rPr>
          <w:b/>
          <w:spacing w:val="-9"/>
          <w:w w:val="105"/>
          <w:sz w:val="23"/>
        </w:rPr>
        <w:t xml:space="preserve"> </w:t>
      </w:r>
      <w:r w:rsidRPr="00121310">
        <w:rPr>
          <w:b/>
          <w:w w:val="105"/>
          <w:sz w:val="23"/>
        </w:rPr>
        <w:t>and</w:t>
      </w:r>
      <w:r w:rsidRPr="00121310">
        <w:rPr>
          <w:b/>
          <w:spacing w:val="-10"/>
          <w:w w:val="105"/>
          <w:sz w:val="23"/>
        </w:rPr>
        <w:t xml:space="preserve"> </w:t>
      </w:r>
      <w:r w:rsidRPr="00121310">
        <w:rPr>
          <w:b/>
          <w:w w:val="105"/>
          <w:sz w:val="23"/>
        </w:rPr>
        <w:t>the</w:t>
      </w:r>
      <w:r w:rsidRPr="00121310">
        <w:rPr>
          <w:b/>
          <w:spacing w:val="-9"/>
          <w:w w:val="105"/>
          <w:sz w:val="23"/>
        </w:rPr>
        <w:t xml:space="preserve"> </w:t>
      </w:r>
      <w:r w:rsidRPr="00121310">
        <w:rPr>
          <w:b/>
          <w:w w:val="105"/>
          <w:sz w:val="23"/>
        </w:rPr>
        <w:t>point</w:t>
      </w:r>
      <w:r w:rsidRPr="00121310">
        <w:rPr>
          <w:b/>
          <w:spacing w:val="-9"/>
          <w:w w:val="105"/>
          <w:sz w:val="23"/>
        </w:rPr>
        <w:t xml:space="preserve"> </w:t>
      </w:r>
      <w:r w:rsidRPr="00121310">
        <w:rPr>
          <w:b/>
          <w:w w:val="105"/>
          <w:sz w:val="23"/>
        </w:rPr>
        <w:t>at</w:t>
      </w:r>
      <w:r w:rsidRPr="00121310">
        <w:rPr>
          <w:b/>
          <w:spacing w:val="-9"/>
          <w:w w:val="105"/>
          <w:sz w:val="23"/>
        </w:rPr>
        <w:t xml:space="preserve"> </w:t>
      </w:r>
      <w:r w:rsidRPr="00121310">
        <w:rPr>
          <w:b/>
          <w:w w:val="105"/>
          <w:sz w:val="23"/>
        </w:rPr>
        <w:t>which</w:t>
      </w:r>
      <w:r w:rsidRPr="00121310">
        <w:rPr>
          <w:b/>
          <w:spacing w:val="-9"/>
          <w:w w:val="105"/>
          <w:sz w:val="23"/>
        </w:rPr>
        <w:t xml:space="preserve"> </w:t>
      </w:r>
      <w:r w:rsidRPr="00121310">
        <w:rPr>
          <w:b/>
          <w:w w:val="105"/>
          <w:sz w:val="23"/>
        </w:rPr>
        <w:t>a</w:t>
      </w:r>
      <w:r w:rsidRPr="00121310">
        <w:rPr>
          <w:b/>
          <w:spacing w:val="-10"/>
          <w:w w:val="105"/>
          <w:sz w:val="23"/>
        </w:rPr>
        <w:t xml:space="preserve"> </w:t>
      </w:r>
      <w:r w:rsidRPr="00121310">
        <w:rPr>
          <w:b/>
          <w:w w:val="105"/>
          <w:sz w:val="23"/>
        </w:rPr>
        <w:t>referral</w:t>
      </w:r>
      <w:r w:rsidRPr="00121310">
        <w:rPr>
          <w:b/>
          <w:spacing w:val="-9"/>
          <w:w w:val="105"/>
          <w:sz w:val="23"/>
        </w:rPr>
        <w:t xml:space="preserve"> </w:t>
      </w:r>
      <w:r w:rsidRPr="00121310">
        <w:rPr>
          <w:b/>
          <w:w w:val="105"/>
          <w:sz w:val="23"/>
        </w:rPr>
        <w:t>to</w:t>
      </w:r>
      <w:r w:rsidRPr="00121310">
        <w:rPr>
          <w:b/>
          <w:spacing w:val="-9"/>
          <w:w w:val="105"/>
          <w:sz w:val="23"/>
        </w:rPr>
        <w:t xml:space="preserve"> </w:t>
      </w:r>
      <w:r w:rsidR="005F4156">
        <w:rPr>
          <w:b/>
          <w:w w:val="105"/>
          <w:sz w:val="23"/>
        </w:rPr>
        <w:t>C</w:t>
      </w:r>
      <w:r w:rsidRPr="00121310">
        <w:rPr>
          <w:b/>
          <w:w w:val="105"/>
          <w:sz w:val="23"/>
        </w:rPr>
        <w:t>hildren’s</w:t>
      </w:r>
      <w:r w:rsidRPr="00121310">
        <w:rPr>
          <w:b/>
          <w:spacing w:val="-9"/>
          <w:w w:val="105"/>
          <w:sz w:val="23"/>
        </w:rPr>
        <w:t xml:space="preserve"> </w:t>
      </w:r>
      <w:r w:rsidRPr="00121310">
        <w:rPr>
          <w:b/>
          <w:w w:val="105"/>
          <w:sz w:val="23"/>
        </w:rPr>
        <w:t>Services</w:t>
      </w:r>
      <w:r w:rsidRPr="00121310">
        <w:rPr>
          <w:b/>
          <w:spacing w:val="-10"/>
          <w:w w:val="105"/>
          <w:sz w:val="23"/>
        </w:rPr>
        <w:t xml:space="preserve"> </w:t>
      </w:r>
      <w:r w:rsidRPr="00121310">
        <w:rPr>
          <w:b/>
          <w:w w:val="105"/>
          <w:sz w:val="23"/>
        </w:rPr>
        <w:t>may</w:t>
      </w:r>
      <w:r w:rsidRPr="00121310">
        <w:rPr>
          <w:b/>
          <w:spacing w:val="-9"/>
          <w:w w:val="105"/>
          <w:sz w:val="23"/>
        </w:rPr>
        <w:t xml:space="preserve"> </w:t>
      </w:r>
      <w:r w:rsidRPr="00121310">
        <w:rPr>
          <w:b/>
          <w:w w:val="105"/>
          <w:sz w:val="23"/>
        </w:rPr>
        <w:t>be</w:t>
      </w:r>
      <w:r w:rsidRPr="00121310">
        <w:rPr>
          <w:b/>
          <w:spacing w:val="-9"/>
          <w:w w:val="105"/>
          <w:sz w:val="23"/>
        </w:rPr>
        <w:t xml:space="preserve"> </w:t>
      </w:r>
      <w:r w:rsidRPr="00121310">
        <w:rPr>
          <w:b/>
          <w:w w:val="105"/>
          <w:sz w:val="23"/>
        </w:rPr>
        <w:t>required.</w:t>
      </w:r>
      <w:r w:rsidRPr="00121310">
        <w:rPr>
          <w:b/>
          <w:spacing w:val="-58"/>
          <w:w w:val="105"/>
          <w:sz w:val="23"/>
        </w:rPr>
        <w:t xml:space="preserve"> </w:t>
      </w:r>
      <w:r w:rsidRPr="00121310">
        <w:rPr>
          <w:b/>
          <w:w w:val="105"/>
          <w:sz w:val="23"/>
        </w:rPr>
        <w:t>These</w:t>
      </w:r>
      <w:r w:rsidRPr="00121310">
        <w:rPr>
          <w:b/>
          <w:spacing w:val="-3"/>
          <w:w w:val="105"/>
          <w:sz w:val="23"/>
        </w:rPr>
        <w:t xml:space="preserve"> </w:t>
      </w:r>
      <w:r w:rsidRPr="00121310">
        <w:rPr>
          <w:b/>
          <w:w w:val="105"/>
          <w:sz w:val="23"/>
        </w:rPr>
        <w:t>are</w:t>
      </w:r>
      <w:r w:rsidRPr="00121310">
        <w:rPr>
          <w:b/>
          <w:spacing w:val="-3"/>
          <w:w w:val="105"/>
          <w:sz w:val="23"/>
        </w:rPr>
        <w:t xml:space="preserve"> </w:t>
      </w:r>
      <w:r w:rsidRPr="00121310">
        <w:rPr>
          <w:b/>
          <w:w w:val="105"/>
          <w:sz w:val="23"/>
        </w:rPr>
        <w:t>not</w:t>
      </w:r>
      <w:r w:rsidRPr="00121310">
        <w:rPr>
          <w:b/>
          <w:spacing w:val="-3"/>
          <w:w w:val="105"/>
          <w:sz w:val="23"/>
        </w:rPr>
        <w:t xml:space="preserve"> </w:t>
      </w:r>
      <w:r w:rsidRPr="00121310">
        <w:rPr>
          <w:b/>
          <w:w w:val="105"/>
          <w:sz w:val="23"/>
        </w:rPr>
        <w:t>exhaustive</w:t>
      </w:r>
      <w:r w:rsidRPr="00121310">
        <w:rPr>
          <w:b/>
          <w:spacing w:val="-3"/>
          <w:w w:val="105"/>
          <w:sz w:val="23"/>
        </w:rPr>
        <w:t xml:space="preserve"> </w:t>
      </w:r>
      <w:r w:rsidRPr="00121310">
        <w:rPr>
          <w:b/>
          <w:w w:val="105"/>
          <w:sz w:val="23"/>
        </w:rPr>
        <w:t>and</w:t>
      </w:r>
      <w:r w:rsidRPr="00121310">
        <w:rPr>
          <w:b/>
          <w:spacing w:val="-3"/>
          <w:w w:val="105"/>
          <w:sz w:val="23"/>
        </w:rPr>
        <w:t xml:space="preserve"> </w:t>
      </w:r>
      <w:r w:rsidRPr="00121310">
        <w:rPr>
          <w:b/>
          <w:w w:val="105"/>
          <w:sz w:val="23"/>
        </w:rPr>
        <w:t>are</w:t>
      </w:r>
      <w:r w:rsidRPr="00121310">
        <w:rPr>
          <w:b/>
          <w:spacing w:val="-3"/>
          <w:w w:val="105"/>
          <w:sz w:val="23"/>
        </w:rPr>
        <w:t xml:space="preserve"> </w:t>
      </w:r>
      <w:r w:rsidRPr="00121310">
        <w:rPr>
          <w:b/>
          <w:w w:val="105"/>
          <w:sz w:val="23"/>
        </w:rPr>
        <w:t>based</w:t>
      </w:r>
      <w:r w:rsidRPr="00121310">
        <w:rPr>
          <w:b/>
          <w:spacing w:val="-3"/>
          <w:w w:val="105"/>
          <w:sz w:val="23"/>
        </w:rPr>
        <w:t xml:space="preserve"> </w:t>
      </w:r>
      <w:r w:rsidRPr="00121310">
        <w:rPr>
          <w:b/>
          <w:w w:val="105"/>
          <w:sz w:val="23"/>
        </w:rPr>
        <w:t>on</w:t>
      </w:r>
      <w:r w:rsidRPr="00121310">
        <w:rPr>
          <w:b/>
          <w:spacing w:val="-3"/>
          <w:w w:val="105"/>
          <w:sz w:val="23"/>
        </w:rPr>
        <w:t xml:space="preserve"> </w:t>
      </w:r>
      <w:r w:rsidR="00E56BC1">
        <w:rPr>
          <w:b/>
          <w:spacing w:val="-3"/>
          <w:w w:val="105"/>
          <w:sz w:val="23"/>
        </w:rPr>
        <w:t xml:space="preserve">local needs and on </w:t>
      </w:r>
      <w:r w:rsidRPr="00121310">
        <w:rPr>
          <w:b/>
          <w:w w:val="105"/>
          <w:sz w:val="23"/>
        </w:rPr>
        <w:t>Pan</w:t>
      </w:r>
      <w:r w:rsidR="0004300B">
        <w:rPr>
          <w:b/>
          <w:w w:val="105"/>
          <w:sz w:val="23"/>
        </w:rPr>
        <w:t>-</w:t>
      </w:r>
      <w:r w:rsidRPr="00121310">
        <w:rPr>
          <w:b/>
          <w:spacing w:val="-3"/>
          <w:w w:val="105"/>
          <w:sz w:val="23"/>
        </w:rPr>
        <w:t xml:space="preserve"> </w:t>
      </w:r>
      <w:r w:rsidRPr="00121310">
        <w:rPr>
          <w:b/>
          <w:w w:val="105"/>
          <w:sz w:val="23"/>
        </w:rPr>
        <w:t>London</w:t>
      </w:r>
      <w:r w:rsidRPr="00121310">
        <w:rPr>
          <w:b/>
          <w:spacing w:val="-3"/>
          <w:w w:val="105"/>
          <w:sz w:val="23"/>
        </w:rPr>
        <w:t xml:space="preserve"> </w:t>
      </w:r>
      <w:r w:rsidRPr="00121310">
        <w:rPr>
          <w:b/>
          <w:w w:val="105"/>
          <w:sz w:val="23"/>
        </w:rPr>
        <w:t>guidance.</w:t>
      </w:r>
      <w:r w:rsidR="00121310" w:rsidRPr="00121310">
        <w:rPr>
          <w:b/>
          <w:sz w:val="23"/>
        </w:rPr>
        <w:t xml:space="preserve"> </w:t>
      </w:r>
      <w:r w:rsidR="00121310" w:rsidRPr="00121310">
        <w:rPr>
          <w:b/>
          <w:w w:val="105"/>
          <w:sz w:val="23"/>
        </w:rPr>
        <w:t>This threshold chart should be used in conjunction wi</w:t>
      </w:r>
      <w:r w:rsidR="0004300B">
        <w:rPr>
          <w:b/>
          <w:w w:val="105"/>
          <w:sz w:val="23"/>
        </w:rPr>
        <w:t>th professional judgement. The needs of each child and family will be considered individually when making decisions about the best help and support pathway.</w:t>
      </w:r>
    </w:p>
    <w:p w14:paraId="4EF3BBBA" w14:textId="77777777" w:rsidR="00172452" w:rsidRPr="00E56BC1" w:rsidRDefault="00E56BC1" w:rsidP="00E56BC1">
      <w:pPr>
        <w:pStyle w:val="BodyText"/>
        <w:spacing w:before="109" w:line="256" w:lineRule="auto"/>
        <w:ind w:right="37"/>
        <w:rPr>
          <w:b/>
          <w:w w:val="105"/>
          <w:sz w:val="23"/>
        </w:rPr>
      </w:pPr>
      <w:r>
        <w:rPr>
          <w:b/>
          <w:w w:val="105"/>
          <w:sz w:val="23"/>
        </w:rPr>
        <w:t xml:space="preserve">The London Borough of Newham has agreed to adopt the revised version of the ‘Threshold – Continuum of need Matrix’, which has been updated by the London Council in February 2023. The above is a brief guide and </w:t>
      </w:r>
      <w:r>
        <w:rPr>
          <w:color w:val="0091D1"/>
          <w:w w:val="105"/>
        </w:rPr>
        <w:t>m</w:t>
      </w:r>
      <w:r w:rsidR="00172452">
        <w:rPr>
          <w:color w:val="0091D1"/>
          <w:w w:val="105"/>
        </w:rPr>
        <w:t>ore detailed indicator descriptors can be found here:</w:t>
      </w:r>
      <w:r w:rsidR="00172452">
        <w:rPr>
          <w:color w:val="0091D1"/>
          <w:spacing w:val="1"/>
          <w:w w:val="105"/>
        </w:rPr>
        <w:t xml:space="preserve"> </w:t>
      </w:r>
      <w:hyperlink r:id="rId21" w:history="1">
        <w:r w:rsidR="00E63A13">
          <w:rPr>
            <w:rStyle w:val="Hyperlink"/>
          </w:rPr>
          <w:t>Threshold (londonsafeguardingchildrenprocedures.co.uk)</w:t>
        </w:r>
      </w:hyperlink>
    </w:p>
    <w:p w14:paraId="7775A004" w14:textId="77777777" w:rsidR="00E56BC1" w:rsidRDefault="00E56BC1" w:rsidP="00172452">
      <w:pPr>
        <w:pStyle w:val="BodyText"/>
        <w:spacing w:before="81"/>
        <w:rPr>
          <w:w w:val="105"/>
        </w:rPr>
      </w:pPr>
    </w:p>
    <w:p w14:paraId="7688A44C" w14:textId="77777777" w:rsidR="00172452" w:rsidRDefault="00172452" w:rsidP="00172452">
      <w:pPr>
        <w:pStyle w:val="BodyText"/>
        <w:spacing w:before="81"/>
      </w:pPr>
      <w:r>
        <w:rPr>
          <w:w w:val="105"/>
        </w:rPr>
        <w:t>Other</w:t>
      </w:r>
      <w:r>
        <w:rPr>
          <w:spacing w:val="-4"/>
          <w:w w:val="105"/>
        </w:rPr>
        <w:t xml:space="preserve"> </w:t>
      </w:r>
      <w:r>
        <w:rPr>
          <w:w w:val="105"/>
        </w:rPr>
        <w:t>documents</w:t>
      </w:r>
      <w:r>
        <w:rPr>
          <w:spacing w:val="-3"/>
          <w:w w:val="105"/>
        </w:rPr>
        <w:t xml:space="preserve"> </w:t>
      </w:r>
      <w:r>
        <w:rPr>
          <w:w w:val="105"/>
        </w:rPr>
        <w:t>that</w:t>
      </w:r>
      <w:r>
        <w:rPr>
          <w:spacing w:val="-3"/>
          <w:w w:val="105"/>
        </w:rPr>
        <w:t xml:space="preserve"> </w:t>
      </w:r>
      <w:r>
        <w:rPr>
          <w:w w:val="105"/>
        </w:rPr>
        <w:t>may</w:t>
      </w:r>
      <w:r>
        <w:rPr>
          <w:spacing w:val="-3"/>
          <w:w w:val="105"/>
        </w:rPr>
        <w:t xml:space="preserve"> </w:t>
      </w:r>
      <w:r>
        <w:rPr>
          <w:w w:val="105"/>
        </w:rPr>
        <w:t>be</w:t>
      </w:r>
      <w:r>
        <w:rPr>
          <w:spacing w:val="-4"/>
          <w:w w:val="105"/>
        </w:rPr>
        <w:t xml:space="preserve"> </w:t>
      </w:r>
      <w:r>
        <w:rPr>
          <w:w w:val="105"/>
        </w:rPr>
        <w:t>of</w:t>
      </w:r>
      <w:r>
        <w:rPr>
          <w:spacing w:val="-3"/>
          <w:w w:val="105"/>
        </w:rPr>
        <w:t xml:space="preserve"> </w:t>
      </w:r>
      <w:r>
        <w:rPr>
          <w:w w:val="105"/>
        </w:rPr>
        <w:t>help</w:t>
      </w:r>
      <w:r>
        <w:rPr>
          <w:spacing w:val="-3"/>
          <w:w w:val="105"/>
        </w:rPr>
        <w:t xml:space="preserve"> </w:t>
      </w:r>
      <w:r>
        <w:rPr>
          <w:w w:val="105"/>
        </w:rPr>
        <w:t>include:</w:t>
      </w:r>
    </w:p>
    <w:p w14:paraId="7313F8B5" w14:textId="77777777" w:rsidR="00172452" w:rsidRDefault="00172452" w:rsidP="00172452">
      <w:pPr>
        <w:pStyle w:val="Heading1"/>
        <w:spacing w:before="123"/>
        <w:ind w:left="0"/>
      </w:pPr>
      <w:hyperlink r:id="rId22">
        <w:r>
          <w:rPr>
            <w:w w:val="105"/>
          </w:rPr>
          <w:t>www.gov.uk/government/publications/what-to-do-if-youre-worried-a-child-is-being-abused</w:t>
        </w:r>
      </w:hyperlink>
    </w:p>
    <w:p w14:paraId="603936C1" w14:textId="77777777" w:rsidR="00172452" w:rsidRDefault="00172452" w:rsidP="00172452">
      <w:pPr>
        <w:pStyle w:val="Heading1"/>
        <w:ind w:left="0"/>
      </w:pPr>
      <w:r w:rsidRPr="001C1A76">
        <w:t>www.gov.uk/government/publications/working-together-to-safeguard-children--2</w:t>
      </w:r>
    </w:p>
    <w:p w14:paraId="0DF685D3" w14:textId="77777777" w:rsidR="00CC08BB" w:rsidRDefault="00CC08BB" w:rsidP="00172452">
      <w:pPr>
        <w:pStyle w:val="BodyText"/>
        <w:spacing w:before="124"/>
        <w:rPr>
          <w:b/>
          <w:w w:val="105"/>
        </w:rPr>
      </w:pPr>
    </w:p>
    <w:p w14:paraId="45789EDB" w14:textId="77777777" w:rsidR="00CC08BB" w:rsidRPr="00CC08BB" w:rsidRDefault="00CC08BB" w:rsidP="00CC08BB">
      <w:pPr>
        <w:widowControl w:val="0"/>
        <w:autoSpaceDE w:val="0"/>
        <w:autoSpaceDN w:val="0"/>
        <w:spacing w:before="110" w:after="0" w:line="256" w:lineRule="auto"/>
        <w:ind w:right="137"/>
        <w:rPr>
          <w:rFonts w:ascii="Arial MT" w:eastAsia="Arial MT" w:hAnsi="Arial MT" w:cs="Arial MT"/>
          <w:sz w:val="21"/>
          <w:szCs w:val="21"/>
          <w:lang w:val="en-US" w:eastAsia="en-US"/>
        </w:rPr>
      </w:pPr>
      <w:r w:rsidRPr="00CC08BB">
        <w:rPr>
          <w:rFonts w:ascii="Arial MT" w:eastAsia="Arial MT" w:hAnsi="Arial MT" w:cs="Arial MT"/>
          <w:w w:val="105"/>
          <w:sz w:val="21"/>
          <w:szCs w:val="21"/>
          <w:lang w:val="en-US" w:eastAsia="en-US"/>
        </w:rPr>
        <w:t>In</w:t>
      </w:r>
      <w:r w:rsidRPr="00CC08BB">
        <w:rPr>
          <w:rFonts w:ascii="Arial MT" w:eastAsia="Arial MT" w:hAnsi="Arial MT" w:cs="Arial MT"/>
          <w:spacing w:val="-15"/>
          <w:w w:val="105"/>
          <w:sz w:val="21"/>
          <w:szCs w:val="21"/>
          <w:lang w:val="en-US" w:eastAsia="en-US"/>
        </w:rPr>
        <w:t xml:space="preserve"> </w:t>
      </w:r>
      <w:r w:rsidRPr="00CC08BB">
        <w:rPr>
          <w:rFonts w:ascii="Arial MT" w:eastAsia="Arial MT" w:hAnsi="Arial MT" w:cs="Arial MT"/>
          <w:w w:val="105"/>
          <w:sz w:val="21"/>
          <w:szCs w:val="21"/>
          <w:lang w:val="en-US" w:eastAsia="en-US"/>
        </w:rPr>
        <w:t>any</w:t>
      </w:r>
      <w:r w:rsidRPr="00CC08BB">
        <w:rPr>
          <w:rFonts w:ascii="Arial MT" w:eastAsia="Arial MT" w:hAnsi="Arial MT" w:cs="Arial MT"/>
          <w:spacing w:val="-14"/>
          <w:w w:val="105"/>
          <w:sz w:val="21"/>
          <w:szCs w:val="21"/>
          <w:lang w:val="en-US" w:eastAsia="en-US"/>
        </w:rPr>
        <w:t xml:space="preserve"> </w:t>
      </w:r>
      <w:r w:rsidRPr="00CC08BB">
        <w:rPr>
          <w:rFonts w:ascii="Arial MT" w:eastAsia="Arial MT" w:hAnsi="Arial MT" w:cs="Arial MT"/>
          <w:w w:val="105"/>
          <w:sz w:val="21"/>
          <w:szCs w:val="21"/>
          <w:lang w:val="en-US" w:eastAsia="en-US"/>
        </w:rPr>
        <w:t>situation</w:t>
      </w:r>
      <w:r w:rsidRPr="00CC08BB">
        <w:rPr>
          <w:rFonts w:ascii="Arial MT" w:eastAsia="Arial MT" w:hAnsi="Arial MT" w:cs="Arial MT"/>
          <w:spacing w:val="-14"/>
          <w:w w:val="105"/>
          <w:sz w:val="21"/>
          <w:szCs w:val="21"/>
          <w:lang w:val="en-US" w:eastAsia="en-US"/>
        </w:rPr>
        <w:t xml:space="preserve"> </w:t>
      </w:r>
      <w:r w:rsidRPr="00CC08BB">
        <w:rPr>
          <w:rFonts w:ascii="Arial MT" w:eastAsia="Arial MT" w:hAnsi="Arial MT" w:cs="Arial MT"/>
          <w:w w:val="105"/>
          <w:sz w:val="21"/>
          <w:szCs w:val="21"/>
          <w:lang w:val="en-US" w:eastAsia="en-US"/>
        </w:rPr>
        <w:t>where</w:t>
      </w:r>
      <w:r w:rsidRPr="00CC08BB">
        <w:rPr>
          <w:rFonts w:ascii="Arial MT" w:eastAsia="Arial MT" w:hAnsi="Arial MT" w:cs="Arial MT"/>
          <w:spacing w:val="-14"/>
          <w:w w:val="105"/>
          <w:sz w:val="21"/>
          <w:szCs w:val="21"/>
          <w:lang w:val="en-US" w:eastAsia="en-US"/>
        </w:rPr>
        <w:t xml:space="preserve"> </w:t>
      </w:r>
      <w:r w:rsidRPr="00CC08BB">
        <w:rPr>
          <w:rFonts w:ascii="Arial MT" w:eastAsia="Arial MT" w:hAnsi="Arial MT" w:cs="Arial MT"/>
          <w:w w:val="105"/>
          <w:sz w:val="21"/>
          <w:szCs w:val="21"/>
          <w:lang w:val="en-US" w:eastAsia="en-US"/>
        </w:rPr>
        <w:t>you</w:t>
      </w:r>
      <w:r w:rsidRPr="00CC08BB">
        <w:rPr>
          <w:rFonts w:ascii="Arial MT" w:eastAsia="Arial MT" w:hAnsi="Arial MT" w:cs="Arial MT"/>
          <w:spacing w:val="-15"/>
          <w:w w:val="105"/>
          <w:sz w:val="21"/>
          <w:szCs w:val="21"/>
          <w:lang w:val="en-US" w:eastAsia="en-US"/>
        </w:rPr>
        <w:t xml:space="preserve"> </w:t>
      </w:r>
      <w:r w:rsidRPr="00CC08BB">
        <w:rPr>
          <w:rFonts w:ascii="Arial MT" w:eastAsia="Arial MT" w:hAnsi="Arial MT" w:cs="Arial MT"/>
          <w:w w:val="105"/>
          <w:sz w:val="21"/>
          <w:szCs w:val="21"/>
          <w:lang w:val="en-US" w:eastAsia="en-US"/>
        </w:rPr>
        <w:t>believe</w:t>
      </w:r>
      <w:r w:rsidRPr="00CC08BB">
        <w:rPr>
          <w:rFonts w:ascii="Arial MT" w:eastAsia="Arial MT" w:hAnsi="Arial MT" w:cs="Arial MT"/>
          <w:spacing w:val="-14"/>
          <w:w w:val="105"/>
          <w:sz w:val="21"/>
          <w:szCs w:val="21"/>
          <w:lang w:val="en-US" w:eastAsia="en-US"/>
        </w:rPr>
        <w:t xml:space="preserve"> </w:t>
      </w:r>
      <w:r w:rsidRPr="00CC08BB">
        <w:rPr>
          <w:rFonts w:ascii="Arial MT" w:eastAsia="Arial MT" w:hAnsi="Arial MT" w:cs="Arial MT"/>
          <w:w w:val="105"/>
          <w:sz w:val="21"/>
          <w:szCs w:val="21"/>
          <w:lang w:val="en-US" w:eastAsia="en-US"/>
        </w:rPr>
        <w:t>a</w:t>
      </w:r>
      <w:r w:rsidRPr="00CC08BB">
        <w:rPr>
          <w:rFonts w:ascii="Arial MT" w:eastAsia="Arial MT" w:hAnsi="Arial MT" w:cs="Arial MT"/>
          <w:spacing w:val="-14"/>
          <w:w w:val="105"/>
          <w:sz w:val="21"/>
          <w:szCs w:val="21"/>
          <w:lang w:val="en-US" w:eastAsia="en-US"/>
        </w:rPr>
        <w:t xml:space="preserve"> </w:t>
      </w:r>
      <w:r w:rsidRPr="00CC08BB">
        <w:rPr>
          <w:rFonts w:ascii="Arial MT" w:eastAsia="Arial MT" w:hAnsi="Arial MT" w:cs="Arial MT"/>
          <w:w w:val="105"/>
          <w:sz w:val="21"/>
          <w:szCs w:val="21"/>
          <w:lang w:val="en-US" w:eastAsia="en-US"/>
        </w:rPr>
        <w:t>child</w:t>
      </w:r>
      <w:r w:rsidRPr="00CC08BB">
        <w:rPr>
          <w:rFonts w:ascii="Arial MT" w:eastAsia="Arial MT" w:hAnsi="Arial MT" w:cs="Arial MT"/>
          <w:spacing w:val="-14"/>
          <w:w w:val="105"/>
          <w:sz w:val="21"/>
          <w:szCs w:val="21"/>
          <w:lang w:val="en-US" w:eastAsia="en-US"/>
        </w:rPr>
        <w:t xml:space="preserve"> </w:t>
      </w:r>
      <w:r w:rsidRPr="00CC08BB">
        <w:rPr>
          <w:rFonts w:ascii="Arial MT" w:eastAsia="Arial MT" w:hAnsi="Arial MT" w:cs="Arial MT"/>
          <w:w w:val="105"/>
          <w:sz w:val="21"/>
          <w:szCs w:val="21"/>
          <w:lang w:val="en-US" w:eastAsia="en-US"/>
        </w:rPr>
        <w:t>has</w:t>
      </w:r>
      <w:r w:rsidRPr="00CC08BB">
        <w:rPr>
          <w:rFonts w:ascii="Arial MT" w:eastAsia="Arial MT" w:hAnsi="Arial MT" w:cs="Arial MT"/>
          <w:spacing w:val="-15"/>
          <w:w w:val="105"/>
          <w:sz w:val="21"/>
          <w:szCs w:val="21"/>
          <w:lang w:val="en-US" w:eastAsia="en-US"/>
        </w:rPr>
        <w:t xml:space="preserve"> </w:t>
      </w:r>
      <w:r w:rsidRPr="00CC08BB">
        <w:rPr>
          <w:rFonts w:ascii="Arial MT" w:eastAsia="Arial MT" w:hAnsi="Arial MT" w:cs="Arial MT"/>
          <w:w w:val="105"/>
          <w:sz w:val="21"/>
          <w:szCs w:val="21"/>
          <w:lang w:val="en-US" w:eastAsia="en-US"/>
        </w:rPr>
        <w:t>been,</w:t>
      </w:r>
      <w:r w:rsidRPr="00CC08BB">
        <w:rPr>
          <w:rFonts w:ascii="Arial MT" w:eastAsia="Arial MT" w:hAnsi="Arial MT" w:cs="Arial MT"/>
          <w:spacing w:val="-14"/>
          <w:w w:val="105"/>
          <w:sz w:val="21"/>
          <w:szCs w:val="21"/>
          <w:lang w:val="en-US" w:eastAsia="en-US"/>
        </w:rPr>
        <w:t xml:space="preserve"> </w:t>
      </w:r>
      <w:r w:rsidRPr="00CC08BB">
        <w:rPr>
          <w:rFonts w:ascii="Arial MT" w:eastAsia="Arial MT" w:hAnsi="Arial MT" w:cs="Arial MT"/>
          <w:w w:val="105"/>
          <w:sz w:val="21"/>
          <w:szCs w:val="21"/>
          <w:lang w:val="en-US" w:eastAsia="en-US"/>
        </w:rPr>
        <w:t>is</w:t>
      </w:r>
      <w:r w:rsidRPr="00CC08BB">
        <w:rPr>
          <w:rFonts w:ascii="Arial MT" w:eastAsia="Arial MT" w:hAnsi="Arial MT" w:cs="Arial MT"/>
          <w:spacing w:val="-14"/>
          <w:w w:val="105"/>
          <w:sz w:val="21"/>
          <w:szCs w:val="21"/>
          <w:lang w:val="en-US" w:eastAsia="en-US"/>
        </w:rPr>
        <w:t xml:space="preserve"> </w:t>
      </w:r>
      <w:r w:rsidRPr="00CC08BB">
        <w:rPr>
          <w:rFonts w:ascii="Arial MT" w:eastAsia="Arial MT" w:hAnsi="Arial MT" w:cs="Arial MT"/>
          <w:w w:val="105"/>
          <w:sz w:val="21"/>
          <w:szCs w:val="21"/>
          <w:lang w:val="en-US" w:eastAsia="en-US"/>
        </w:rPr>
        <w:t>being</w:t>
      </w:r>
      <w:r w:rsidRPr="00CC08BB">
        <w:rPr>
          <w:rFonts w:ascii="Arial MT" w:eastAsia="Arial MT" w:hAnsi="Arial MT" w:cs="Arial MT"/>
          <w:spacing w:val="-14"/>
          <w:w w:val="105"/>
          <w:sz w:val="21"/>
          <w:szCs w:val="21"/>
          <w:lang w:val="en-US" w:eastAsia="en-US"/>
        </w:rPr>
        <w:t xml:space="preserve"> </w:t>
      </w:r>
      <w:r w:rsidRPr="00CC08BB">
        <w:rPr>
          <w:rFonts w:ascii="Arial MT" w:eastAsia="Arial MT" w:hAnsi="Arial MT" w:cs="Arial MT"/>
          <w:w w:val="105"/>
          <w:sz w:val="21"/>
          <w:szCs w:val="21"/>
          <w:lang w:val="en-US" w:eastAsia="en-US"/>
        </w:rPr>
        <w:t>or</w:t>
      </w:r>
      <w:r w:rsidRPr="00CC08BB">
        <w:rPr>
          <w:rFonts w:ascii="Arial MT" w:eastAsia="Arial MT" w:hAnsi="Arial MT" w:cs="Arial MT"/>
          <w:spacing w:val="-14"/>
          <w:w w:val="105"/>
          <w:sz w:val="21"/>
          <w:szCs w:val="21"/>
          <w:lang w:val="en-US" w:eastAsia="en-US"/>
        </w:rPr>
        <w:t xml:space="preserve"> </w:t>
      </w:r>
      <w:r w:rsidRPr="00CC08BB">
        <w:rPr>
          <w:rFonts w:ascii="Arial MT" w:eastAsia="Arial MT" w:hAnsi="Arial MT" w:cs="Arial MT"/>
          <w:w w:val="105"/>
          <w:sz w:val="21"/>
          <w:szCs w:val="21"/>
          <w:lang w:val="en-US" w:eastAsia="en-US"/>
        </w:rPr>
        <w:t>is</w:t>
      </w:r>
      <w:r w:rsidRPr="00CC08BB">
        <w:rPr>
          <w:rFonts w:ascii="Arial MT" w:eastAsia="Arial MT" w:hAnsi="Arial MT" w:cs="Arial MT"/>
          <w:spacing w:val="-15"/>
          <w:w w:val="105"/>
          <w:sz w:val="21"/>
          <w:szCs w:val="21"/>
          <w:lang w:val="en-US" w:eastAsia="en-US"/>
        </w:rPr>
        <w:t xml:space="preserve"> </w:t>
      </w:r>
      <w:r w:rsidRPr="00CC08BB">
        <w:rPr>
          <w:rFonts w:ascii="Arial MT" w:eastAsia="Arial MT" w:hAnsi="Arial MT" w:cs="Arial MT"/>
          <w:w w:val="105"/>
          <w:sz w:val="21"/>
          <w:szCs w:val="21"/>
          <w:lang w:val="en-US" w:eastAsia="en-US"/>
        </w:rPr>
        <w:t>at</w:t>
      </w:r>
      <w:r w:rsidRPr="00CC08BB">
        <w:rPr>
          <w:rFonts w:ascii="Arial MT" w:eastAsia="Arial MT" w:hAnsi="Arial MT" w:cs="Arial MT"/>
          <w:spacing w:val="-14"/>
          <w:w w:val="105"/>
          <w:sz w:val="21"/>
          <w:szCs w:val="21"/>
          <w:lang w:val="en-US" w:eastAsia="en-US"/>
        </w:rPr>
        <w:t xml:space="preserve"> </w:t>
      </w:r>
      <w:r w:rsidRPr="00CC08BB">
        <w:rPr>
          <w:rFonts w:ascii="Arial MT" w:eastAsia="Arial MT" w:hAnsi="Arial MT" w:cs="Arial MT"/>
          <w:w w:val="105"/>
          <w:sz w:val="21"/>
          <w:szCs w:val="21"/>
          <w:lang w:val="en-US" w:eastAsia="en-US"/>
        </w:rPr>
        <w:t>risk</w:t>
      </w:r>
      <w:r w:rsidRPr="00CC08BB">
        <w:rPr>
          <w:rFonts w:ascii="Arial MT" w:eastAsia="Arial MT" w:hAnsi="Arial MT" w:cs="Arial MT"/>
          <w:spacing w:val="-14"/>
          <w:w w:val="105"/>
          <w:sz w:val="21"/>
          <w:szCs w:val="21"/>
          <w:lang w:val="en-US" w:eastAsia="en-US"/>
        </w:rPr>
        <w:t xml:space="preserve"> </w:t>
      </w:r>
      <w:r w:rsidRPr="00CC08BB">
        <w:rPr>
          <w:rFonts w:ascii="Arial MT" w:eastAsia="Arial MT" w:hAnsi="Arial MT" w:cs="Arial MT"/>
          <w:w w:val="105"/>
          <w:sz w:val="21"/>
          <w:szCs w:val="21"/>
          <w:lang w:val="en-US" w:eastAsia="en-US"/>
        </w:rPr>
        <w:t>of</w:t>
      </w:r>
      <w:r w:rsidRPr="00CC08BB">
        <w:rPr>
          <w:rFonts w:ascii="Arial MT" w:eastAsia="Arial MT" w:hAnsi="Arial MT" w:cs="Arial MT"/>
          <w:spacing w:val="-14"/>
          <w:w w:val="105"/>
          <w:sz w:val="21"/>
          <w:szCs w:val="21"/>
          <w:lang w:val="en-US" w:eastAsia="en-US"/>
        </w:rPr>
        <w:t xml:space="preserve"> </w:t>
      </w:r>
      <w:r w:rsidRPr="00CC08BB">
        <w:rPr>
          <w:rFonts w:ascii="Arial MT" w:eastAsia="Arial MT" w:hAnsi="Arial MT" w:cs="Arial MT"/>
          <w:w w:val="105"/>
          <w:sz w:val="21"/>
          <w:szCs w:val="21"/>
          <w:lang w:val="en-US" w:eastAsia="en-US"/>
        </w:rPr>
        <w:t>being</w:t>
      </w:r>
      <w:r w:rsidR="0004300B">
        <w:rPr>
          <w:rFonts w:ascii="Arial MT" w:eastAsia="Arial MT" w:hAnsi="Arial MT" w:cs="Arial MT"/>
          <w:w w:val="105"/>
          <w:sz w:val="21"/>
          <w:szCs w:val="21"/>
          <w:lang w:val="en-US" w:eastAsia="en-US"/>
        </w:rPr>
        <w:t xml:space="preserve"> </w:t>
      </w:r>
      <w:r w:rsidRPr="00CC08BB">
        <w:rPr>
          <w:rFonts w:ascii="Arial MT" w:eastAsia="Arial MT" w:hAnsi="Arial MT" w:cs="Arial MT"/>
          <w:spacing w:val="-59"/>
          <w:w w:val="105"/>
          <w:sz w:val="21"/>
          <w:szCs w:val="21"/>
          <w:lang w:val="en-US" w:eastAsia="en-US"/>
        </w:rPr>
        <w:t xml:space="preserve"> </w:t>
      </w:r>
      <w:r w:rsidRPr="00CC08BB">
        <w:rPr>
          <w:rFonts w:ascii="Arial MT" w:eastAsia="Arial MT" w:hAnsi="Arial MT" w:cs="Arial MT"/>
          <w:w w:val="105"/>
          <w:sz w:val="21"/>
          <w:szCs w:val="21"/>
          <w:lang w:val="en-US" w:eastAsia="en-US"/>
        </w:rPr>
        <w:t>harmed</w:t>
      </w:r>
      <w:r w:rsidRPr="00CC08BB">
        <w:rPr>
          <w:rFonts w:ascii="Arial MT" w:eastAsia="Arial MT" w:hAnsi="Arial MT" w:cs="Arial MT"/>
          <w:spacing w:val="-5"/>
          <w:w w:val="105"/>
          <w:sz w:val="21"/>
          <w:szCs w:val="21"/>
          <w:lang w:val="en-US" w:eastAsia="en-US"/>
        </w:rPr>
        <w:t xml:space="preserve"> </w:t>
      </w:r>
      <w:r w:rsidRPr="00CC08BB">
        <w:rPr>
          <w:rFonts w:ascii="Arial MT" w:eastAsia="Arial MT" w:hAnsi="Arial MT" w:cs="Arial MT"/>
          <w:w w:val="105"/>
          <w:sz w:val="21"/>
          <w:szCs w:val="21"/>
          <w:lang w:val="en-US" w:eastAsia="en-US"/>
        </w:rPr>
        <w:t>then</w:t>
      </w:r>
      <w:r w:rsidRPr="00CC08BB">
        <w:rPr>
          <w:rFonts w:ascii="Arial MT" w:eastAsia="Arial MT" w:hAnsi="Arial MT" w:cs="Arial MT"/>
          <w:spacing w:val="-4"/>
          <w:w w:val="105"/>
          <w:sz w:val="21"/>
          <w:szCs w:val="21"/>
          <w:lang w:val="en-US" w:eastAsia="en-US"/>
        </w:rPr>
        <w:t xml:space="preserve"> </w:t>
      </w:r>
      <w:r w:rsidRPr="00CC08BB">
        <w:rPr>
          <w:rFonts w:ascii="Arial MT" w:eastAsia="Arial MT" w:hAnsi="Arial MT" w:cs="Arial MT"/>
          <w:w w:val="105"/>
          <w:sz w:val="21"/>
          <w:szCs w:val="21"/>
          <w:lang w:val="en-US" w:eastAsia="en-US"/>
        </w:rPr>
        <w:t>you</w:t>
      </w:r>
      <w:r w:rsidRPr="00CC08BB">
        <w:rPr>
          <w:rFonts w:ascii="Arial MT" w:eastAsia="Arial MT" w:hAnsi="Arial MT" w:cs="Arial MT"/>
          <w:spacing w:val="-5"/>
          <w:w w:val="105"/>
          <w:sz w:val="21"/>
          <w:szCs w:val="21"/>
          <w:lang w:val="en-US" w:eastAsia="en-US"/>
        </w:rPr>
        <w:t xml:space="preserve"> </w:t>
      </w:r>
      <w:r w:rsidRPr="00CC08BB">
        <w:rPr>
          <w:rFonts w:ascii="Arial MT" w:eastAsia="Arial MT" w:hAnsi="Arial MT" w:cs="Arial MT"/>
          <w:w w:val="105"/>
          <w:sz w:val="21"/>
          <w:szCs w:val="21"/>
          <w:lang w:val="en-US" w:eastAsia="en-US"/>
        </w:rPr>
        <w:t>should</w:t>
      </w:r>
      <w:r w:rsidRPr="00CC08BB">
        <w:rPr>
          <w:rFonts w:ascii="Arial MT" w:eastAsia="Arial MT" w:hAnsi="Arial MT" w:cs="Arial MT"/>
          <w:spacing w:val="-4"/>
          <w:w w:val="105"/>
          <w:sz w:val="21"/>
          <w:szCs w:val="21"/>
          <w:lang w:val="en-US" w:eastAsia="en-US"/>
        </w:rPr>
        <w:t xml:space="preserve"> </w:t>
      </w:r>
      <w:r w:rsidRPr="00CC08BB">
        <w:rPr>
          <w:rFonts w:ascii="Arial MT" w:eastAsia="Arial MT" w:hAnsi="Arial MT" w:cs="Arial MT"/>
          <w:w w:val="105"/>
          <w:sz w:val="21"/>
          <w:szCs w:val="21"/>
          <w:lang w:val="en-US" w:eastAsia="en-US"/>
        </w:rPr>
        <w:t>contact:</w:t>
      </w:r>
    </w:p>
    <w:p w14:paraId="3F732208" w14:textId="77777777" w:rsidR="00CC08BB" w:rsidRPr="00CC08BB" w:rsidRDefault="0004300B" w:rsidP="00CC08BB">
      <w:pPr>
        <w:widowControl w:val="0"/>
        <w:autoSpaceDE w:val="0"/>
        <w:autoSpaceDN w:val="0"/>
        <w:spacing w:before="5" w:after="0" w:line="240" w:lineRule="auto"/>
        <w:rPr>
          <w:rFonts w:ascii="Arial MT" w:eastAsia="Arial MT" w:hAnsi="Arial MT" w:cs="Arial MT"/>
          <w:sz w:val="9"/>
          <w:szCs w:val="21"/>
          <w:lang w:val="en-US" w:eastAsia="en-US"/>
        </w:rPr>
      </w:pPr>
      <w:r>
        <w:rPr>
          <w:noProof/>
          <w:lang w:val="en-GB" w:eastAsia="en-GB"/>
        </w:rPr>
        <mc:AlternateContent>
          <mc:Choice Requires="wpg">
            <w:drawing>
              <wp:anchor distT="0" distB="0" distL="0" distR="0" simplePos="0" relativeHeight="251670016" behindDoc="1" locked="0" layoutInCell="1" allowOverlap="1" wp14:anchorId="0903FB17" wp14:editId="78C45700">
                <wp:simplePos x="0" y="0"/>
                <wp:positionH relativeFrom="margin">
                  <wp:posOffset>72208</wp:posOffset>
                </wp:positionH>
                <wp:positionV relativeFrom="paragraph">
                  <wp:posOffset>256540</wp:posOffset>
                </wp:positionV>
                <wp:extent cx="6042025" cy="1584325"/>
                <wp:effectExtent l="0" t="0" r="15875" b="15875"/>
                <wp:wrapTopAndBottom/>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025" cy="1584325"/>
                          <a:chOff x="13514" y="160"/>
                          <a:chExt cx="8292" cy="1896"/>
                        </a:xfrm>
                      </wpg:grpSpPr>
                      <wps:wsp>
                        <wps:cNvPr id="31" name="Rectangle 8"/>
                        <wps:cNvSpPr>
                          <a:spLocks noChangeArrowheads="1"/>
                        </wps:cNvSpPr>
                        <wps:spPr bwMode="auto">
                          <a:xfrm>
                            <a:off x="13514" y="168"/>
                            <a:ext cx="8292" cy="484"/>
                          </a:xfrm>
                          <a:prstGeom prst="rect">
                            <a:avLst/>
                          </a:prstGeom>
                          <a:solidFill>
                            <a:srgbClr val="0091D1"/>
                          </a:solidFill>
                          <a:ln w="9525">
                            <a:solidFill>
                              <a:srgbClr val="000000"/>
                            </a:solidFill>
                            <a:miter lim="800000"/>
                            <a:headEnd/>
                            <a:tailEnd/>
                          </a:ln>
                        </wps:spPr>
                        <wps:bodyPr rot="0" vert="horz" wrap="square" lIns="91440" tIns="45720" rIns="91440" bIns="45720" anchor="t" anchorCtr="0" upright="1">
                          <a:noAutofit/>
                        </wps:bodyPr>
                      </wps:wsp>
                      <wps:wsp>
                        <wps:cNvPr id="32" name="Rectangle 7"/>
                        <wps:cNvSpPr>
                          <a:spLocks noChangeArrowheads="1"/>
                        </wps:cNvSpPr>
                        <wps:spPr bwMode="auto">
                          <a:xfrm>
                            <a:off x="13514" y="160"/>
                            <a:ext cx="8292" cy="1896"/>
                          </a:xfrm>
                          <a:prstGeom prst="rect">
                            <a:avLst/>
                          </a:prstGeom>
                          <a:noFill/>
                          <a:ln w="14555">
                            <a:solidFill>
                              <a:srgbClr val="8064A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6"/>
                        <wps:cNvSpPr txBox="1">
                          <a:spLocks noChangeArrowheads="1"/>
                        </wps:cNvSpPr>
                        <wps:spPr bwMode="auto">
                          <a:xfrm>
                            <a:off x="13644" y="1593"/>
                            <a:ext cx="8012" cy="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E55934" w14:textId="77777777" w:rsidR="00430FF0" w:rsidRDefault="00430FF0" w:rsidP="00CC08BB">
                              <w:pPr>
                                <w:spacing w:before="5"/>
                                <w:rPr>
                                  <w:rFonts w:ascii="Arial"/>
                                  <w:b/>
                                  <w:sz w:val="28"/>
                                </w:rPr>
                              </w:pPr>
                              <w:r>
                                <w:rPr>
                                  <w:rFonts w:ascii="Arial"/>
                                  <w:b/>
                                  <w:color w:val="D12149"/>
                                  <w:w w:val="110"/>
                                  <w:sz w:val="28"/>
                                </w:rPr>
                                <w:t>If</w:t>
                              </w:r>
                              <w:r>
                                <w:rPr>
                                  <w:rFonts w:ascii="Arial"/>
                                  <w:b/>
                                  <w:color w:val="D12149"/>
                                  <w:spacing w:val="-20"/>
                                  <w:w w:val="110"/>
                                  <w:sz w:val="28"/>
                                </w:rPr>
                                <w:t xml:space="preserve"> </w:t>
                              </w:r>
                              <w:r>
                                <w:rPr>
                                  <w:rFonts w:ascii="Arial"/>
                                  <w:b/>
                                  <w:color w:val="D12149"/>
                                  <w:w w:val="110"/>
                                  <w:sz w:val="28"/>
                                </w:rPr>
                                <w:t>a</w:t>
                              </w:r>
                              <w:r>
                                <w:rPr>
                                  <w:rFonts w:ascii="Arial"/>
                                  <w:b/>
                                  <w:color w:val="D12149"/>
                                  <w:spacing w:val="-20"/>
                                  <w:w w:val="110"/>
                                  <w:sz w:val="28"/>
                                </w:rPr>
                                <w:t xml:space="preserve"> </w:t>
                              </w:r>
                              <w:r>
                                <w:rPr>
                                  <w:rFonts w:ascii="Arial"/>
                                  <w:b/>
                                  <w:color w:val="D12149"/>
                                  <w:w w:val="110"/>
                                  <w:sz w:val="28"/>
                                </w:rPr>
                                <w:t>child</w:t>
                              </w:r>
                              <w:r>
                                <w:rPr>
                                  <w:rFonts w:ascii="Arial"/>
                                  <w:b/>
                                  <w:color w:val="D12149"/>
                                  <w:spacing w:val="-19"/>
                                  <w:w w:val="110"/>
                                  <w:sz w:val="28"/>
                                </w:rPr>
                                <w:t xml:space="preserve"> </w:t>
                              </w:r>
                              <w:r>
                                <w:rPr>
                                  <w:rFonts w:ascii="Arial"/>
                                  <w:b/>
                                  <w:color w:val="D12149"/>
                                  <w:w w:val="110"/>
                                  <w:sz w:val="28"/>
                                </w:rPr>
                                <w:t>is</w:t>
                              </w:r>
                              <w:r>
                                <w:rPr>
                                  <w:rFonts w:ascii="Arial"/>
                                  <w:b/>
                                  <w:color w:val="D12149"/>
                                  <w:spacing w:val="-20"/>
                                  <w:w w:val="110"/>
                                  <w:sz w:val="28"/>
                                </w:rPr>
                                <w:t xml:space="preserve"> </w:t>
                              </w:r>
                              <w:r>
                                <w:rPr>
                                  <w:rFonts w:ascii="Arial"/>
                                  <w:b/>
                                  <w:color w:val="D12149"/>
                                  <w:w w:val="110"/>
                                  <w:sz w:val="28"/>
                                </w:rPr>
                                <w:t>at</w:t>
                              </w:r>
                              <w:r>
                                <w:rPr>
                                  <w:rFonts w:ascii="Arial"/>
                                  <w:b/>
                                  <w:color w:val="D12149"/>
                                  <w:spacing w:val="-20"/>
                                  <w:w w:val="110"/>
                                  <w:sz w:val="28"/>
                                </w:rPr>
                                <w:t xml:space="preserve"> </w:t>
                              </w:r>
                              <w:r>
                                <w:rPr>
                                  <w:rFonts w:ascii="Arial"/>
                                  <w:b/>
                                  <w:color w:val="D12149"/>
                                  <w:w w:val="110"/>
                                  <w:sz w:val="28"/>
                                </w:rPr>
                                <w:t>risk</w:t>
                              </w:r>
                              <w:r>
                                <w:rPr>
                                  <w:rFonts w:ascii="Arial"/>
                                  <w:b/>
                                  <w:color w:val="D12149"/>
                                  <w:spacing w:val="-19"/>
                                  <w:w w:val="110"/>
                                  <w:sz w:val="28"/>
                                </w:rPr>
                                <w:t xml:space="preserve"> </w:t>
                              </w:r>
                              <w:r>
                                <w:rPr>
                                  <w:rFonts w:ascii="Arial"/>
                                  <w:b/>
                                  <w:color w:val="D12149"/>
                                  <w:w w:val="110"/>
                                  <w:sz w:val="28"/>
                                </w:rPr>
                                <w:t>of</w:t>
                              </w:r>
                              <w:r>
                                <w:rPr>
                                  <w:rFonts w:ascii="Arial"/>
                                  <w:b/>
                                  <w:color w:val="D12149"/>
                                  <w:spacing w:val="-20"/>
                                  <w:w w:val="110"/>
                                  <w:sz w:val="28"/>
                                </w:rPr>
                                <w:t xml:space="preserve"> </w:t>
                              </w:r>
                              <w:r>
                                <w:rPr>
                                  <w:rFonts w:ascii="Arial"/>
                                  <w:b/>
                                  <w:color w:val="D12149"/>
                                  <w:w w:val="110"/>
                                  <w:sz w:val="28"/>
                                </w:rPr>
                                <w:t>immediate</w:t>
                              </w:r>
                              <w:r>
                                <w:rPr>
                                  <w:rFonts w:ascii="Arial"/>
                                  <w:b/>
                                  <w:color w:val="D12149"/>
                                  <w:spacing w:val="-19"/>
                                  <w:w w:val="110"/>
                                  <w:sz w:val="28"/>
                                </w:rPr>
                                <w:t xml:space="preserve"> </w:t>
                              </w:r>
                              <w:r>
                                <w:rPr>
                                  <w:rFonts w:ascii="Arial"/>
                                  <w:b/>
                                  <w:color w:val="D12149"/>
                                  <w:w w:val="110"/>
                                  <w:sz w:val="28"/>
                                </w:rPr>
                                <w:t>harm,</w:t>
                              </w:r>
                              <w:r>
                                <w:rPr>
                                  <w:rFonts w:ascii="Arial"/>
                                  <w:b/>
                                  <w:color w:val="D12149"/>
                                  <w:spacing w:val="-20"/>
                                  <w:w w:val="110"/>
                                  <w:sz w:val="28"/>
                                </w:rPr>
                                <w:t xml:space="preserve"> </w:t>
                              </w:r>
                              <w:r>
                                <w:rPr>
                                  <w:rFonts w:ascii="Arial"/>
                                  <w:b/>
                                  <w:color w:val="D12149"/>
                                  <w:w w:val="110"/>
                                  <w:sz w:val="28"/>
                                </w:rPr>
                                <w:t>call</w:t>
                              </w:r>
                              <w:r>
                                <w:rPr>
                                  <w:rFonts w:ascii="Arial"/>
                                  <w:b/>
                                  <w:color w:val="D12149"/>
                                  <w:spacing w:val="-20"/>
                                  <w:w w:val="110"/>
                                  <w:sz w:val="28"/>
                                </w:rPr>
                                <w:t xml:space="preserve"> </w:t>
                              </w:r>
                              <w:r>
                                <w:rPr>
                                  <w:rFonts w:ascii="Arial"/>
                                  <w:b/>
                                  <w:color w:val="D12149"/>
                                  <w:w w:val="110"/>
                                  <w:sz w:val="28"/>
                                </w:rPr>
                                <w:t>the</w:t>
                              </w:r>
                              <w:r>
                                <w:rPr>
                                  <w:rFonts w:ascii="Arial"/>
                                  <w:b/>
                                  <w:color w:val="D12149"/>
                                  <w:spacing w:val="-19"/>
                                  <w:w w:val="110"/>
                                  <w:sz w:val="28"/>
                                </w:rPr>
                                <w:t xml:space="preserve"> </w:t>
                              </w:r>
                              <w:r>
                                <w:rPr>
                                  <w:rFonts w:ascii="Arial"/>
                                  <w:b/>
                                  <w:color w:val="D12149"/>
                                  <w:w w:val="110"/>
                                  <w:sz w:val="28"/>
                                </w:rPr>
                                <w:t>police</w:t>
                              </w:r>
                              <w:r>
                                <w:rPr>
                                  <w:rFonts w:ascii="Arial"/>
                                  <w:b/>
                                  <w:color w:val="D12149"/>
                                  <w:spacing w:val="-20"/>
                                  <w:w w:val="110"/>
                                  <w:sz w:val="28"/>
                                </w:rPr>
                                <w:t xml:space="preserve"> </w:t>
                              </w:r>
                              <w:r>
                                <w:rPr>
                                  <w:rFonts w:ascii="Arial"/>
                                  <w:b/>
                                  <w:color w:val="D12149"/>
                                  <w:w w:val="110"/>
                                  <w:sz w:val="28"/>
                                </w:rPr>
                                <w:t>999</w:t>
                              </w:r>
                            </w:p>
                          </w:txbxContent>
                        </wps:txbx>
                        <wps:bodyPr rot="0" vert="horz" wrap="square" lIns="0" tIns="0" rIns="0" bIns="0" anchor="t" anchorCtr="0" upright="1">
                          <a:noAutofit/>
                        </wps:bodyPr>
                      </wps:wsp>
                      <wps:wsp>
                        <wps:cNvPr id="34" name="Text Box 5"/>
                        <wps:cNvSpPr txBox="1">
                          <a:spLocks noChangeArrowheads="1"/>
                        </wps:cNvSpPr>
                        <wps:spPr bwMode="auto">
                          <a:xfrm>
                            <a:off x="17799" y="756"/>
                            <a:ext cx="3229"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82119" w14:textId="77777777" w:rsidR="00430FF0" w:rsidRDefault="00430FF0" w:rsidP="00CC08BB">
                              <w:pPr>
                                <w:spacing w:before="6"/>
                                <w:rPr>
                                  <w:sz w:val="28"/>
                                </w:rPr>
                              </w:pPr>
                              <w:r w:rsidRPr="001C1A76">
                                <w:rPr>
                                  <w:sz w:val="28"/>
                                </w:rPr>
                                <w:t>020 3373 4600</w:t>
                              </w:r>
                            </w:p>
                            <w:p w14:paraId="5AAA800A" w14:textId="77777777" w:rsidR="00430FF0" w:rsidRDefault="00430FF0" w:rsidP="00CC08BB">
                              <w:pPr>
                                <w:spacing w:before="99"/>
                                <w:rPr>
                                  <w:sz w:val="28"/>
                                </w:rPr>
                              </w:pPr>
                              <w:r>
                                <w:rPr>
                                  <w:spacing w:val="-4"/>
                                  <w:sz w:val="28"/>
                                </w:rPr>
                                <w:t xml:space="preserve"> </w:t>
                              </w:r>
                              <w:r w:rsidRPr="001C1A76">
                                <w:rPr>
                                  <w:spacing w:val="-4"/>
                                  <w:sz w:val="28"/>
                                </w:rPr>
                                <w:t>020 8430 2000</w:t>
                              </w:r>
                            </w:p>
                          </w:txbxContent>
                        </wps:txbx>
                        <wps:bodyPr rot="0" vert="horz" wrap="square" lIns="0" tIns="0" rIns="0" bIns="0" anchor="t" anchorCtr="0" upright="1">
                          <a:noAutofit/>
                        </wps:bodyPr>
                      </wps:wsp>
                      <wps:wsp>
                        <wps:cNvPr id="65" name="Text Box 4"/>
                        <wps:cNvSpPr txBox="1">
                          <a:spLocks noChangeArrowheads="1"/>
                        </wps:cNvSpPr>
                        <wps:spPr bwMode="auto">
                          <a:xfrm>
                            <a:off x="13644" y="750"/>
                            <a:ext cx="4062"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6B719" w14:textId="77777777" w:rsidR="00430FF0" w:rsidRDefault="00430FF0" w:rsidP="00CC08BB">
                              <w:pPr>
                                <w:spacing w:before="5"/>
                                <w:rPr>
                                  <w:rFonts w:ascii="Arial" w:hAnsi="Arial"/>
                                  <w:b/>
                                  <w:w w:val="105"/>
                                  <w:sz w:val="28"/>
                                </w:rPr>
                              </w:pPr>
                              <w:r>
                                <w:rPr>
                                  <w:rFonts w:ascii="Arial" w:hAnsi="Arial"/>
                                  <w:b/>
                                  <w:w w:val="105"/>
                                  <w:sz w:val="28"/>
                                </w:rPr>
                                <w:t>Monday- Friday 9am to 5pm:</w:t>
                              </w:r>
                            </w:p>
                            <w:p w14:paraId="3F1B0E01" w14:textId="77777777" w:rsidR="00430FF0" w:rsidRDefault="00430FF0" w:rsidP="00CC08BB">
                              <w:pPr>
                                <w:spacing w:before="5"/>
                                <w:rPr>
                                  <w:rFonts w:ascii="Arial" w:hAnsi="Arial"/>
                                  <w:b/>
                                  <w:sz w:val="28"/>
                                </w:rPr>
                              </w:pPr>
                              <w:r>
                                <w:rPr>
                                  <w:rFonts w:ascii="Arial" w:hAnsi="Arial"/>
                                  <w:b/>
                                  <w:w w:val="105"/>
                                  <w:sz w:val="28"/>
                                </w:rPr>
                                <w:t>Out of hours:</w:t>
                              </w:r>
                            </w:p>
                          </w:txbxContent>
                        </wps:txbx>
                        <wps:bodyPr rot="0" vert="horz" wrap="square" lIns="0" tIns="0" rIns="0" bIns="0" anchor="t" anchorCtr="0" upright="1">
                          <a:noAutofit/>
                        </wps:bodyPr>
                      </wps:wsp>
                      <wps:wsp>
                        <wps:cNvPr id="66" name="Text Box 3"/>
                        <wps:cNvSpPr txBox="1">
                          <a:spLocks noChangeArrowheads="1"/>
                        </wps:cNvSpPr>
                        <wps:spPr bwMode="auto">
                          <a:xfrm>
                            <a:off x="13525" y="160"/>
                            <a:ext cx="8269" cy="493"/>
                          </a:xfrm>
                          <a:prstGeom prst="rect">
                            <a:avLst/>
                          </a:prstGeom>
                          <a:solidFill>
                            <a:srgbClr val="8064A2"/>
                          </a:solidFill>
                          <a:ln w="9525">
                            <a:solidFill>
                              <a:srgbClr val="8064A2"/>
                            </a:solidFill>
                            <a:miter lim="800000"/>
                            <a:headEnd/>
                            <a:tailEnd/>
                          </a:ln>
                        </wps:spPr>
                        <wps:txbx>
                          <w:txbxContent>
                            <w:p w14:paraId="5125BFCF" w14:textId="77777777" w:rsidR="00430FF0" w:rsidRDefault="00430FF0" w:rsidP="00CC08BB">
                              <w:pPr>
                                <w:spacing w:before="36"/>
                                <w:ind w:left="119"/>
                                <w:rPr>
                                  <w:rFonts w:ascii="Arial" w:hAnsi="Arial"/>
                                  <w:b/>
                                  <w:sz w:val="32"/>
                                </w:rPr>
                              </w:pPr>
                              <w:r>
                                <w:rPr>
                                  <w:rFonts w:ascii="Arial" w:hAnsi="Arial"/>
                                  <w:b/>
                                  <w:color w:val="FFFFFF"/>
                                  <w:w w:val="90"/>
                                  <w:sz w:val="34"/>
                                </w:rPr>
                                <w:t xml:space="preserve">Newham’s Multi-Agency Safeguarding </w:t>
                              </w:r>
                              <w:r>
                                <w:rPr>
                                  <w:rFonts w:ascii="Arial" w:hAnsi="Arial"/>
                                  <w:b/>
                                  <w:color w:val="FFFFFF"/>
                                  <w:w w:val="90"/>
                                  <w:sz w:val="32"/>
                                </w:rPr>
                                <w:t>Hub (MASH)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0903FB17" id="Group 2" o:spid="_x0000_s1030" style="position:absolute;margin-left:5.7pt;margin-top:20.2pt;width:475.75pt;height:124.75pt;z-index:-251646464;mso-wrap-distance-left:0;mso-wrap-distance-right:0;mso-position-horizontal-relative:margin" coordorigin="13514,160" coordsize="829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">
                <v:rect id="Rectangle 8" o:spid="_x0000_s1031" style="position:absolute;left:13514;top:168;width:8292;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" fillcolor="#0091d1"/>
                <v:rect id="Rectangle 7" o:spid="_x0000_s1032" style="position:absolute;left:13514;top:160;width:8292;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" filled="f" strokecolor="#8064a2" strokeweight=".40431mm"/>
                <v:shape id="Text Box 6" o:spid="_x0000_s1033" type="#_x0000_t202" style="position:absolute;left:13644;top:1593;width:8012;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" filled="f">
                  <v:textbox inset="0,0,0,0">
                    <w:txbxContent>
                      <w:p w14:paraId="6AE55934" w14:textId="77777777" w:rsidR="00430FF0" w:rsidRDefault="00430FF0" w:rsidP="00CC08BB">
                        <w:pPr>
                          <w:spacing w:before="5"/>
                          <w:rPr>
                            <w:rFonts w:ascii="Arial"/>
                            <w:b/>
                            <w:sz w:val="28"/>
                          </w:rPr>
                        </w:pPr>
                        <w:r>
                          <w:rPr>
                            <w:rFonts w:ascii="Arial"/>
                            <w:b/>
                            <w:color w:val="D12149"/>
                            <w:w w:val="110"/>
                            <w:sz w:val="28"/>
                          </w:rPr>
                          <w:t>If</w:t>
                        </w:r>
                        <w:r>
                          <w:rPr>
                            <w:rFonts w:ascii="Arial"/>
                            <w:b/>
                            <w:color w:val="D12149"/>
                            <w:spacing w:val="-20"/>
                            <w:w w:val="110"/>
                            <w:sz w:val="28"/>
                          </w:rPr>
                          <w:t xml:space="preserve"> </w:t>
                        </w:r>
                        <w:r>
                          <w:rPr>
                            <w:rFonts w:ascii="Arial"/>
                            <w:b/>
                            <w:color w:val="D12149"/>
                            <w:w w:val="110"/>
                            <w:sz w:val="28"/>
                          </w:rPr>
                          <w:t>a</w:t>
                        </w:r>
                        <w:r>
                          <w:rPr>
                            <w:rFonts w:ascii="Arial"/>
                            <w:b/>
                            <w:color w:val="D12149"/>
                            <w:spacing w:val="-20"/>
                            <w:w w:val="110"/>
                            <w:sz w:val="28"/>
                          </w:rPr>
                          <w:t xml:space="preserve"> </w:t>
                        </w:r>
                        <w:r>
                          <w:rPr>
                            <w:rFonts w:ascii="Arial"/>
                            <w:b/>
                            <w:color w:val="D12149"/>
                            <w:w w:val="110"/>
                            <w:sz w:val="28"/>
                          </w:rPr>
                          <w:t>child</w:t>
                        </w:r>
                        <w:r>
                          <w:rPr>
                            <w:rFonts w:ascii="Arial"/>
                            <w:b/>
                            <w:color w:val="D12149"/>
                            <w:spacing w:val="-19"/>
                            <w:w w:val="110"/>
                            <w:sz w:val="28"/>
                          </w:rPr>
                          <w:t xml:space="preserve"> </w:t>
                        </w:r>
                        <w:r>
                          <w:rPr>
                            <w:rFonts w:ascii="Arial"/>
                            <w:b/>
                            <w:color w:val="D12149"/>
                            <w:w w:val="110"/>
                            <w:sz w:val="28"/>
                          </w:rPr>
                          <w:t>is</w:t>
                        </w:r>
                        <w:r>
                          <w:rPr>
                            <w:rFonts w:ascii="Arial"/>
                            <w:b/>
                            <w:color w:val="D12149"/>
                            <w:spacing w:val="-20"/>
                            <w:w w:val="110"/>
                            <w:sz w:val="28"/>
                          </w:rPr>
                          <w:t xml:space="preserve"> </w:t>
                        </w:r>
                        <w:r>
                          <w:rPr>
                            <w:rFonts w:ascii="Arial"/>
                            <w:b/>
                            <w:color w:val="D12149"/>
                            <w:w w:val="110"/>
                            <w:sz w:val="28"/>
                          </w:rPr>
                          <w:t>at</w:t>
                        </w:r>
                        <w:r>
                          <w:rPr>
                            <w:rFonts w:ascii="Arial"/>
                            <w:b/>
                            <w:color w:val="D12149"/>
                            <w:spacing w:val="-20"/>
                            <w:w w:val="110"/>
                            <w:sz w:val="28"/>
                          </w:rPr>
                          <w:t xml:space="preserve"> </w:t>
                        </w:r>
                        <w:r>
                          <w:rPr>
                            <w:rFonts w:ascii="Arial"/>
                            <w:b/>
                            <w:color w:val="D12149"/>
                            <w:w w:val="110"/>
                            <w:sz w:val="28"/>
                          </w:rPr>
                          <w:t>risk</w:t>
                        </w:r>
                        <w:r>
                          <w:rPr>
                            <w:rFonts w:ascii="Arial"/>
                            <w:b/>
                            <w:color w:val="D12149"/>
                            <w:spacing w:val="-19"/>
                            <w:w w:val="110"/>
                            <w:sz w:val="28"/>
                          </w:rPr>
                          <w:t xml:space="preserve"> </w:t>
                        </w:r>
                        <w:r>
                          <w:rPr>
                            <w:rFonts w:ascii="Arial"/>
                            <w:b/>
                            <w:color w:val="D12149"/>
                            <w:w w:val="110"/>
                            <w:sz w:val="28"/>
                          </w:rPr>
                          <w:t>of</w:t>
                        </w:r>
                        <w:r>
                          <w:rPr>
                            <w:rFonts w:ascii="Arial"/>
                            <w:b/>
                            <w:color w:val="D12149"/>
                            <w:spacing w:val="-20"/>
                            <w:w w:val="110"/>
                            <w:sz w:val="28"/>
                          </w:rPr>
                          <w:t xml:space="preserve"> </w:t>
                        </w:r>
                        <w:r>
                          <w:rPr>
                            <w:rFonts w:ascii="Arial"/>
                            <w:b/>
                            <w:color w:val="D12149"/>
                            <w:w w:val="110"/>
                            <w:sz w:val="28"/>
                          </w:rPr>
                          <w:t>immediate</w:t>
                        </w:r>
                        <w:r>
                          <w:rPr>
                            <w:rFonts w:ascii="Arial"/>
                            <w:b/>
                            <w:color w:val="D12149"/>
                            <w:spacing w:val="-19"/>
                            <w:w w:val="110"/>
                            <w:sz w:val="28"/>
                          </w:rPr>
                          <w:t xml:space="preserve"> </w:t>
                        </w:r>
                        <w:r>
                          <w:rPr>
                            <w:rFonts w:ascii="Arial"/>
                            <w:b/>
                            <w:color w:val="D12149"/>
                            <w:w w:val="110"/>
                            <w:sz w:val="28"/>
                          </w:rPr>
                          <w:t>harm,</w:t>
                        </w:r>
                        <w:r>
                          <w:rPr>
                            <w:rFonts w:ascii="Arial"/>
                            <w:b/>
                            <w:color w:val="D12149"/>
                            <w:spacing w:val="-20"/>
                            <w:w w:val="110"/>
                            <w:sz w:val="28"/>
                          </w:rPr>
                          <w:t xml:space="preserve"> </w:t>
                        </w:r>
                        <w:r>
                          <w:rPr>
                            <w:rFonts w:ascii="Arial"/>
                            <w:b/>
                            <w:color w:val="D12149"/>
                            <w:w w:val="110"/>
                            <w:sz w:val="28"/>
                          </w:rPr>
                          <w:t>call</w:t>
                        </w:r>
                        <w:r>
                          <w:rPr>
                            <w:rFonts w:ascii="Arial"/>
                            <w:b/>
                            <w:color w:val="D12149"/>
                            <w:spacing w:val="-20"/>
                            <w:w w:val="110"/>
                            <w:sz w:val="28"/>
                          </w:rPr>
                          <w:t xml:space="preserve"> </w:t>
                        </w:r>
                        <w:r>
                          <w:rPr>
                            <w:rFonts w:ascii="Arial"/>
                            <w:b/>
                            <w:color w:val="D12149"/>
                            <w:w w:val="110"/>
                            <w:sz w:val="28"/>
                          </w:rPr>
                          <w:t>the</w:t>
                        </w:r>
                        <w:r>
                          <w:rPr>
                            <w:rFonts w:ascii="Arial"/>
                            <w:b/>
                            <w:color w:val="D12149"/>
                            <w:spacing w:val="-19"/>
                            <w:w w:val="110"/>
                            <w:sz w:val="28"/>
                          </w:rPr>
                          <w:t xml:space="preserve"> </w:t>
                        </w:r>
                        <w:r>
                          <w:rPr>
                            <w:rFonts w:ascii="Arial"/>
                            <w:b/>
                            <w:color w:val="D12149"/>
                            <w:w w:val="110"/>
                            <w:sz w:val="28"/>
                          </w:rPr>
                          <w:t>police</w:t>
                        </w:r>
                        <w:r>
                          <w:rPr>
                            <w:rFonts w:ascii="Arial"/>
                            <w:b/>
                            <w:color w:val="D12149"/>
                            <w:spacing w:val="-20"/>
                            <w:w w:val="110"/>
                            <w:sz w:val="28"/>
                          </w:rPr>
                          <w:t xml:space="preserve"> </w:t>
                        </w:r>
                        <w:r>
                          <w:rPr>
                            <w:rFonts w:ascii="Arial"/>
                            <w:b/>
                            <w:color w:val="D12149"/>
                            <w:w w:val="110"/>
                            <w:sz w:val="28"/>
                          </w:rPr>
                          <w:t>999</w:t>
                        </w:r>
                      </w:p>
                    </w:txbxContent>
                  </v:textbox>
                </v:shape>
                <v:shape id="Text Box 5" o:spid="_x0000_s1034" type="#_x0000_t202" style="position:absolute;left:17799;top:756;width:322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AC82119" w14:textId="77777777" w:rsidR="00430FF0" w:rsidRDefault="00430FF0" w:rsidP="00CC08BB">
                        <w:pPr>
                          <w:spacing w:before="6"/>
                          <w:rPr>
                            <w:sz w:val="28"/>
                          </w:rPr>
                        </w:pPr>
                        <w:r w:rsidRPr="001C1A76">
                          <w:rPr>
                            <w:sz w:val="28"/>
                          </w:rPr>
                          <w:t>020 3373 4600</w:t>
                        </w:r>
                      </w:p>
                      <w:p w14:paraId="5AAA800A" w14:textId="77777777" w:rsidR="00430FF0" w:rsidRDefault="00430FF0" w:rsidP="00CC08BB">
                        <w:pPr>
                          <w:spacing w:before="99"/>
                          <w:rPr>
                            <w:sz w:val="28"/>
                          </w:rPr>
                        </w:pPr>
                        <w:r>
                          <w:rPr>
                            <w:spacing w:val="-4"/>
                            <w:sz w:val="28"/>
                          </w:rPr>
                          <w:t xml:space="preserve"> </w:t>
                        </w:r>
                        <w:r w:rsidRPr="001C1A76">
                          <w:rPr>
                            <w:spacing w:val="-4"/>
                            <w:sz w:val="28"/>
                          </w:rPr>
                          <w:t>020 8430 2000</w:t>
                        </w:r>
                      </w:p>
                    </w:txbxContent>
                  </v:textbox>
                </v:shape>
                <v:shape id="Text Box 4" o:spid="_x0000_s1035" type="#_x0000_t202" style="position:absolute;left:13644;top:750;width:406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536B719" w14:textId="77777777" w:rsidR="00430FF0" w:rsidRDefault="00430FF0" w:rsidP="00CC08BB">
                        <w:pPr>
                          <w:spacing w:before="5"/>
                          <w:rPr>
                            <w:rFonts w:ascii="Arial" w:hAnsi="Arial"/>
                            <w:b/>
                            <w:w w:val="105"/>
                            <w:sz w:val="28"/>
                          </w:rPr>
                        </w:pPr>
                        <w:r>
                          <w:rPr>
                            <w:rFonts w:ascii="Arial" w:hAnsi="Arial"/>
                            <w:b/>
                            <w:w w:val="105"/>
                            <w:sz w:val="28"/>
                          </w:rPr>
                          <w:t>Monday- Friday 9am to 5pm:</w:t>
                        </w:r>
                      </w:p>
                      <w:p w14:paraId="3F1B0E01" w14:textId="77777777" w:rsidR="00430FF0" w:rsidRDefault="00430FF0" w:rsidP="00CC08BB">
                        <w:pPr>
                          <w:spacing w:before="5"/>
                          <w:rPr>
                            <w:rFonts w:ascii="Arial" w:hAnsi="Arial"/>
                            <w:b/>
                            <w:sz w:val="28"/>
                          </w:rPr>
                        </w:pPr>
                        <w:r>
                          <w:rPr>
                            <w:rFonts w:ascii="Arial" w:hAnsi="Arial"/>
                            <w:b/>
                            <w:w w:val="105"/>
                            <w:sz w:val="28"/>
                          </w:rPr>
                          <w:t>Out of hours:</w:t>
                        </w:r>
                      </w:p>
                    </w:txbxContent>
                  </v:textbox>
                </v:shape>
                <v:shape id="Text Box 3" o:spid="_x0000_s1036" type="#_x0000_t202" style="position:absolute;left:13525;top:160;width:8269;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" fillcolor="#8064a2" strokecolor="#8064a2">
                  <v:textbox inset="0,0,0,0">
                    <w:txbxContent>
                      <w:p w14:paraId="5125BFCF" w14:textId="77777777" w:rsidR="00430FF0" w:rsidRDefault="00430FF0" w:rsidP="00CC08BB">
                        <w:pPr>
                          <w:spacing w:before="36"/>
                          <w:ind w:left="119"/>
                          <w:rPr>
                            <w:rFonts w:ascii="Arial" w:hAnsi="Arial"/>
                            <w:b/>
                            <w:sz w:val="32"/>
                          </w:rPr>
                        </w:pPr>
                        <w:r>
                          <w:rPr>
                            <w:rFonts w:ascii="Arial" w:hAnsi="Arial"/>
                            <w:b/>
                            <w:color w:val="FFFFFF"/>
                            <w:w w:val="90"/>
                            <w:sz w:val="34"/>
                          </w:rPr>
                          <w:t xml:space="preserve">Newham’s Multi-Agency Safeguarding </w:t>
                        </w:r>
                        <w:r>
                          <w:rPr>
                            <w:rFonts w:ascii="Arial" w:hAnsi="Arial"/>
                            <w:b/>
                            <w:color w:val="FFFFFF"/>
                            <w:w w:val="90"/>
                            <w:sz w:val="32"/>
                          </w:rPr>
                          <w:t>Hub (MASH)</w:t>
                        </w:r>
                      </w:p>
                    </w:txbxContent>
                  </v:textbox>
                </v:shape>
                <w10:wrap type="topAndBottom" anchorx="margin"/>
              </v:group>
            </w:pict>
          </mc:Fallback>
        </mc:AlternateContent>
      </w:r>
    </w:p>
    <w:p w14:paraId="3EED6B04" w14:textId="77777777" w:rsidR="007F363D" w:rsidRDefault="00CC08BB" w:rsidP="00121310">
      <w:pPr>
        <w:spacing w:before="1" w:after="0" w:line="1428" w:lineRule="exact"/>
      </w:pPr>
      <w:r>
        <w:br w:type="page"/>
      </w:r>
    </w:p>
    <w:p w14:paraId="352F57B0" w14:textId="77777777" w:rsidR="00DC3E80" w:rsidRDefault="00DC3E80">
      <w:pPr>
        <w:spacing w:after="0" w:line="240" w:lineRule="exact"/>
        <w:rPr>
          <w:sz w:val="12"/>
          <w:szCs w:val="12"/>
        </w:rPr>
        <w:sectPr w:rsidR="00DC3E80" w:rsidSect="00DE27E8">
          <w:pgSz w:w="16838" w:h="23811" w:code="8"/>
          <w:pgMar w:top="238" w:right="346" w:bottom="42" w:left="340" w:header="0" w:footer="0" w:gutter="0"/>
          <w:cols w:space="720"/>
          <w:docGrid w:linePitch="299"/>
        </w:sectPr>
      </w:pPr>
    </w:p>
    <w:tbl>
      <w:tblPr>
        <w:tblpPr w:leftFromText="180" w:rightFromText="180" w:vertAnchor="page" w:horzAnchor="page" w:tblpX="671" w:tblpY="207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A0" w:firstRow="1" w:lastRow="0" w:firstColumn="1" w:lastColumn="0" w:noHBand="0" w:noVBand="1"/>
      </w:tblPr>
      <w:tblGrid>
        <w:gridCol w:w="993"/>
        <w:gridCol w:w="4107"/>
        <w:gridCol w:w="7287"/>
        <w:gridCol w:w="7454"/>
        <w:gridCol w:w="27"/>
        <w:gridCol w:w="6443"/>
        <w:gridCol w:w="27"/>
      </w:tblGrid>
      <w:tr w:rsidR="0031286C" w14:paraId="76685CE4" w14:textId="77777777" w:rsidTr="009A375A">
        <w:trPr>
          <w:gridAfter w:val="1"/>
          <w:wAfter w:w="27" w:type="dxa"/>
          <w:trHeight w:hRule="exact" w:val="1287"/>
        </w:trPr>
        <w:tc>
          <w:tcPr>
            <w:tcW w:w="993" w:type="dxa"/>
            <w:shd w:val="clear" w:color="auto" w:fill="8064A2" w:themeFill="accent4"/>
            <w:textDirection w:val="btLr"/>
            <w:vAlign w:val="center"/>
          </w:tcPr>
          <w:p w14:paraId="7443CF9B" w14:textId="77777777" w:rsidR="0031286C" w:rsidRPr="00A730FB" w:rsidRDefault="0031286C" w:rsidP="0031286C">
            <w:pPr>
              <w:widowControl w:val="0"/>
              <w:autoSpaceDE w:val="0"/>
              <w:autoSpaceDN w:val="0"/>
              <w:spacing w:before="35" w:after="0" w:line="240" w:lineRule="auto"/>
              <w:ind w:right="480"/>
              <w:jc w:val="center"/>
              <w:rPr>
                <w:rFonts w:ascii="Arial" w:eastAsia="Arial MT" w:hAnsi="Arial" w:cs="Arial"/>
                <w:b/>
                <w:color w:val="FFFFFF" w:themeColor="background1"/>
                <w:w w:val="105"/>
                <w:sz w:val="24"/>
                <w:szCs w:val="24"/>
                <w:lang w:val="en-US" w:eastAsia="en-US"/>
              </w:rPr>
            </w:pPr>
            <w:r w:rsidRPr="00A730FB">
              <w:rPr>
                <w:rFonts w:ascii="Arial" w:eastAsia="Arial MT" w:hAnsi="Arial" w:cs="Arial"/>
                <w:b/>
                <w:color w:val="FFFFFF" w:themeColor="background1"/>
                <w:w w:val="105"/>
                <w:sz w:val="24"/>
                <w:szCs w:val="24"/>
                <w:lang w:val="en-US" w:eastAsia="en-US"/>
              </w:rPr>
              <w:lastRenderedPageBreak/>
              <w:t>TIERS</w:t>
            </w:r>
          </w:p>
        </w:tc>
        <w:tc>
          <w:tcPr>
            <w:tcW w:w="4107" w:type="dxa"/>
            <w:shd w:val="clear" w:color="auto" w:fill="00B0F0"/>
          </w:tcPr>
          <w:p w14:paraId="688050E3" w14:textId="77777777" w:rsidR="0031286C" w:rsidRPr="00A4741B" w:rsidRDefault="00E63A13" w:rsidP="00F0502F">
            <w:pPr>
              <w:spacing w:before="34" w:after="0" w:line="298" w:lineRule="exact"/>
              <w:jc w:val="center"/>
              <w:rPr>
                <w:rFonts w:ascii="Arial" w:hAnsi="Arial" w:cs="Arial"/>
                <w:b/>
                <w:sz w:val="28"/>
                <w:szCs w:val="28"/>
              </w:rPr>
            </w:pPr>
            <w:r>
              <w:rPr>
                <w:rFonts w:ascii="Arial" w:hAnsi="Arial" w:cs="Arial"/>
                <w:b/>
                <w:spacing w:val="-7"/>
                <w:sz w:val="28"/>
                <w:szCs w:val="28"/>
              </w:rPr>
              <w:t>Level</w:t>
            </w:r>
            <w:r w:rsidR="0031286C" w:rsidRPr="00A4741B">
              <w:rPr>
                <w:rFonts w:ascii="Arial" w:hAnsi="Arial" w:cs="Arial"/>
                <w:b/>
                <w:spacing w:val="-7"/>
                <w:sz w:val="28"/>
                <w:szCs w:val="28"/>
              </w:rPr>
              <w:t xml:space="preserve"> 1:  </w:t>
            </w:r>
          </w:p>
        </w:tc>
        <w:tc>
          <w:tcPr>
            <w:tcW w:w="7287" w:type="dxa"/>
            <w:shd w:val="clear" w:color="auto" w:fill="92D050"/>
          </w:tcPr>
          <w:p w14:paraId="1DABFDBE" w14:textId="77777777" w:rsidR="0031286C" w:rsidRPr="00A4741B" w:rsidRDefault="00E63A13" w:rsidP="00F0502F">
            <w:pPr>
              <w:spacing w:before="93" w:after="0" w:line="276" w:lineRule="exact"/>
              <w:ind w:left="879"/>
              <w:jc w:val="center"/>
              <w:rPr>
                <w:rFonts w:ascii="Arial" w:hAnsi="Arial" w:cs="Arial"/>
                <w:b/>
                <w:sz w:val="28"/>
                <w:szCs w:val="28"/>
              </w:rPr>
            </w:pPr>
            <w:r>
              <w:rPr>
                <w:rFonts w:ascii="Arial" w:hAnsi="Arial" w:cs="Arial"/>
                <w:b/>
                <w:color w:val="000000"/>
                <w:spacing w:val="-6"/>
                <w:sz w:val="28"/>
                <w:szCs w:val="28"/>
              </w:rPr>
              <w:t>Level</w:t>
            </w:r>
            <w:r w:rsidR="0031286C" w:rsidRPr="00A4741B">
              <w:rPr>
                <w:rFonts w:ascii="Arial" w:hAnsi="Arial" w:cs="Arial"/>
                <w:b/>
                <w:color w:val="000000"/>
                <w:spacing w:val="-6"/>
                <w:sz w:val="28"/>
                <w:szCs w:val="28"/>
              </w:rPr>
              <w:t xml:space="preserve"> 2: </w:t>
            </w:r>
          </w:p>
        </w:tc>
        <w:tc>
          <w:tcPr>
            <w:tcW w:w="7454" w:type="dxa"/>
            <w:shd w:val="clear" w:color="auto" w:fill="FFC000"/>
          </w:tcPr>
          <w:p w14:paraId="6A321D5D" w14:textId="77777777" w:rsidR="0031286C" w:rsidRPr="00A4741B" w:rsidRDefault="00E63A13" w:rsidP="00F0502F">
            <w:pPr>
              <w:spacing w:before="93" w:after="0" w:line="276" w:lineRule="exact"/>
              <w:ind w:left="511"/>
              <w:jc w:val="center"/>
              <w:rPr>
                <w:rFonts w:ascii="Arial" w:hAnsi="Arial" w:cs="Arial"/>
                <w:b/>
                <w:sz w:val="28"/>
                <w:szCs w:val="28"/>
              </w:rPr>
            </w:pPr>
            <w:r>
              <w:rPr>
                <w:rFonts w:ascii="Arial" w:hAnsi="Arial" w:cs="Arial"/>
                <w:b/>
                <w:spacing w:val="-6"/>
                <w:sz w:val="28"/>
                <w:szCs w:val="28"/>
              </w:rPr>
              <w:t>Level</w:t>
            </w:r>
            <w:r w:rsidR="0031286C" w:rsidRPr="00A4741B">
              <w:rPr>
                <w:rFonts w:ascii="Arial" w:hAnsi="Arial" w:cs="Arial"/>
                <w:b/>
                <w:spacing w:val="-6"/>
                <w:sz w:val="28"/>
                <w:szCs w:val="28"/>
              </w:rPr>
              <w:t xml:space="preserve"> 3: </w:t>
            </w:r>
          </w:p>
        </w:tc>
        <w:tc>
          <w:tcPr>
            <w:tcW w:w="6470" w:type="dxa"/>
            <w:gridSpan w:val="2"/>
            <w:shd w:val="clear" w:color="auto" w:fill="FF0000"/>
          </w:tcPr>
          <w:p w14:paraId="1F9D7398" w14:textId="77777777" w:rsidR="0031286C" w:rsidRPr="00A4741B" w:rsidRDefault="00E63A13" w:rsidP="00F0502F">
            <w:pPr>
              <w:spacing w:before="93" w:after="0" w:line="276" w:lineRule="exact"/>
              <w:ind w:left="971"/>
              <w:jc w:val="center"/>
              <w:rPr>
                <w:rFonts w:ascii="Arial" w:hAnsi="Arial" w:cs="Arial"/>
                <w:b/>
                <w:sz w:val="28"/>
                <w:szCs w:val="28"/>
              </w:rPr>
            </w:pPr>
            <w:r>
              <w:rPr>
                <w:rFonts w:ascii="Arial" w:hAnsi="Arial" w:cs="Arial"/>
                <w:b/>
                <w:spacing w:val="-6"/>
                <w:sz w:val="28"/>
                <w:szCs w:val="28"/>
              </w:rPr>
              <w:t>Level</w:t>
            </w:r>
            <w:r w:rsidR="0031286C" w:rsidRPr="00A4741B">
              <w:rPr>
                <w:rFonts w:ascii="Arial" w:hAnsi="Arial" w:cs="Arial"/>
                <w:b/>
                <w:spacing w:val="-6"/>
                <w:sz w:val="28"/>
                <w:szCs w:val="28"/>
              </w:rPr>
              <w:t xml:space="preserve"> 4</w:t>
            </w:r>
            <w:r w:rsidR="0031286C">
              <w:rPr>
                <w:rFonts w:ascii="Arial" w:hAnsi="Arial" w:cs="Arial"/>
                <w:b/>
                <w:spacing w:val="-6"/>
                <w:sz w:val="28"/>
                <w:szCs w:val="28"/>
              </w:rPr>
              <w:t xml:space="preserve">: </w:t>
            </w:r>
          </w:p>
        </w:tc>
      </w:tr>
      <w:tr w:rsidR="0031286C" w14:paraId="4A3A30B9" w14:textId="77777777" w:rsidTr="00DF6679">
        <w:trPr>
          <w:trHeight w:hRule="exact" w:val="4398"/>
        </w:trPr>
        <w:tc>
          <w:tcPr>
            <w:tcW w:w="993" w:type="dxa"/>
            <w:shd w:val="clear" w:color="auto" w:fill="8064A2" w:themeFill="accent4"/>
            <w:textDirection w:val="btLr"/>
            <w:vAlign w:val="center"/>
          </w:tcPr>
          <w:p w14:paraId="1CC08C65" w14:textId="77777777" w:rsidR="0031286C" w:rsidRPr="00AD25AB" w:rsidRDefault="0031286C" w:rsidP="00540C83">
            <w:pPr>
              <w:widowControl w:val="0"/>
              <w:autoSpaceDE w:val="0"/>
              <w:autoSpaceDN w:val="0"/>
              <w:spacing w:before="35" w:after="0" w:line="240" w:lineRule="auto"/>
              <w:ind w:right="480"/>
              <w:jc w:val="center"/>
              <w:rPr>
                <w:rFonts w:ascii="Arial" w:eastAsia="Arial MT" w:hAnsi="Arial" w:cs="Arial"/>
                <w:b/>
                <w:color w:val="FFFFFF" w:themeColor="background1"/>
                <w:w w:val="105"/>
                <w:sz w:val="24"/>
                <w:szCs w:val="24"/>
                <w:lang w:val="en-US" w:eastAsia="en-US"/>
              </w:rPr>
            </w:pPr>
            <w:r w:rsidRPr="00172452">
              <w:rPr>
                <w:rFonts w:ascii="Arial" w:eastAsia="Arial MT" w:hAnsi="Arial" w:cs="Arial"/>
                <w:b/>
                <w:color w:val="FFFFFF"/>
                <w:w w:val="105"/>
                <w:sz w:val="24"/>
                <w:szCs w:val="24"/>
                <w:lang w:val="en-US" w:eastAsia="en-US"/>
              </w:rPr>
              <w:t>PATHWAYS TO  FURTHER HELP AND SUPPORT</w:t>
            </w:r>
            <w:r w:rsidR="00540C83">
              <w:rPr>
                <w:rFonts w:ascii="Arial" w:eastAsia="Arial MT" w:hAnsi="Arial" w:cs="Arial"/>
                <w:b/>
                <w:color w:val="FFFFFF"/>
                <w:w w:val="105"/>
                <w:sz w:val="24"/>
                <w:szCs w:val="24"/>
                <w:lang w:val="en-US" w:eastAsia="en-US"/>
              </w:rPr>
              <w:t>/ NEXT STEPS</w:t>
            </w:r>
          </w:p>
        </w:tc>
        <w:tc>
          <w:tcPr>
            <w:tcW w:w="4107" w:type="dxa"/>
            <w:shd w:val="clear" w:color="auto" w:fill="D6E3BC" w:themeFill="accent3" w:themeFillTint="66"/>
          </w:tcPr>
          <w:p w14:paraId="21D6B205" w14:textId="77777777" w:rsidR="0031286C" w:rsidRPr="00771F3C" w:rsidRDefault="00771F3C" w:rsidP="00771F3C">
            <w:pPr>
              <w:spacing w:line="298" w:lineRule="exact"/>
              <w:rPr>
                <w:rFonts w:ascii="Arial" w:hAnsi="Arial" w:cs="Arial"/>
              </w:rPr>
            </w:pPr>
            <w:r w:rsidRPr="00771F3C">
              <w:rPr>
                <w:rFonts w:ascii="Arial" w:hAnsi="Arial" w:cs="Arial"/>
              </w:rPr>
              <w:t xml:space="preserve"> </w:t>
            </w:r>
            <w:r w:rsidRPr="00771F3C">
              <w:rPr>
                <w:rFonts w:ascii="Arial" w:hAnsi="Arial" w:cs="Arial"/>
                <w:sz w:val="20"/>
              </w:rPr>
              <w:t>•</w:t>
            </w:r>
            <w:r w:rsidRPr="00771F3C">
              <w:rPr>
                <w:rFonts w:ascii="Arial" w:hAnsi="Arial" w:cs="Arial"/>
                <w:sz w:val="20"/>
              </w:rPr>
              <w:tab/>
              <w:t>No referral is required, support for identified needs to be met within universal services if needs arise /  meeting expected milestones and making good progress</w:t>
            </w:r>
          </w:p>
        </w:tc>
        <w:tc>
          <w:tcPr>
            <w:tcW w:w="7287" w:type="dxa"/>
            <w:shd w:val="clear" w:color="auto" w:fill="FFE9BA"/>
          </w:tcPr>
          <w:p w14:paraId="44782D8D" w14:textId="77777777" w:rsidR="0031286C" w:rsidRPr="00771F3C" w:rsidRDefault="0031286C" w:rsidP="009A626E">
            <w:pPr>
              <w:pStyle w:val="ListParagraph"/>
              <w:numPr>
                <w:ilvl w:val="0"/>
                <w:numId w:val="13"/>
              </w:numPr>
              <w:spacing w:before="63" w:line="276" w:lineRule="exact"/>
              <w:rPr>
                <w:rFonts w:ascii="Arial" w:hAnsi="Arial" w:cs="Arial"/>
                <w:color w:val="000000"/>
                <w:spacing w:val="2"/>
                <w:sz w:val="20"/>
                <w:szCs w:val="20"/>
              </w:rPr>
            </w:pPr>
            <w:r w:rsidRPr="00771F3C">
              <w:rPr>
                <w:rFonts w:ascii="Arial" w:hAnsi="Arial" w:cs="Arial"/>
                <w:color w:val="000000"/>
                <w:spacing w:val="2"/>
                <w:sz w:val="20"/>
                <w:szCs w:val="20"/>
              </w:rPr>
              <w:t xml:space="preserve">A lead professional should be identified for this child/ young person in your setting/ organisation. You should gain parental consent, complete a SEN Support Plan for the child with the family and professionals. The </w:t>
            </w:r>
            <w:r w:rsidRPr="00771F3C">
              <w:rPr>
                <w:rFonts w:ascii="Arial" w:hAnsi="Arial" w:cs="Arial"/>
                <w:b/>
                <w:color w:val="000000"/>
                <w:spacing w:val="2"/>
                <w:sz w:val="20"/>
                <w:szCs w:val="20"/>
              </w:rPr>
              <w:t>‘assess, plan, do, review cycle’</w:t>
            </w:r>
            <w:r w:rsidRPr="00771F3C">
              <w:rPr>
                <w:rFonts w:ascii="Arial" w:hAnsi="Arial" w:cs="Arial"/>
                <w:color w:val="000000"/>
                <w:spacing w:val="2"/>
                <w:sz w:val="20"/>
                <w:szCs w:val="20"/>
              </w:rPr>
              <w:t xml:space="preserve"> is outline within the SEND reforms and the lead on its implementation bringing in additional agencies as needed. </w:t>
            </w:r>
          </w:p>
          <w:p w14:paraId="51785BDA" w14:textId="77777777" w:rsidR="0031286C" w:rsidRPr="00771F3C" w:rsidRDefault="0031286C" w:rsidP="009A626E">
            <w:pPr>
              <w:pStyle w:val="ListParagraph"/>
              <w:numPr>
                <w:ilvl w:val="0"/>
                <w:numId w:val="13"/>
              </w:numPr>
              <w:spacing w:before="63" w:line="276" w:lineRule="exact"/>
              <w:rPr>
                <w:rFonts w:ascii="Arial" w:hAnsi="Arial" w:cs="Arial"/>
                <w:color w:val="000000"/>
                <w:spacing w:val="2"/>
                <w:sz w:val="20"/>
                <w:szCs w:val="20"/>
              </w:rPr>
            </w:pPr>
            <w:r w:rsidRPr="00771F3C">
              <w:rPr>
                <w:rFonts w:ascii="Arial" w:hAnsi="Arial" w:cs="Arial"/>
                <w:color w:val="000000"/>
                <w:w w:val="102"/>
                <w:sz w:val="20"/>
                <w:szCs w:val="20"/>
              </w:rPr>
              <w:t xml:space="preserve">If you require advice or support to meet this </w:t>
            </w:r>
            <w:r w:rsidRPr="00771F3C">
              <w:rPr>
                <w:rFonts w:ascii="Arial" w:hAnsi="Arial" w:cs="Arial"/>
                <w:color w:val="000000"/>
                <w:spacing w:val="3"/>
                <w:sz w:val="20"/>
                <w:szCs w:val="20"/>
              </w:rPr>
              <w:t xml:space="preserve">child/ family’s needs you can contact the Newham Early </w:t>
            </w:r>
            <w:r w:rsidRPr="00771F3C">
              <w:rPr>
                <w:rFonts w:ascii="Arial" w:hAnsi="Arial" w:cs="Arial"/>
                <w:color w:val="000000"/>
                <w:spacing w:val="1"/>
                <w:sz w:val="20"/>
                <w:szCs w:val="20"/>
              </w:rPr>
              <w:t xml:space="preserve">Help Hub at: </w:t>
            </w:r>
            <w:hyperlink r:id="rId23" w:history="1">
              <w:r w:rsidRPr="00771F3C">
                <w:rPr>
                  <w:rFonts w:ascii="Arial" w:hAnsi="Arial" w:cs="Arial"/>
                  <w:b/>
                  <w:color w:val="000000"/>
                  <w:spacing w:val="1"/>
                  <w:sz w:val="20"/>
                  <w:szCs w:val="20"/>
                </w:rPr>
                <w:t>EarlyHelpPartnershipTeam@Newham.gov.uk</w:t>
              </w:r>
            </w:hyperlink>
            <w:r w:rsidRPr="00771F3C">
              <w:rPr>
                <w:rFonts w:ascii="Arial" w:hAnsi="Arial" w:cs="Arial"/>
                <w:b/>
                <w:color w:val="000000"/>
                <w:spacing w:val="1"/>
                <w:sz w:val="20"/>
                <w:szCs w:val="20"/>
              </w:rPr>
              <w:t xml:space="preserve"> </w:t>
            </w:r>
            <w:r w:rsidRPr="00771F3C">
              <w:rPr>
                <w:rFonts w:ascii="Arial" w:hAnsi="Arial" w:cs="Arial"/>
                <w:color w:val="000000"/>
                <w:spacing w:val="1"/>
                <w:sz w:val="20"/>
                <w:szCs w:val="20"/>
              </w:rPr>
              <w:t>or c</w:t>
            </w:r>
            <w:r w:rsidRPr="00771F3C">
              <w:rPr>
                <w:rFonts w:ascii="Arial" w:hAnsi="Arial" w:cs="Arial"/>
                <w:color w:val="000000"/>
                <w:sz w:val="20"/>
                <w:szCs w:val="20"/>
              </w:rPr>
              <w:t>ontact th</w:t>
            </w:r>
            <w:r w:rsidR="005F4156" w:rsidRPr="00771F3C">
              <w:rPr>
                <w:rFonts w:ascii="Arial" w:hAnsi="Arial" w:cs="Arial"/>
                <w:color w:val="000000"/>
                <w:sz w:val="20"/>
                <w:szCs w:val="20"/>
              </w:rPr>
              <w:t>e Multi-A</w:t>
            </w:r>
            <w:r w:rsidRPr="00771F3C">
              <w:rPr>
                <w:rFonts w:ascii="Arial" w:hAnsi="Arial" w:cs="Arial"/>
                <w:color w:val="000000"/>
                <w:sz w:val="20"/>
                <w:szCs w:val="20"/>
              </w:rPr>
              <w:t>gency Safeguarding Hub(MASH)</w:t>
            </w:r>
            <w:r w:rsidRPr="00771F3C">
              <w:rPr>
                <w:rFonts w:ascii="Arial" w:hAnsi="Arial" w:cs="Arial"/>
                <w:sz w:val="20"/>
                <w:szCs w:val="20"/>
              </w:rPr>
              <w:t xml:space="preserve"> </w:t>
            </w:r>
            <w:r w:rsidRPr="00771F3C">
              <w:rPr>
                <w:rFonts w:ascii="Arial" w:hAnsi="Arial" w:cs="Arial"/>
                <w:color w:val="000000"/>
                <w:sz w:val="20"/>
                <w:szCs w:val="20"/>
              </w:rPr>
              <w:t xml:space="preserve">Consultation line: </w:t>
            </w:r>
            <w:r w:rsidRPr="00771F3C">
              <w:rPr>
                <w:rFonts w:ascii="Arial" w:hAnsi="Arial" w:cs="Arial"/>
                <w:b/>
                <w:color w:val="000000"/>
                <w:sz w:val="20"/>
                <w:szCs w:val="20"/>
              </w:rPr>
              <w:t>020 3373 4600</w:t>
            </w:r>
            <w:r w:rsidR="005F4156" w:rsidRPr="00771F3C">
              <w:rPr>
                <w:rFonts w:ascii="Arial" w:hAnsi="Arial" w:cs="Arial"/>
                <w:b/>
                <w:color w:val="000000"/>
                <w:sz w:val="20"/>
                <w:szCs w:val="20"/>
              </w:rPr>
              <w:t xml:space="preserve"> and select option 3</w:t>
            </w:r>
            <w:r w:rsidRPr="00771F3C">
              <w:rPr>
                <w:rFonts w:ascii="Arial" w:hAnsi="Arial" w:cs="Arial"/>
                <w:color w:val="000000"/>
                <w:sz w:val="20"/>
                <w:szCs w:val="20"/>
              </w:rPr>
              <w:t xml:space="preserve"> (9am - 5.15pm)</w:t>
            </w:r>
          </w:p>
          <w:p w14:paraId="1168AE0A" w14:textId="77777777" w:rsidR="0031286C" w:rsidRPr="00771F3C" w:rsidRDefault="0031286C" w:rsidP="009A626E">
            <w:pPr>
              <w:pStyle w:val="ListParagraph"/>
              <w:numPr>
                <w:ilvl w:val="0"/>
                <w:numId w:val="13"/>
              </w:numPr>
              <w:spacing w:before="63" w:line="276" w:lineRule="exact"/>
              <w:rPr>
                <w:rFonts w:ascii="Arial" w:hAnsi="Arial" w:cs="Arial"/>
                <w:color w:val="000000"/>
                <w:spacing w:val="2"/>
                <w:sz w:val="20"/>
                <w:szCs w:val="20"/>
              </w:rPr>
            </w:pPr>
            <w:r w:rsidRPr="00771F3C">
              <w:rPr>
                <w:rFonts w:ascii="Arial" w:hAnsi="Arial" w:cs="Arial"/>
                <w:color w:val="000000"/>
                <w:sz w:val="20"/>
                <w:szCs w:val="20"/>
              </w:rPr>
              <w:t>Parents/carers may wish to request a Parent/carers assess</w:t>
            </w:r>
            <w:r w:rsidR="005F4156" w:rsidRPr="00771F3C">
              <w:rPr>
                <w:rFonts w:ascii="Arial" w:hAnsi="Arial" w:cs="Arial"/>
                <w:color w:val="000000"/>
                <w:sz w:val="20"/>
                <w:szCs w:val="20"/>
              </w:rPr>
              <w:t>ment from Children’s Services</w:t>
            </w:r>
          </w:p>
          <w:p w14:paraId="77E96210" w14:textId="77777777" w:rsidR="0031286C" w:rsidRPr="00771F3C" w:rsidRDefault="0031286C" w:rsidP="0031286C">
            <w:pPr>
              <w:spacing w:before="63" w:line="276" w:lineRule="exact"/>
              <w:rPr>
                <w:rFonts w:ascii="Arial" w:hAnsi="Arial" w:cs="Arial"/>
                <w:color w:val="000000"/>
                <w:spacing w:val="2"/>
                <w:sz w:val="20"/>
                <w:szCs w:val="20"/>
              </w:rPr>
            </w:pPr>
          </w:p>
          <w:p w14:paraId="4F63F500" w14:textId="77777777" w:rsidR="0031286C" w:rsidRPr="00771F3C" w:rsidRDefault="0031286C" w:rsidP="0031286C">
            <w:pPr>
              <w:spacing w:before="63" w:line="276" w:lineRule="exact"/>
              <w:ind w:left="280" w:hanging="142"/>
              <w:rPr>
                <w:rFonts w:ascii="Arial" w:hAnsi="Arial" w:cs="Arial"/>
                <w:color w:val="000000"/>
                <w:spacing w:val="2"/>
                <w:sz w:val="20"/>
                <w:szCs w:val="20"/>
              </w:rPr>
            </w:pPr>
          </w:p>
          <w:p w14:paraId="48BADE23" w14:textId="77777777" w:rsidR="0031286C" w:rsidRPr="00771F3C" w:rsidRDefault="0031286C" w:rsidP="009A626E">
            <w:pPr>
              <w:pStyle w:val="ListParagraph"/>
              <w:numPr>
                <w:ilvl w:val="0"/>
                <w:numId w:val="13"/>
              </w:numPr>
              <w:spacing w:before="63" w:line="276" w:lineRule="exact"/>
              <w:rPr>
                <w:rFonts w:ascii="Arial" w:hAnsi="Arial" w:cs="Arial"/>
                <w:sz w:val="20"/>
                <w:szCs w:val="20"/>
              </w:rPr>
            </w:pPr>
          </w:p>
        </w:tc>
        <w:tc>
          <w:tcPr>
            <w:tcW w:w="7481" w:type="dxa"/>
            <w:gridSpan w:val="2"/>
            <w:shd w:val="clear" w:color="auto" w:fill="FBD4B4" w:themeFill="accent6" w:themeFillTint="66"/>
          </w:tcPr>
          <w:p w14:paraId="43E8B616" w14:textId="77777777" w:rsidR="00771F3C" w:rsidRDefault="00771F3C" w:rsidP="00771F3C">
            <w:pPr>
              <w:pStyle w:val="ListParagraph"/>
              <w:numPr>
                <w:ilvl w:val="0"/>
                <w:numId w:val="13"/>
              </w:numPr>
              <w:spacing w:line="276" w:lineRule="exact"/>
              <w:rPr>
                <w:rFonts w:ascii="Arial" w:hAnsi="Arial" w:cs="Arial"/>
                <w:sz w:val="20"/>
                <w:szCs w:val="20"/>
              </w:rPr>
            </w:pPr>
            <w:r>
              <w:t xml:space="preserve"> </w:t>
            </w:r>
            <w:r w:rsidRPr="00771F3C">
              <w:rPr>
                <w:rFonts w:ascii="Arial" w:hAnsi="Arial" w:cs="Arial"/>
                <w:sz w:val="20"/>
                <w:szCs w:val="20"/>
              </w:rPr>
              <w:t xml:space="preserve">If there are no safeguarding or acute needs identified, the referral will be passed to the Local Authority’s SEND Service, who can be contacted on:  0203 373 6472  from 10am-4pm (excluding weekends and bank holidays).  The SEND service will advise whether a referral for a statutory Education, Health and Care Plan (EHCP) assessment is necessary at this stage.  </w:t>
            </w:r>
          </w:p>
          <w:p w14:paraId="519E4DDF" w14:textId="77777777" w:rsidR="00771F3C" w:rsidRDefault="00771F3C" w:rsidP="00771F3C">
            <w:pPr>
              <w:pStyle w:val="ListParagraph"/>
              <w:spacing w:line="276" w:lineRule="exact"/>
              <w:ind w:left="233"/>
              <w:rPr>
                <w:rFonts w:ascii="Arial" w:hAnsi="Arial" w:cs="Arial"/>
                <w:sz w:val="20"/>
                <w:szCs w:val="20"/>
              </w:rPr>
            </w:pPr>
          </w:p>
          <w:p w14:paraId="411E42B9" w14:textId="77777777" w:rsidR="0031286C" w:rsidRPr="00771F3C" w:rsidRDefault="0031286C" w:rsidP="009A626E">
            <w:pPr>
              <w:pStyle w:val="ListParagraph"/>
              <w:numPr>
                <w:ilvl w:val="0"/>
                <w:numId w:val="13"/>
              </w:numPr>
              <w:spacing w:line="276" w:lineRule="exact"/>
              <w:rPr>
                <w:rFonts w:ascii="Arial" w:hAnsi="Arial" w:cs="Arial"/>
                <w:sz w:val="20"/>
                <w:szCs w:val="20"/>
              </w:rPr>
            </w:pPr>
            <w:r w:rsidRPr="00771F3C">
              <w:rPr>
                <w:rFonts w:ascii="Arial" w:hAnsi="Arial" w:cs="Arial"/>
                <w:sz w:val="20"/>
                <w:szCs w:val="20"/>
              </w:rPr>
              <w:t>Contact the Local Authority MASH to discuss the needs of the child/ family with a social worker on: 020 3373 4600 (9am - 5.15pm).  If a referral is required following your discussion with the MASH, you should seek parental consent to d</w:t>
            </w:r>
            <w:r w:rsidR="009519A3" w:rsidRPr="00771F3C">
              <w:rPr>
                <w:rFonts w:ascii="Arial" w:hAnsi="Arial" w:cs="Arial"/>
                <w:sz w:val="20"/>
                <w:szCs w:val="20"/>
              </w:rPr>
              <w:t xml:space="preserve">o this unless to do so will </w:t>
            </w:r>
            <w:r w:rsidRPr="00771F3C">
              <w:rPr>
                <w:rFonts w:ascii="Arial" w:hAnsi="Arial" w:cs="Arial"/>
                <w:sz w:val="20"/>
                <w:szCs w:val="20"/>
              </w:rPr>
              <w:t xml:space="preserve">place the child at risk. </w:t>
            </w:r>
            <w:r w:rsidRPr="00771F3C">
              <w:rPr>
                <w:rFonts w:ascii="Arial" w:hAnsi="Arial" w:cs="Arial"/>
              </w:rPr>
              <w:t xml:space="preserve"> </w:t>
            </w:r>
            <w:r w:rsidRPr="00771F3C">
              <w:rPr>
                <w:rFonts w:ascii="Arial" w:hAnsi="Arial" w:cs="Arial"/>
                <w:sz w:val="20"/>
                <w:szCs w:val="20"/>
              </w:rPr>
              <w:t>Complete the online portal Form indicating a need for support at tier 3 and attaching any previous early help a</w:t>
            </w:r>
            <w:r w:rsidR="005F4156" w:rsidRPr="00771F3C">
              <w:rPr>
                <w:rFonts w:ascii="Arial" w:hAnsi="Arial" w:cs="Arial"/>
                <w:sz w:val="20"/>
                <w:szCs w:val="20"/>
              </w:rPr>
              <w:t xml:space="preserve">ssessments or actions plans. </w:t>
            </w:r>
            <w:r w:rsidRPr="00771F3C">
              <w:rPr>
                <w:rFonts w:ascii="Arial" w:hAnsi="Arial" w:cs="Arial"/>
                <w:sz w:val="20"/>
                <w:szCs w:val="20"/>
              </w:rPr>
              <w:t>Children’s Services will assess the referral and determine if a Section 17 assessment is required.</w:t>
            </w:r>
            <w:r w:rsidRPr="00771F3C">
              <w:rPr>
                <w:rFonts w:ascii="Arial" w:hAnsi="Arial" w:cs="Arial"/>
                <w:color w:val="000000"/>
                <w:sz w:val="20"/>
                <w:szCs w:val="20"/>
              </w:rPr>
              <w:t xml:space="preserve"> Parents/carers may wish to request a Parent/carers assess</w:t>
            </w:r>
            <w:r w:rsidR="005F4156" w:rsidRPr="00771F3C">
              <w:rPr>
                <w:rFonts w:ascii="Arial" w:hAnsi="Arial" w:cs="Arial"/>
                <w:color w:val="000000"/>
                <w:sz w:val="20"/>
                <w:szCs w:val="20"/>
              </w:rPr>
              <w:t>ment from Children’s Services</w:t>
            </w:r>
          </w:p>
          <w:p w14:paraId="40F27D76" w14:textId="77777777" w:rsidR="0031286C" w:rsidRPr="00771F3C" w:rsidRDefault="0031286C" w:rsidP="00DF6679">
            <w:pPr>
              <w:pStyle w:val="ListParagraph"/>
              <w:spacing w:before="63" w:line="276" w:lineRule="exact"/>
              <w:ind w:left="233"/>
              <w:rPr>
                <w:rFonts w:ascii="Arial" w:hAnsi="Arial" w:cs="Arial"/>
                <w:sz w:val="24"/>
                <w:szCs w:val="24"/>
              </w:rPr>
            </w:pPr>
          </w:p>
        </w:tc>
        <w:tc>
          <w:tcPr>
            <w:tcW w:w="6470" w:type="dxa"/>
            <w:gridSpan w:val="2"/>
            <w:shd w:val="clear" w:color="auto" w:fill="D99594" w:themeFill="accent2" w:themeFillTint="99"/>
          </w:tcPr>
          <w:p w14:paraId="31C3F1EF" w14:textId="77777777" w:rsidR="0031286C" w:rsidRPr="00771F3C" w:rsidRDefault="0031286C" w:rsidP="009A626E">
            <w:pPr>
              <w:pStyle w:val="ListParagraph"/>
              <w:numPr>
                <w:ilvl w:val="0"/>
                <w:numId w:val="12"/>
              </w:numPr>
              <w:spacing w:before="63" w:line="276" w:lineRule="exact"/>
              <w:ind w:left="429" w:hanging="284"/>
              <w:rPr>
                <w:rFonts w:ascii="Arial" w:hAnsi="Arial" w:cs="Arial"/>
                <w:b/>
                <w:sz w:val="20"/>
                <w:szCs w:val="20"/>
              </w:rPr>
            </w:pPr>
            <w:r w:rsidRPr="00771F3C">
              <w:rPr>
                <w:rFonts w:ascii="Arial" w:hAnsi="Arial" w:cs="Arial"/>
                <w:b/>
                <w:color w:val="000000"/>
                <w:spacing w:val="1"/>
                <w:sz w:val="20"/>
                <w:szCs w:val="20"/>
              </w:rPr>
              <w:t>If a child is at immediate</w:t>
            </w:r>
            <w:r w:rsidRPr="00771F3C">
              <w:rPr>
                <w:rFonts w:ascii="Arial" w:hAnsi="Arial" w:cs="Arial"/>
                <w:b/>
                <w:sz w:val="20"/>
                <w:szCs w:val="20"/>
              </w:rPr>
              <w:t xml:space="preserve"> </w:t>
            </w:r>
            <w:r w:rsidRPr="00771F3C">
              <w:rPr>
                <w:rFonts w:ascii="Arial" w:hAnsi="Arial" w:cs="Arial"/>
                <w:b/>
                <w:color w:val="000000"/>
                <w:w w:val="101"/>
                <w:sz w:val="20"/>
                <w:szCs w:val="20"/>
              </w:rPr>
              <w:t>risk of harm, call the police on 999 urgently</w:t>
            </w:r>
          </w:p>
          <w:p w14:paraId="45251E0A" w14:textId="77777777" w:rsidR="0031286C" w:rsidRPr="00771F3C" w:rsidRDefault="0031286C" w:rsidP="009A626E">
            <w:pPr>
              <w:pStyle w:val="ListParagraph"/>
              <w:numPr>
                <w:ilvl w:val="0"/>
                <w:numId w:val="12"/>
              </w:numPr>
              <w:spacing w:before="63" w:line="276" w:lineRule="exact"/>
              <w:ind w:left="429" w:hanging="284"/>
              <w:rPr>
                <w:rFonts w:ascii="Arial" w:hAnsi="Arial" w:cs="Arial"/>
                <w:b/>
                <w:color w:val="000000"/>
                <w:spacing w:val="1"/>
                <w:sz w:val="20"/>
                <w:szCs w:val="20"/>
              </w:rPr>
            </w:pPr>
            <w:r w:rsidRPr="00771F3C">
              <w:rPr>
                <w:rFonts w:ascii="Arial" w:hAnsi="Arial" w:cs="Arial"/>
                <w:b/>
                <w:color w:val="000000"/>
                <w:spacing w:val="2"/>
                <w:sz w:val="20"/>
                <w:szCs w:val="20"/>
              </w:rPr>
              <w:t xml:space="preserve">If they are not at immediate risk, contact MASH to </w:t>
            </w:r>
            <w:r w:rsidRPr="00771F3C">
              <w:rPr>
                <w:rFonts w:ascii="Arial" w:hAnsi="Arial" w:cs="Arial"/>
                <w:b/>
                <w:color w:val="000000"/>
                <w:sz w:val="20"/>
                <w:szCs w:val="20"/>
              </w:rPr>
              <w:t>make a referral on: 020 3373 4600 (9am - 5.15pm) or</w:t>
            </w:r>
            <w:r w:rsidRPr="00771F3C">
              <w:rPr>
                <w:rFonts w:ascii="Arial" w:hAnsi="Arial" w:cs="Arial"/>
                <w:b/>
                <w:sz w:val="20"/>
                <w:szCs w:val="20"/>
              </w:rPr>
              <w:t xml:space="preserve"> </w:t>
            </w:r>
            <w:r w:rsidR="005F4156" w:rsidRPr="00771F3C">
              <w:rPr>
                <w:rFonts w:ascii="Arial" w:hAnsi="Arial" w:cs="Arial"/>
                <w:b/>
                <w:sz w:val="20"/>
                <w:szCs w:val="20"/>
              </w:rPr>
              <w:t xml:space="preserve">the Emergency Duty Team on </w:t>
            </w:r>
            <w:r w:rsidRPr="00771F3C">
              <w:rPr>
                <w:rFonts w:ascii="Arial" w:hAnsi="Arial" w:cs="Arial"/>
                <w:b/>
                <w:color w:val="000000"/>
                <w:spacing w:val="1"/>
                <w:sz w:val="20"/>
                <w:szCs w:val="20"/>
              </w:rPr>
              <w:t>020 8430 2000 (out of hours)</w:t>
            </w:r>
          </w:p>
          <w:p w14:paraId="3BFE32A9" w14:textId="77777777" w:rsidR="0031286C" w:rsidRPr="00771F3C" w:rsidRDefault="0031286C" w:rsidP="009A626E">
            <w:pPr>
              <w:pStyle w:val="ListParagraph"/>
              <w:numPr>
                <w:ilvl w:val="0"/>
                <w:numId w:val="12"/>
              </w:numPr>
              <w:spacing w:before="63" w:line="276" w:lineRule="exact"/>
              <w:ind w:left="429" w:hanging="284"/>
              <w:rPr>
                <w:rFonts w:ascii="Arial" w:hAnsi="Arial" w:cs="Arial"/>
                <w:color w:val="000000"/>
                <w:w w:val="101"/>
                <w:sz w:val="20"/>
                <w:szCs w:val="20"/>
              </w:rPr>
            </w:pPr>
            <w:r w:rsidRPr="00771F3C">
              <w:rPr>
                <w:rFonts w:ascii="Arial" w:hAnsi="Arial" w:cs="Arial"/>
                <w:color w:val="000000"/>
                <w:w w:val="102"/>
                <w:sz w:val="20"/>
                <w:szCs w:val="20"/>
              </w:rPr>
              <w:t>Parental consent is not required for a referral at</w:t>
            </w:r>
            <w:r w:rsidRPr="00771F3C">
              <w:rPr>
                <w:rFonts w:ascii="Arial" w:hAnsi="Arial" w:cs="Arial"/>
                <w:sz w:val="20"/>
                <w:szCs w:val="20"/>
              </w:rPr>
              <w:t xml:space="preserve"> </w:t>
            </w:r>
            <w:r w:rsidR="00F0502F">
              <w:rPr>
                <w:rFonts w:ascii="Arial" w:hAnsi="Arial" w:cs="Arial"/>
                <w:color w:val="000000"/>
                <w:w w:val="103"/>
                <w:sz w:val="20"/>
                <w:szCs w:val="20"/>
              </w:rPr>
              <w:t>level</w:t>
            </w:r>
            <w:r w:rsidRPr="00771F3C">
              <w:rPr>
                <w:rFonts w:ascii="Arial" w:hAnsi="Arial" w:cs="Arial"/>
                <w:color w:val="000000"/>
                <w:w w:val="103"/>
                <w:sz w:val="20"/>
                <w:szCs w:val="20"/>
              </w:rPr>
              <w:t xml:space="preserve"> 4. The</w:t>
            </w:r>
            <w:r w:rsidRPr="00771F3C">
              <w:rPr>
                <w:rFonts w:ascii="Arial" w:hAnsi="Arial" w:cs="Arial"/>
                <w:color w:val="000000"/>
                <w:w w:val="102"/>
                <w:sz w:val="20"/>
                <w:szCs w:val="20"/>
              </w:rPr>
              <w:t xml:space="preserve"> parent or carer should be notified of the referral unless to do so will place the child or young</w:t>
            </w:r>
            <w:r w:rsidRPr="00771F3C">
              <w:rPr>
                <w:rFonts w:ascii="Arial" w:hAnsi="Arial" w:cs="Arial"/>
                <w:sz w:val="20"/>
                <w:szCs w:val="20"/>
              </w:rPr>
              <w:t xml:space="preserve"> </w:t>
            </w:r>
            <w:r w:rsidRPr="00771F3C">
              <w:rPr>
                <w:rFonts w:ascii="Arial" w:hAnsi="Arial" w:cs="Arial"/>
                <w:color w:val="000000"/>
                <w:w w:val="101"/>
                <w:sz w:val="20"/>
                <w:szCs w:val="20"/>
              </w:rPr>
              <w:t>person at greater risk  of harm</w:t>
            </w:r>
          </w:p>
          <w:p w14:paraId="21EA4CBF" w14:textId="77777777" w:rsidR="0031286C" w:rsidRPr="00771F3C" w:rsidRDefault="0031286C" w:rsidP="009A626E">
            <w:pPr>
              <w:pStyle w:val="ListParagraph"/>
              <w:numPr>
                <w:ilvl w:val="0"/>
                <w:numId w:val="12"/>
              </w:numPr>
              <w:ind w:left="429" w:hanging="284"/>
              <w:rPr>
                <w:rFonts w:ascii="Arial" w:hAnsi="Arial" w:cs="Arial"/>
                <w:color w:val="000000"/>
                <w:w w:val="101"/>
                <w:sz w:val="20"/>
                <w:szCs w:val="20"/>
              </w:rPr>
            </w:pPr>
            <w:r w:rsidRPr="00771F3C">
              <w:rPr>
                <w:rFonts w:ascii="Arial" w:hAnsi="Arial" w:cs="Arial"/>
                <w:color w:val="000000"/>
                <w:w w:val="101"/>
                <w:sz w:val="20"/>
                <w:szCs w:val="20"/>
              </w:rPr>
              <w:t>Complete a Multi-Agency Referral Form indic</w:t>
            </w:r>
            <w:r w:rsidR="00F0502F">
              <w:rPr>
                <w:rFonts w:ascii="Arial" w:hAnsi="Arial" w:cs="Arial"/>
                <w:color w:val="000000"/>
                <w:w w:val="101"/>
                <w:sz w:val="20"/>
                <w:szCs w:val="20"/>
              </w:rPr>
              <w:t>ating a need for support at level</w:t>
            </w:r>
            <w:r w:rsidRPr="00771F3C">
              <w:rPr>
                <w:rFonts w:ascii="Arial" w:hAnsi="Arial" w:cs="Arial"/>
                <w:color w:val="000000"/>
                <w:w w:val="101"/>
                <w:sz w:val="20"/>
                <w:szCs w:val="20"/>
              </w:rPr>
              <w:t xml:space="preserve"> 4 and attaching any previous early help</w:t>
            </w:r>
            <w:r w:rsidRPr="00771F3C">
              <w:rPr>
                <w:rFonts w:ascii="Arial" w:hAnsi="Arial" w:cs="Arial"/>
                <w:color w:val="000000"/>
                <w:w w:val="101"/>
                <w:sz w:val="20"/>
                <w:szCs w:val="20"/>
              </w:rPr>
              <w:tab/>
              <w:t>assessments or action plans</w:t>
            </w:r>
          </w:p>
          <w:p w14:paraId="348EFC93" w14:textId="77777777" w:rsidR="0031286C" w:rsidRPr="00771F3C" w:rsidRDefault="0031286C" w:rsidP="009A626E">
            <w:pPr>
              <w:pStyle w:val="ListParagraph"/>
              <w:numPr>
                <w:ilvl w:val="0"/>
                <w:numId w:val="1"/>
              </w:numPr>
              <w:spacing w:before="63" w:line="276" w:lineRule="exact"/>
              <w:ind w:left="429" w:hanging="284"/>
              <w:jc w:val="center"/>
              <w:rPr>
                <w:rFonts w:ascii="Arial" w:hAnsi="Arial" w:cs="Arial"/>
                <w:color w:val="000000"/>
                <w:w w:val="101"/>
                <w:sz w:val="20"/>
                <w:szCs w:val="20"/>
              </w:rPr>
            </w:pPr>
          </w:p>
          <w:p w14:paraId="6C7C6E4A" w14:textId="77777777" w:rsidR="0031286C" w:rsidRPr="00771F3C" w:rsidRDefault="0031286C" w:rsidP="0031286C">
            <w:pPr>
              <w:spacing w:before="63" w:after="0" w:line="276" w:lineRule="exact"/>
              <w:ind w:left="429" w:hanging="284"/>
              <w:jc w:val="center"/>
              <w:rPr>
                <w:rFonts w:ascii="Arial" w:hAnsi="Arial" w:cs="Arial"/>
                <w:color w:val="000000"/>
                <w:w w:val="101"/>
                <w:sz w:val="20"/>
                <w:szCs w:val="20"/>
              </w:rPr>
            </w:pPr>
          </w:p>
          <w:p w14:paraId="7C9FF362" w14:textId="77777777" w:rsidR="0031286C" w:rsidRPr="00771F3C" w:rsidRDefault="0031286C" w:rsidP="0031286C">
            <w:pPr>
              <w:pStyle w:val="ListParagraph"/>
              <w:spacing w:before="54" w:line="276" w:lineRule="exact"/>
              <w:ind w:left="429" w:hanging="284"/>
              <w:rPr>
                <w:rFonts w:ascii="Arial" w:hAnsi="Arial" w:cs="Arial"/>
                <w:sz w:val="20"/>
                <w:szCs w:val="20"/>
              </w:rPr>
            </w:pPr>
          </w:p>
          <w:p w14:paraId="1F48E306" w14:textId="77777777" w:rsidR="0031286C" w:rsidRPr="00771F3C" w:rsidRDefault="0031286C" w:rsidP="0031286C">
            <w:pPr>
              <w:spacing w:after="0" w:line="276" w:lineRule="exact"/>
              <w:ind w:left="429" w:hanging="284"/>
              <w:rPr>
                <w:rFonts w:ascii="Arial" w:hAnsi="Arial" w:cs="Arial"/>
                <w:sz w:val="20"/>
                <w:szCs w:val="20"/>
              </w:rPr>
            </w:pPr>
          </w:p>
        </w:tc>
      </w:tr>
      <w:tr w:rsidR="0031286C" w14:paraId="4ED2B76F" w14:textId="77777777" w:rsidTr="00DF6679">
        <w:trPr>
          <w:trHeight w:hRule="exact" w:val="1837"/>
        </w:trPr>
        <w:tc>
          <w:tcPr>
            <w:tcW w:w="993" w:type="dxa"/>
            <w:vMerge w:val="restart"/>
            <w:shd w:val="clear" w:color="auto" w:fill="8064A2" w:themeFill="accent4"/>
            <w:textDirection w:val="btLr"/>
          </w:tcPr>
          <w:p w14:paraId="356C175A" w14:textId="77777777" w:rsidR="0031286C" w:rsidRPr="00AD25AB" w:rsidRDefault="0031286C" w:rsidP="0031286C">
            <w:pPr>
              <w:widowControl w:val="0"/>
              <w:autoSpaceDE w:val="0"/>
              <w:autoSpaceDN w:val="0"/>
              <w:spacing w:before="37" w:after="0" w:line="240" w:lineRule="auto"/>
              <w:ind w:right="91"/>
              <w:jc w:val="center"/>
              <w:rPr>
                <w:rFonts w:ascii="Arial" w:eastAsia="Arial MT" w:hAnsi="Arial" w:cs="Arial"/>
                <w:b/>
                <w:color w:val="FFFFFF" w:themeColor="background1"/>
                <w:sz w:val="36"/>
                <w:lang w:val="en-US" w:eastAsia="en-US"/>
              </w:rPr>
            </w:pPr>
            <w:r w:rsidRPr="00172452">
              <w:rPr>
                <w:rFonts w:ascii="Arial" w:eastAsia="Arial MT" w:hAnsi="Arial" w:cs="Arial"/>
                <w:b/>
                <w:color w:val="FFFFFF"/>
                <w:sz w:val="24"/>
                <w:szCs w:val="24"/>
                <w:lang w:val="en-US" w:eastAsia="en-US"/>
              </w:rPr>
              <w:t>INDICATORS OF NEED</w:t>
            </w:r>
          </w:p>
        </w:tc>
        <w:tc>
          <w:tcPr>
            <w:tcW w:w="4107" w:type="dxa"/>
            <w:shd w:val="clear" w:color="auto" w:fill="D6E3BC" w:themeFill="accent3" w:themeFillTint="66"/>
          </w:tcPr>
          <w:p w14:paraId="0EC8B1FD" w14:textId="77777777" w:rsidR="0031286C" w:rsidRPr="00771F3C" w:rsidRDefault="0031286C" w:rsidP="0031286C">
            <w:pPr>
              <w:rPr>
                <w:rFonts w:ascii="Arial" w:hAnsi="Arial" w:cs="Arial"/>
                <w:lang w:val="en-US"/>
              </w:rPr>
            </w:pPr>
            <w:r w:rsidRPr="00771F3C">
              <w:rPr>
                <w:rFonts w:ascii="Arial" w:hAnsi="Arial" w:cs="Arial"/>
                <w:b/>
                <w:lang w:val="en-US"/>
              </w:rPr>
              <w:t>Social Communication and interaction:</w:t>
            </w:r>
            <w:r w:rsidR="00771F3C">
              <w:rPr>
                <w:rFonts w:ascii="Arial" w:hAnsi="Arial" w:cs="Arial"/>
                <w:b/>
                <w:lang w:val="en-US"/>
              </w:rPr>
              <w:t xml:space="preserve"> </w:t>
            </w:r>
            <w:r w:rsidR="00771F3C" w:rsidRPr="00771F3C">
              <w:rPr>
                <w:rFonts w:ascii="Arial MT" w:eastAsia="Arial MT" w:hAnsi="Arial MT" w:cs="Arial MT"/>
                <w:sz w:val="18"/>
                <w:lang w:val="en-US" w:eastAsia="en-US"/>
              </w:rPr>
              <w:t>Meeting social communication and interaction milestones</w:t>
            </w:r>
            <w:r w:rsidR="00771F3C" w:rsidRPr="00771F3C">
              <w:rPr>
                <w:rFonts w:ascii="Arial" w:hAnsi="Arial" w:cs="Arial"/>
                <w:lang w:val="en-US"/>
              </w:rPr>
              <w:t xml:space="preserve"> </w:t>
            </w:r>
            <w:r w:rsidRPr="00771F3C">
              <w:rPr>
                <w:rFonts w:ascii="Arial" w:hAnsi="Arial" w:cs="Arial"/>
                <w:lang w:val="en-US"/>
              </w:rPr>
              <w:t xml:space="preserve"> </w:t>
            </w:r>
            <w:r w:rsidR="00771F3C" w:rsidRPr="00771F3C">
              <w:rPr>
                <w:rFonts w:ascii="Arial MT" w:eastAsia="Arial MT" w:hAnsi="Arial MT" w:cs="Arial MT"/>
                <w:sz w:val="18"/>
                <w:lang w:val="en-US" w:eastAsia="en-US"/>
              </w:rPr>
              <w:t>The child is accessing the curriculum and wider social and cultural activities within the ordinarily available offer available offer</w:t>
            </w:r>
          </w:p>
          <w:p w14:paraId="4460E5AA" w14:textId="77777777" w:rsidR="0031286C" w:rsidRPr="00771F3C" w:rsidRDefault="0031286C" w:rsidP="0031286C">
            <w:pPr>
              <w:rPr>
                <w:rFonts w:ascii="Arial" w:hAnsi="Arial" w:cs="Arial"/>
                <w:lang w:val="en-US"/>
              </w:rPr>
            </w:pPr>
          </w:p>
          <w:p w14:paraId="545791C9" w14:textId="77777777" w:rsidR="0031286C" w:rsidRPr="00771F3C" w:rsidRDefault="0031286C" w:rsidP="0031286C">
            <w:pPr>
              <w:rPr>
                <w:rFonts w:ascii="Arial" w:hAnsi="Arial" w:cs="Arial"/>
                <w:lang w:val="en-US"/>
              </w:rPr>
            </w:pPr>
          </w:p>
          <w:p w14:paraId="3E809C7E" w14:textId="77777777" w:rsidR="0031286C" w:rsidRPr="00771F3C" w:rsidRDefault="0031286C" w:rsidP="0031286C">
            <w:pPr>
              <w:rPr>
                <w:rFonts w:ascii="Arial" w:hAnsi="Arial" w:cs="Arial"/>
                <w:lang w:val="en-US"/>
              </w:rPr>
            </w:pPr>
          </w:p>
          <w:p w14:paraId="67006AC2" w14:textId="77777777" w:rsidR="0031286C" w:rsidRPr="00771F3C" w:rsidRDefault="0031286C" w:rsidP="0031286C">
            <w:pPr>
              <w:rPr>
                <w:rFonts w:ascii="Arial" w:hAnsi="Arial" w:cs="Arial"/>
                <w:lang w:val="en-US"/>
              </w:rPr>
            </w:pPr>
          </w:p>
          <w:p w14:paraId="160C7E47" w14:textId="77777777" w:rsidR="0031286C" w:rsidRPr="00771F3C" w:rsidRDefault="0031286C" w:rsidP="0031286C">
            <w:pPr>
              <w:rPr>
                <w:rFonts w:ascii="Arial" w:hAnsi="Arial" w:cs="Arial"/>
                <w:lang w:val="en-US"/>
              </w:rPr>
            </w:pPr>
          </w:p>
          <w:p w14:paraId="78552F8C" w14:textId="77777777" w:rsidR="0031286C" w:rsidRPr="00771F3C" w:rsidRDefault="0031286C" w:rsidP="0031286C">
            <w:pPr>
              <w:rPr>
                <w:rFonts w:ascii="Arial" w:hAnsi="Arial" w:cs="Arial"/>
                <w:lang w:val="en-US"/>
              </w:rPr>
            </w:pPr>
          </w:p>
          <w:p w14:paraId="770E122E" w14:textId="77777777" w:rsidR="0031286C" w:rsidRPr="00771F3C" w:rsidRDefault="0031286C" w:rsidP="0031286C">
            <w:pPr>
              <w:pStyle w:val="TableParagraph"/>
              <w:spacing w:line="276" w:lineRule="auto"/>
              <w:ind w:right="85"/>
              <w:rPr>
                <w:rFonts w:ascii="Arial" w:hAnsi="Arial" w:cs="Arial"/>
              </w:rPr>
            </w:pPr>
            <w:r w:rsidRPr="00771F3C">
              <w:rPr>
                <w:rFonts w:ascii="Arial" w:hAnsi="Arial" w:cs="Arial"/>
              </w:rPr>
              <w:t>.</w:t>
            </w:r>
          </w:p>
        </w:tc>
        <w:tc>
          <w:tcPr>
            <w:tcW w:w="7287" w:type="dxa"/>
            <w:shd w:val="clear" w:color="auto" w:fill="FFE9BA"/>
          </w:tcPr>
          <w:p w14:paraId="71DC6685" w14:textId="77777777" w:rsidR="0031286C" w:rsidRPr="00771F3C" w:rsidRDefault="00771F3C" w:rsidP="00771F3C">
            <w:pPr>
              <w:numPr>
                <w:ilvl w:val="0"/>
                <w:numId w:val="13"/>
              </w:numPr>
              <w:spacing w:after="160" w:line="259" w:lineRule="auto"/>
              <w:rPr>
                <w:rFonts w:ascii="Arial" w:hAnsi="Arial" w:cs="Arial"/>
                <w:sz w:val="20"/>
                <w:szCs w:val="20"/>
                <w:lang w:val="en-US"/>
              </w:rPr>
            </w:pPr>
            <w:r w:rsidRPr="00771F3C">
              <w:rPr>
                <w:rFonts w:ascii="Arial" w:hAnsi="Arial" w:cs="Arial"/>
                <w:sz w:val="20"/>
                <w:szCs w:val="20"/>
                <w:lang w:val="en-US"/>
              </w:rPr>
              <w:t xml:space="preserve">Social, communication and interaction difficulties are emerging; this may include difficulty saying what they want to, understanding what is being said to them or they may be struggling to understand or use social rules of communication. These difficulties are starting to impact learning and relationships. This difficulties may be starting to cause social and emotional isolation. </w:t>
            </w:r>
          </w:p>
        </w:tc>
        <w:tc>
          <w:tcPr>
            <w:tcW w:w="7481" w:type="dxa"/>
            <w:gridSpan w:val="2"/>
            <w:shd w:val="clear" w:color="auto" w:fill="FBD4B4" w:themeFill="accent6" w:themeFillTint="66"/>
          </w:tcPr>
          <w:p w14:paraId="2F55E73E" w14:textId="77777777" w:rsidR="00771F3C" w:rsidRPr="00771F3C" w:rsidRDefault="00771F3C" w:rsidP="00DF6679">
            <w:pPr>
              <w:pStyle w:val="ListParagraph"/>
              <w:numPr>
                <w:ilvl w:val="0"/>
                <w:numId w:val="14"/>
              </w:numPr>
              <w:ind w:left="216" w:hanging="142"/>
              <w:rPr>
                <w:rFonts w:ascii="Arial" w:eastAsiaTheme="minorEastAsia" w:hAnsi="Arial" w:cs="Arial"/>
                <w:sz w:val="20"/>
                <w:szCs w:val="20"/>
                <w:lang w:eastAsia="en-CA"/>
              </w:rPr>
            </w:pPr>
            <w:r w:rsidRPr="00771F3C">
              <w:rPr>
                <w:rFonts w:ascii="Arial" w:hAnsi="Arial" w:cs="Arial"/>
                <w:sz w:val="20"/>
                <w:szCs w:val="20"/>
              </w:rPr>
              <w:t xml:space="preserve">The child or young person has significant communication difficulties which require specialist multi-agency interventions and equipment such as an alternative/augmentative communication (AAC) devices and may need support in all areas of the curriculum on an ongoing basis. </w:t>
            </w:r>
          </w:p>
          <w:p w14:paraId="0D94F0CC" w14:textId="77777777" w:rsidR="00771F3C" w:rsidRPr="00771F3C" w:rsidRDefault="00771F3C" w:rsidP="00771F3C">
            <w:pPr>
              <w:pStyle w:val="ListParagraph"/>
              <w:ind w:left="351"/>
              <w:rPr>
                <w:rFonts w:ascii="Arial" w:eastAsiaTheme="minorEastAsia" w:hAnsi="Arial" w:cs="Arial"/>
                <w:sz w:val="20"/>
                <w:szCs w:val="20"/>
                <w:lang w:eastAsia="en-CA"/>
              </w:rPr>
            </w:pPr>
          </w:p>
          <w:p w14:paraId="25E66939" w14:textId="77777777" w:rsidR="00771F3C" w:rsidRPr="00771F3C" w:rsidRDefault="00771F3C" w:rsidP="00771F3C">
            <w:pPr>
              <w:pStyle w:val="ListParagraph"/>
              <w:numPr>
                <w:ilvl w:val="0"/>
                <w:numId w:val="14"/>
              </w:numPr>
              <w:rPr>
                <w:rFonts w:ascii="Arial" w:hAnsi="Arial" w:cs="Arial"/>
                <w:sz w:val="20"/>
                <w:szCs w:val="20"/>
              </w:rPr>
            </w:pPr>
            <w:r w:rsidRPr="00771F3C">
              <w:rPr>
                <w:rFonts w:ascii="Arial" w:hAnsi="Arial" w:cs="Arial"/>
                <w:sz w:val="20"/>
                <w:szCs w:val="20"/>
              </w:rPr>
              <w:t xml:space="preserve">The child or young person has dual or multiple health needs that compound </w:t>
            </w:r>
            <w:r w:rsidR="00DF6679" w:rsidRPr="00771F3C">
              <w:rPr>
                <w:rFonts w:ascii="Arial" w:hAnsi="Arial" w:cs="Arial"/>
                <w:sz w:val="20"/>
                <w:szCs w:val="20"/>
              </w:rPr>
              <w:t>their</w:t>
            </w:r>
            <w:r w:rsidRPr="00771F3C">
              <w:rPr>
                <w:rFonts w:ascii="Arial" w:hAnsi="Arial" w:cs="Arial"/>
                <w:sz w:val="20"/>
                <w:szCs w:val="20"/>
              </w:rPr>
              <w:t xml:space="preserve"> communication difficulties.</w:t>
            </w:r>
          </w:p>
          <w:p w14:paraId="135F8281" w14:textId="77777777" w:rsidR="0031286C" w:rsidRPr="00771F3C" w:rsidRDefault="0031286C" w:rsidP="00771F3C">
            <w:pPr>
              <w:spacing w:after="160" w:line="240" w:lineRule="auto"/>
              <w:ind w:left="233"/>
              <w:rPr>
                <w:rFonts w:ascii="Arial" w:hAnsi="Arial" w:cs="Arial"/>
                <w:sz w:val="20"/>
                <w:szCs w:val="20"/>
              </w:rPr>
            </w:pPr>
          </w:p>
        </w:tc>
        <w:tc>
          <w:tcPr>
            <w:tcW w:w="6470" w:type="dxa"/>
            <w:gridSpan w:val="2"/>
            <w:vMerge w:val="restart"/>
            <w:shd w:val="clear" w:color="auto" w:fill="D99594" w:themeFill="accent2" w:themeFillTint="99"/>
          </w:tcPr>
          <w:p w14:paraId="521E5DB0" w14:textId="77777777" w:rsidR="0031286C" w:rsidRPr="006D73D3" w:rsidRDefault="0031286C" w:rsidP="009A626E">
            <w:pPr>
              <w:pStyle w:val="ListParagraph"/>
              <w:widowControl/>
              <w:numPr>
                <w:ilvl w:val="0"/>
                <w:numId w:val="11"/>
              </w:numPr>
              <w:autoSpaceDE/>
              <w:autoSpaceDN/>
              <w:spacing w:after="200" w:line="276" w:lineRule="auto"/>
              <w:ind w:left="429" w:hanging="284"/>
              <w:contextualSpacing/>
              <w:rPr>
                <w:rFonts w:ascii="Arial" w:hAnsi="Arial" w:cs="Arial"/>
                <w:sz w:val="20"/>
                <w:szCs w:val="20"/>
              </w:rPr>
            </w:pPr>
            <w:r w:rsidRPr="006D73D3">
              <w:rPr>
                <w:rFonts w:ascii="Arial" w:hAnsi="Arial" w:cs="Arial"/>
                <w:sz w:val="20"/>
                <w:szCs w:val="20"/>
              </w:rPr>
              <w:t>Child or young person is assessed as a risk to themselves or others most or all of the time and physical interventions are required to protect the child.</w:t>
            </w:r>
          </w:p>
          <w:p w14:paraId="71FD0612" w14:textId="77777777" w:rsidR="0031286C" w:rsidRPr="006D73D3" w:rsidRDefault="0031286C" w:rsidP="009A626E">
            <w:pPr>
              <w:numPr>
                <w:ilvl w:val="0"/>
                <w:numId w:val="11"/>
              </w:numPr>
              <w:spacing w:after="160" w:line="259" w:lineRule="auto"/>
              <w:ind w:left="429" w:hanging="284"/>
              <w:rPr>
                <w:rFonts w:ascii="Arial" w:hAnsi="Arial" w:cs="Arial"/>
                <w:sz w:val="20"/>
                <w:szCs w:val="20"/>
                <w:lang w:val="en-US"/>
              </w:rPr>
            </w:pPr>
            <w:r w:rsidRPr="006D73D3">
              <w:rPr>
                <w:rFonts w:ascii="Arial" w:hAnsi="Arial" w:cs="Arial"/>
                <w:sz w:val="20"/>
                <w:szCs w:val="20"/>
              </w:rPr>
              <w:t>Parents/carers need significant additional help to meet the needs of the child and support their safety and wellbeing.</w:t>
            </w:r>
          </w:p>
          <w:p w14:paraId="12DED847" w14:textId="77777777" w:rsidR="0031286C" w:rsidRPr="006D73D3" w:rsidRDefault="0031286C" w:rsidP="009A626E">
            <w:pPr>
              <w:numPr>
                <w:ilvl w:val="0"/>
                <w:numId w:val="11"/>
              </w:numPr>
              <w:spacing w:after="160" w:line="259" w:lineRule="auto"/>
              <w:ind w:left="429" w:hanging="284"/>
              <w:rPr>
                <w:rFonts w:ascii="Arial" w:hAnsi="Arial" w:cs="Arial"/>
                <w:sz w:val="20"/>
                <w:szCs w:val="20"/>
                <w:lang w:val="en-US"/>
              </w:rPr>
            </w:pPr>
            <w:r w:rsidRPr="006D73D3">
              <w:rPr>
                <w:rFonts w:ascii="Arial" w:hAnsi="Arial" w:cs="Arial"/>
                <w:sz w:val="20"/>
                <w:szCs w:val="20"/>
              </w:rPr>
              <w:t>The child has experienced such</w:t>
            </w:r>
            <w:r w:rsidRPr="006D73D3">
              <w:rPr>
                <w:rFonts w:ascii="Arial" w:hAnsi="Arial" w:cs="Arial"/>
                <w:spacing w:val="1"/>
                <w:sz w:val="20"/>
                <w:szCs w:val="20"/>
              </w:rPr>
              <w:t xml:space="preserve"> </w:t>
            </w:r>
            <w:r w:rsidRPr="006D73D3">
              <w:rPr>
                <w:rFonts w:ascii="Arial" w:hAnsi="Arial" w:cs="Arial"/>
                <w:sz w:val="20"/>
                <w:szCs w:val="20"/>
              </w:rPr>
              <w:t>persistent or severe bullying which is causing significant emotional distress.</w:t>
            </w:r>
          </w:p>
          <w:p w14:paraId="0A1BD976" w14:textId="77777777" w:rsidR="0031286C" w:rsidRPr="006D73D3" w:rsidRDefault="0031286C" w:rsidP="009A626E">
            <w:pPr>
              <w:pStyle w:val="ListParagraph"/>
              <w:widowControl/>
              <w:numPr>
                <w:ilvl w:val="0"/>
                <w:numId w:val="11"/>
              </w:numPr>
              <w:autoSpaceDE/>
              <w:autoSpaceDN/>
              <w:spacing w:after="200" w:line="276" w:lineRule="auto"/>
              <w:ind w:left="429" w:hanging="284"/>
              <w:contextualSpacing/>
              <w:rPr>
                <w:rFonts w:ascii="Arial" w:hAnsi="Arial" w:cs="Arial"/>
                <w:sz w:val="20"/>
                <w:szCs w:val="20"/>
              </w:rPr>
            </w:pPr>
            <w:r w:rsidRPr="006D73D3">
              <w:rPr>
                <w:rFonts w:ascii="Arial" w:hAnsi="Arial" w:cs="Arial"/>
                <w:sz w:val="20"/>
                <w:szCs w:val="20"/>
              </w:rPr>
              <w:t>The child is experiencing significant mental health issues and requires acute intervention</w:t>
            </w:r>
          </w:p>
          <w:p w14:paraId="69724A26" w14:textId="77777777" w:rsidR="0031286C" w:rsidRPr="006D73D3" w:rsidRDefault="0031286C" w:rsidP="009A626E">
            <w:pPr>
              <w:pStyle w:val="ListParagraph"/>
              <w:widowControl/>
              <w:numPr>
                <w:ilvl w:val="0"/>
                <w:numId w:val="11"/>
              </w:numPr>
              <w:autoSpaceDE/>
              <w:autoSpaceDN/>
              <w:spacing w:after="200" w:line="276" w:lineRule="auto"/>
              <w:ind w:left="429" w:hanging="284"/>
              <w:contextualSpacing/>
              <w:rPr>
                <w:rFonts w:ascii="Arial" w:hAnsi="Arial" w:cs="Arial"/>
                <w:sz w:val="20"/>
                <w:szCs w:val="20"/>
              </w:rPr>
            </w:pPr>
            <w:r w:rsidRPr="006D73D3">
              <w:rPr>
                <w:rFonts w:ascii="Arial" w:hAnsi="Arial" w:cs="Arial"/>
                <w:sz w:val="20"/>
                <w:szCs w:val="20"/>
              </w:rPr>
              <w:t xml:space="preserve">The child’s sensory and physical needs are significant and complex with very specific high level medical needs and/or  Multi-Sensory Impairment requiring 1:1 and possibly 2:1 support for personal care </w:t>
            </w:r>
          </w:p>
          <w:p w14:paraId="60937C2E" w14:textId="77777777" w:rsidR="0031286C" w:rsidRPr="006D73D3" w:rsidRDefault="0031286C" w:rsidP="0031286C">
            <w:pPr>
              <w:pStyle w:val="ListParagraph"/>
              <w:ind w:left="429" w:hanging="284"/>
              <w:rPr>
                <w:rFonts w:ascii="Arial" w:hAnsi="Arial" w:cs="Arial"/>
                <w:sz w:val="20"/>
                <w:szCs w:val="20"/>
              </w:rPr>
            </w:pPr>
          </w:p>
          <w:p w14:paraId="150FCB87" w14:textId="77777777" w:rsidR="0031286C" w:rsidRPr="006D73D3" w:rsidRDefault="0031286C" w:rsidP="009A626E">
            <w:pPr>
              <w:pStyle w:val="ListParagraph"/>
              <w:widowControl/>
              <w:numPr>
                <w:ilvl w:val="0"/>
                <w:numId w:val="11"/>
              </w:numPr>
              <w:autoSpaceDE/>
              <w:autoSpaceDN/>
              <w:spacing w:after="200" w:line="276" w:lineRule="auto"/>
              <w:ind w:left="429" w:hanging="284"/>
              <w:contextualSpacing/>
              <w:rPr>
                <w:rFonts w:ascii="Arial" w:hAnsi="Arial" w:cs="Arial"/>
                <w:sz w:val="20"/>
                <w:szCs w:val="20"/>
              </w:rPr>
            </w:pPr>
            <w:r w:rsidRPr="006D73D3">
              <w:rPr>
                <w:rFonts w:ascii="Arial" w:hAnsi="Arial" w:cs="Arial"/>
                <w:sz w:val="20"/>
                <w:szCs w:val="20"/>
              </w:rPr>
              <w:t>The child’s medical needs are not being met</w:t>
            </w:r>
          </w:p>
          <w:p w14:paraId="19FFB337" w14:textId="77777777" w:rsidR="0031286C" w:rsidRPr="006D73D3" w:rsidRDefault="0031286C" w:rsidP="0031286C">
            <w:pPr>
              <w:pStyle w:val="ListParagraph"/>
              <w:ind w:left="429" w:hanging="284"/>
              <w:rPr>
                <w:rFonts w:ascii="Arial" w:hAnsi="Arial" w:cs="Arial"/>
                <w:sz w:val="20"/>
                <w:szCs w:val="20"/>
              </w:rPr>
            </w:pPr>
          </w:p>
          <w:p w14:paraId="018B0F2A" w14:textId="77777777" w:rsidR="0031286C" w:rsidRPr="006D73D3" w:rsidRDefault="0031286C" w:rsidP="009A626E">
            <w:pPr>
              <w:pStyle w:val="ListParagraph"/>
              <w:widowControl/>
              <w:numPr>
                <w:ilvl w:val="0"/>
                <w:numId w:val="11"/>
              </w:numPr>
              <w:autoSpaceDE/>
              <w:autoSpaceDN/>
              <w:spacing w:after="200" w:line="276" w:lineRule="auto"/>
              <w:ind w:left="429" w:hanging="284"/>
              <w:contextualSpacing/>
              <w:rPr>
                <w:rFonts w:ascii="Arial" w:hAnsi="Arial" w:cs="Arial"/>
                <w:sz w:val="20"/>
                <w:szCs w:val="20"/>
              </w:rPr>
            </w:pPr>
            <w:r w:rsidRPr="006D73D3">
              <w:rPr>
                <w:rFonts w:ascii="Arial" w:hAnsi="Arial" w:cs="Arial"/>
                <w:sz w:val="20"/>
                <w:szCs w:val="20"/>
              </w:rPr>
              <w:t>E</w:t>
            </w:r>
            <w:r w:rsidRPr="006D73D3">
              <w:rPr>
                <w:rFonts w:ascii="Arial" w:hAnsi="Arial" w:cs="Arial"/>
                <w:spacing w:val="2"/>
                <w:sz w:val="20"/>
                <w:szCs w:val="20"/>
              </w:rPr>
              <w:t xml:space="preserve">vidence of physical, emotional, sexual harm </w:t>
            </w:r>
            <w:r w:rsidRPr="006D73D3">
              <w:rPr>
                <w:rFonts w:ascii="Arial" w:hAnsi="Arial" w:cs="Arial"/>
                <w:w w:val="102"/>
                <w:sz w:val="20"/>
                <w:szCs w:val="20"/>
              </w:rPr>
              <w:t xml:space="preserve">perpetrated by those in the community, including a </w:t>
            </w:r>
            <w:r w:rsidRPr="006D73D3">
              <w:rPr>
                <w:rFonts w:ascii="Arial" w:hAnsi="Arial" w:cs="Arial"/>
                <w:spacing w:val="4"/>
                <w:sz w:val="20"/>
                <w:szCs w:val="20"/>
              </w:rPr>
              <w:t>disclosure by the young person regarding extra-</w:t>
            </w:r>
            <w:r w:rsidRPr="006D73D3">
              <w:rPr>
                <w:rFonts w:ascii="Arial" w:hAnsi="Arial" w:cs="Arial"/>
                <w:w w:val="103"/>
                <w:sz w:val="20"/>
                <w:szCs w:val="20"/>
              </w:rPr>
              <w:t>familial harm.</w:t>
            </w:r>
          </w:p>
          <w:p w14:paraId="4ED16AFD" w14:textId="77777777" w:rsidR="0031286C" w:rsidRPr="006D73D3" w:rsidRDefault="0031286C" w:rsidP="0031286C">
            <w:pPr>
              <w:pStyle w:val="ListParagraph"/>
              <w:rPr>
                <w:rFonts w:ascii="Arial" w:hAnsi="Arial" w:cs="Arial"/>
                <w:sz w:val="20"/>
                <w:szCs w:val="20"/>
              </w:rPr>
            </w:pPr>
          </w:p>
          <w:p w14:paraId="5302569C" w14:textId="77777777" w:rsidR="0031286C" w:rsidRPr="006D73D3" w:rsidRDefault="0031286C" w:rsidP="009A626E">
            <w:pPr>
              <w:pStyle w:val="ListParagraph"/>
              <w:widowControl/>
              <w:numPr>
                <w:ilvl w:val="0"/>
                <w:numId w:val="11"/>
              </w:numPr>
              <w:autoSpaceDE/>
              <w:autoSpaceDN/>
              <w:spacing w:after="200" w:line="276" w:lineRule="auto"/>
              <w:ind w:left="429" w:hanging="284"/>
              <w:contextualSpacing/>
              <w:rPr>
                <w:rFonts w:ascii="Arial" w:hAnsi="Arial" w:cs="Arial"/>
                <w:sz w:val="20"/>
                <w:szCs w:val="20"/>
              </w:rPr>
            </w:pPr>
            <w:r w:rsidRPr="006D73D3">
              <w:rPr>
                <w:rFonts w:ascii="Arial" w:hAnsi="Arial" w:cs="Arial"/>
                <w:sz w:val="20"/>
                <w:szCs w:val="20"/>
              </w:rPr>
              <w:t xml:space="preserve">The parent/carer/ family are unable to meet the child’s need with additional support </w:t>
            </w:r>
          </w:p>
          <w:p w14:paraId="1BC176CA" w14:textId="77777777" w:rsidR="006D73D3" w:rsidRPr="006D73D3" w:rsidRDefault="006D73D3" w:rsidP="006D73D3">
            <w:pPr>
              <w:pStyle w:val="ListParagraph"/>
              <w:rPr>
                <w:rFonts w:ascii="Arial" w:hAnsi="Arial" w:cs="Arial"/>
                <w:sz w:val="20"/>
                <w:szCs w:val="20"/>
              </w:rPr>
            </w:pPr>
          </w:p>
          <w:p w14:paraId="67F6EE3C" w14:textId="77777777" w:rsidR="006D73D3" w:rsidRPr="006D73D3" w:rsidRDefault="006D73D3" w:rsidP="006D73D3">
            <w:pPr>
              <w:pStyle w:val="ListParagraph"/>
              <w:widowControl/>
              <w:numPr>
                <w:ilvl w:val="0"/>
                <w:numId w:val="11"/>
              </w:numPr>
              <w:autoSpaceDE/>
              <w:autoSpaceDN/>
              <w:spacing w:after="200" w:line="276" w:lineRule="auto"/>
              <w:ind w:left="429" w:hanging="284"/>
              <w:contextualSpacing/>
              <w:rPr>
                <w:rFonts w:ascii="Arial" w:hAnsi="Arial" w:cs="Arial"/>
                <w:sz w:val="20"/>
                <w:szCs w:val="20"/>
              </w:rPr>
            </w:pPr>
            <w:r w:rsidRPr="006D73D3">
              <w:rPr>
                <w:rFonts w:ascii="Arial" w:hAnsi="Arial" w:cs="Arial"/>
                <w:sz w:val="20"/>
                <w:szCs w:val="20"/>
              </w:rPr>
              <w:t xml:space="preserve"> Extremely low functioning across a range of cognitive assessments, normally below the first percentile</w:t>
            </w:r>
          </w:p>
          <w:p w14:paraId="071E5F3F" w14:textId="77777777" w:rsidR="006D73D3" w:rsidRPr="006D73D3" w:rsidRDefault="006D73D3" w:rsidP="006D73D3">
            <w:pPr>
              <w:pStyle w:val="ListParagraph"/>
              <w:widowControl/>
              <w:autoSpaceDE/>
              <w:autoSpaceDN/>
              <w:spacing w:after="200" w:line="276" w:lineRule="auto"/>
              <w:ind w:left="429"/>
              <w:contextualSpacing/>
              <w:rPr>
                <w:rFonts w:ascii="Arial" w:hAnsi="Arial" w:cs="Arial"/>
                <w:sz w:val="20"/>
                <w:szCs w:val="20"/>
              </w:rPr>
            </w:pPr>
          </w:p>
          <w:p w14:paraId="3338B97F" w14:textId="77777777" w:rsidR="0031286C" w:rsidRPr="00771F3C" w:rsidRDefault="0031286C" w:rsidP="0031286C">
            <w:pPr>
              <w:pStyle w:val="ListParagraph"/>
              <w:spacing w:after="200" w:line="276" w:lineRule="auto"/>
              <w:ind w:left="429" w:hanging="284"/>
              <w:contextualSpacing/>
              <w:rPr>
                <w:rFonts w:ascii="Arial" w:hAnsi="Arial" w:cs="Arial"/>
                <w:sz w:val="20"/>
                <w:szCs w:val="20"/>
              </w:rPr>
            </w:pPr>
          </w:p>
          <w:p w14:paraId="22310D2A" w14:textId="77777777" w:rsidR="0031286C" w:rsidRPr="00771F3C" w:rsidRDefault="0031286C" w:rsidP="0031286C">
            <w:pPr>
              <w:ind w:left="429" w:hanging="284"/>
              <w:contextualSpacing/>
              <w:rPr>
                <w:rFonts w:ascii="Arial" w:hAnsi="Arial" w:cs="Arial"/>
                <w:sz w:val="20"/>
                <w:szCs w:val="20"/>
                <w:lang w:val="en-US"/>
              </w:rPr>
            </w:pPr>
          </w:p>
        </w:tc>
      </w:tr>
      <w:tr w:rsidR="00DF6679" w14:paraId="11585042" w14:textId="77777777" w:rsidTr="0031286C">
        <w:trPr>
          <w:trHeight w:hRule="exact" w:val="1546"/>
        </w:trPr>
        <w:tc>
          <w:tcPr>
            <w:tcW w:w="993" w:type="dxa"/>
            <w:vMerge/>
            <w:shd w:val="clear" w:color="auto" w:fill="8064A2" w:themeFill="accent4"/>
            <w:textDirection w:val="btLr"/>
          </w:tcPr>
          <w:p w14:paraId="04D3F97D" w14:textId="77777777" w:rsidR="00DF6679" w:rsidRPr="00A34817" w:rsidRDefault="00DF6679" w:rsidP="00DF6679">
            <w:pPr>
              <w:widowControl w:val="0"/>
              <w:autoSpaceDE w:val="0"/>
              <w:autoSpaceDN w:val="0"/>
              <w:spacing w:before="37" w:after="0" w:line="240" w:lineRule="auto"/>
              <w:ind w:right="91"/>
              <w:jc w:val="center"/>
              <w:rPr>
                <w:rFonts w:ascii="Arial" w:eastAsia="Arial MT" w:hAnsi="Arial" w:cs="Arial"/>
                <w:b/>
                <w:color w:val="FFFFFF"/>
                <w:sz w:val="36"/>
                <w:lang w:val="en-US" w:eastAsia="en-US"/>
              </w:rPr>
            </w:pPr>
          </w:p>
        </w:tc>
        <w:tc>
          <w:tcPr>
            <w:tcW w:w="4107" w:type="dxa"/>
            <w:shd w:val="clear" w:color="auto" w:fill="D6E3BC" w:themeFill="accent3" w:themeFillTint="66"/>
          </w:tcPr>
          <w:p w14:paraId="5316F3EB" w14:textId="77777777" w:rsidR="00DF6679" w:rsidRPr="00771F3C" w:rsidRDefault="00DF6679" w:rsidP="00DF6679">
            <w:pPr>
              <w:rPr>
                <w:rFonts w:ascii="Arial" w:hAnsi="Arial" w:cs="Arial"/>
                <w:b/>
                <w:sz w:val="20"/>
                <w:szCs w:val="20"/>
                <w:lang w:val="en-US"/>
              </w:rPr>
            </w:pPr>
            <w:r w:rsidRPr="00771F3C">
              <w:rPr>
                <w:rFonts w:ascii="Arial" w:hAnsi="Arial" w:cs="Arial"/>
                <w:b/>
                <w:sz w:val="20"/>
                <w:szCs w:val="20"/>
                <w:lang w:val="en-US"/>
              </w:rPr>
              <w:t xml:space="preserve">Cognition and learning: </w:t>
            </w:r>
            <w:r w:rsidRPr="00771F3C">
              <w:rPr>
                <w:rFonts w:ascii="Arial" w:hAnsi="Arial" w:cs="Arial"/>
                <w:sz w:val="20"/>
                <w:szCs w:val="20"/>
                <w:lang w:val="en-US"/>
              </w:rPr>
              <w:t xml:space="preserve">Child is meeting developmental and attainment </w:t>
            </w:r>
            <w:r w:rsidRPr="00771F3C">
              <w:rPr>
                <w:rFonts w:ascii="Arial MT" w:eastAsia="Arial MT" w:hAnsi="Arial MT" w:cs="Arial MT"/>
                <w:sz w:val="18"/>
                <w:lang w:val="en-US" w:eastAsia="en-US"/>
              </w:rPr>
              <w:t>milestones</w:t>
            </w:r>
            <w:r w:rsidRPr="00771F3C">
              <w:rPr>
                <w:rFonts w:ascii="Arial" w:hAnsi="Arial" w:cs="Arial"/>
                <w:sz w:val="20"/>
                <w:szCs w:val="20"/>
                <w:lang w:val="en-US"/>
              </w:rPr>
              <w:t xml:space="preserve"> stages within the ordinarily available offer</w:t>
            </w:r>
            <w:r>
              <w:rPr>
                <w:rFonts w:ascii="Arial" w:hAnsi="Arial" w:cs="Arial"/>
                <w:color w:val="FF0000"/>
                <w:sz w:val="20"/>
                <w:szCs w:val="20"/>
                <w:lang w:val="en-US"/>
              </w:rPr>
              <w:t>.</w:t>
            </w:r>
          </w:p>
        </w:tc>
        <w:tc>
          <w:tcPr>
            <w:tcW w:w="7287" w:type="dxa"/>
            <w:shd w:val="clear" w:color="auto" w:fill="FFE9BA"/>
          </w:tcPr>
          <w:p w14:paraId="32987176" w14:textId="77777777" w:rsidR="00DF6679" w:rsidRPr="00DF6679" w:rsidRDefault="00DF6679" w:rsidP="00DF6679">
            <w:pPr>
              <w:pStyle w:val="ListParagraph"/>
              <w:numPr>
                <w:ilvl w:val="0"/>
                <w:numId w:val="13"/>
              </w:numPr>
              <w:spacing w:after="160" w:line="259" w:lineRule="auto"/>
              <w:contextualSpacing/>
              <w:rPr>
                <w:rFonts w:ascii="Arial" w:hAnsi="Arial" w:cs="Arial"/>
                <w:sz w:val="20"/>
                <w:szCs w:val="20"/>
              </w:rPr>
            </w:pPr>
            <w:r w:rsidRPr="00DF6679">
              <w:rPr>
                <w:rFonts w:ascii="Arial" w:hAnsi="Arial" w:cs="Arial"/>
                <w:sz w:val="20"/>
                <w:szCs w:val="20"/>
              </w:rPr>
              <w:t xml:space="preserve">The child or young person may not be meeting their learning milestones </w:t>
            </w:r>
            <w:r w:rsidRPr="00DF6679">
              <w:rPr>
                <w:rFonts w:ascii="Arial" w:hAnsi="Arial" w:cs="Arial"/>
                <w:sz w:val="20"/>
                <w:szCs w:val="20"/>
                <w:lang w:val="en-CA"/>
              </w:rPr>
              <w:t xml:space="preserve">and </w:t>
            </w:r>
            <w:r>
              <w:rPr>
                <w:rFonts w:ascii="Arial" w:hAnsi="Arial" w:cs="Arial"/>
                <w:sz w:val="20"/>
                <w:szCs w:val="20"/>
                <w:lang w:val="en-CA"/>
              </w:rPr>
              <w:t xml:space="preserve">will </w:t>
            </w:r>
            <w:r w:rsidRPr="00DF6679">
              <w:rPr>
                <w:rFonts w:ascii="Arial" w:hAnsi="Arial" w:cs="Arial"/>
                <w:sz w:val="20"/>
                <w:szCs w:val="20"/>
                <w:lang w:val="en-CA"/>
              </w:rPr>
              <w:t xml:space="preserve">require additional support to access the curriculum </w:t>
            </w:r>
            <w:r>
              <w:rPr>
                <w:rFonts w:ascii="Arial" w:hAnsi="Arial" w:cs="Arial"/>
                <w:sz w:val="20"/>
                <w:szCs w:val="20"/>
                <w:lang w:val="en-CA"/>
              </w:rPr>
              <w:t>and may need to be placed on the school or setting’s SEN register</w:t>
            </w:r>
            <w:r w:rsidRPr="00DF6679">
              <w:rPr>
                <w:rFonts w:ascii="Arial" w:hAnsi="Arial" w:cs="Arial"/>
                <w:sz w:val="20"/>
                <w:szCs w:val="20"/>
                <w:lang w:val="en-CA"/>
              </w:rPr>
              <w:t xml:space="preserve">. </w:t>
            </w:r>
            <w:r w:rsidRPr="00DF6679">
              <w:rPr>
                <w:rFonts w:ascii="Arial" w:hAnsi="Arial" w:cs="Arial"/>
                <w:sz w:val="20"/>
                <w:szCs w:val="20"/>
              </w:rPr>
              <w:t xml:space="preserve"> </w:t>
            </w:r>
          </w:p>
          <w:p w14:paraId="1D4595B5" w14:textId="77777777" w:rsidR="00DF6679" w:rsidRPr="00DF6679" w:rsidRDefault="00DF6679" w:rsidP="00DF6679">
            <w:pPr>
              <w:pStyle w:val="ListParagraph"/>
              <w:spacing w:after="160" w:line="259" w:lineRule="auto"/>
              <w:ind w:left="233"/>
              <w:contextualSpacing/>
              <w:rPr>
                <w:rFonts w:ascii="Arial" w:hAnsi="Arial" w:cs="Arial"/>
                <w:sz w:val="20"/>
                <w:szCs w:val="20"/>
              </w:rPr>
            </w:pPr>
          </w:p>
          <w:p w14:paraId="118D126E" w14:textId="77777777" w:rsidR="00DF6679" w:rsidRPr="00C23727" w:rsidRDefault="00DF6679" w:rsidP="00DF6679">
            <w:pPr>
              <w:pStyle w:val="ListParagraph"/>
              <w:spacing w:after="160" w:line="259" w:lineRule="auto"/>
              <w:ind w:left="280" w:hanging="142"/>
              <w:contextualSpacing/>
              <w:rPr>
                <w:rFonts w:ascii="Arial" w:hAnsi="Arial" w:cs="Arial"/>
                <w:sz w:val="20"/>
                <w:szCs w:val="20"/>
              </w:rPr>
            </w:pPr>
          </w:p>
          <w:p w14:paraId="6C08B8FC" w14:textId="77777777" w:rsidR="00DF6679" w:rsidRPr="00771F3C" w:rsidRDefault="00DF6679" w:rsidP="00DF6679">
            <w:pPr>
              <w:pStyle w:val="ListParagraph"/>
              <w:spacing w:after="160" w:line="259" w:lineRule="auto"/>
              <w:ind w:left="280"/>
              <w:contextualSpacing/>
              <w:rPr>
                <w:rStyle w:val="jsgrdq"/>
                <w:rFonts w:ascii="Arial" w:hAnsi="Arial" w:cs="Arial"/>
                <w:color w:val="000000"/>
                <w:sz w:val="20"/>
                <w:szCs w:val="20"/>
              </w:rPr>
            </w:pPr>
          </w:p>
        </w:tc>
        <w:tc>
          <w:tcPr>
            <w:tcW w:w="7481" w:type="dxa"/>
            <w:gridSpan w:val="2"/>
            <w:shd w:val="clear" w:color="auto" w:fill="FBD4B4" w:themeFill="accent6" w:themeFillTint="66"/>
          </w:tcPr>
          <w:p w14:paraId="25AD9023" w14:textId="77777777" w:rsidR="00DF6679" w:rsidRPr="00DF6679" w:rsidRDefault="00DF6679" w:rsidP="00430FF0">
            <w:pPr>
              <w:pStyle w:val="ListParagraph"/>
              <w:widowControl/>
              <w:numPr>
                <w:ilvl w:val="0"/>
                <w:numId w:val="14"/>
              </w:numPr>
              <w:autoSpaceDE/>
              <w:autoSpaceDN/>
              <w:spacing w:after="160" w:line="259" w:lineRule="auto"/>
              <w:contextualSpacing/>
              <w:rPr>
                <w:rFonts w:ascii="Arial" w:hAnsi="Arial" w:cs="Arial"/>
                <w:sz w:val="20"/>
                <w:szCs w:val="20"/>
              </w:rPr>
            </w:pPr>
            <w:r w:rsidRPr="00DF6679">
              <w:rPr>
                <w:rFonts w:ascii="Arial" w:hAnsi="Arial" w:cs="Arial"/>
                <w:sz w:val="20"/>
                <w:szCs w:val="20"/>
              </w:rPr>
              <w:t xml:space="preserve">The child or young person are likely to need support in all areas of the curriculum &amp; associated difficulties with mobility and their development require specialist support which </w:t>
            </w:r>
            <w:r>
              <w:rPr>
                <w:rFonts w:ascii="Arial" w:hAnsi="Arial" w:cs="Arial"/>
                <w:sz w:val="20"/>
                <w:szCs w:val="20"/>
              </w:rPr>
              <w:t xml:space="preserve">may </w:t>
            </w:r>
            <w:r w:rsidRPr="00DF6679">
              <w:rPr>
                <w:rFonts w:ascii="Arial" w:hAnsi="Arial" w:cs="Arial"/>
                <w:sz w:val="20"/>
                <w:szCs w:val="20"/>
              </w:rPr>
              <w:t>affects someone for their whole life</w:t>
            </w:r>
          </w:p>
          <w:p w14:paraId="0E7F5A78" w14:textId="77777777" w:rsidR="00DF6679" w:rsidRPr="00DF6679" w:rsidRDefault="00DF6679" w:rsidP="00DF6679">
            <w:pPr>
              <w:pStyle w:val="ListParagraph"/>
              <w:widowControl/>
              <w:autoSpaceDE/>
              <w:autoSpaceDN/>
              <w:spacing w:after="160" w:line="259" w:lineRule="auto"/>
              <w:ind w:left="233"/>
              <w:contextualSpacing/>
              <w:rPr>
                <w:rFonts w:ascii="Arial" w:hAnsi="Arial" w:cs="Arial"/>
                <w:sz w:val="20"/>
                <w:szCs w:val="20"/>
              </w:rPr>
            </w:pPr>
          </w:p>
          <w:p w14:paraId="46BE7992" w14:textId="77777777" w:rsidR="00DF6679" w:rsidRPr="00DF6679" w:rsidRDefault="00DF6679" w:rsidP="00DF6679">
            <w:pPr>
              <w:pStyle w:val="ListParagraph"/>
              <w:ind w:left="351"/>
              <w:rPr>
                <w:rFonts w:ascii="Arial" w:hAnsi="Arial" w:cs="Arial"/>
                <w:sz w:val="20"/>
                <w:szCs w:val="20"/>
              </w:rPr>
            </w:pPr>
          </w:p>
        </w:tc>
        <w:tc>
          <w:tcPr>
            <w:tcW w:w="6470" w:type="dxa"/>
            <w:gridSpan w:val="2"/>
            <w:vMerge/>
            <w:shd w:val="clear" w:color="auto" w:fill="D99594" w:themeFill="accent2" w:themeFillTint="99"/>
          </w:tcPr>
          <w:p w14:paraId="144AB6ED" w14:textId="77777777" w:rsidR="00DF6679" w:rsidRPr="00771F3C" w:rsidRDefault="00DF6679" w:rsidP="00DF6679">
            <w:pPr>
              <w:ind w:left="360"/>
              <w:contextualSpacing/>
              <w:rPr>
                <w:rFonts w:ascii="Arial" w:hAnsi="Arial" w:cs="Arial"/>
                <w:sz w:val="20"/>
                <w:szCs w:val="20"/>
                <w:lang w:val="en-US"/>
              </w:rPr>
            </w:pPr>
          </w:p>
        </w:tc>
      </w:tr>
      <w:tr w:rsidR="00DF6679" w14:paraId="58233DB1" w14:textId="77777777" w:rsidTr="0031286C">
        <w:trPr>
          <w:trHeight w:hRule="exact" w:val="1873"/>
        </w:trPr>
        <w:tc>
          <w:tcPr>
            <w:tcW w:w="993" w:type="dxa"/>
            <w:vMerge/>
            <w:shd w:val="clear" w:color="auto" w:fill="8064A2" w:themeFill="accent4"/>
            <w:textDirection w:val="btLr"/>
          </w:tcPr>
          <w:p w14:paraId="040BA343" w14:textId="77777777" w:rsidR="00DF6679" w:rsidRPr="00A34817" w:rsidRDefault="00DF6679" w:rsidP="00DF6679">
            <w:pPr>
              <w:widowControl w:val="0"/>
              <w:autoSpaceDE w:val="0"/>
              <w:autoSpaceDN w:val="0"/>
              <w:spacing w:before="37" w:after="0" w:line="240" w:lineRule="auto"/>
              <w:ind w:right="91"/>
              <w:jc w:val="center"/>
              <w:rPr>
                <w:rFonts w:ascii="Arial" w:eastAsia="Arial MT" w:hAnsi="Arial" w:cs="Arial"/>
                <w:b/>
                <w:color w:val="FFFFFF"/>
                <w:sz w:val="36"/>
                <w:lang w:val="en-US" w:eastAsia="en-US"/>
              </w:rPr>
            </w:pPr>
          </w:p>
        </w:tc>
        <w:tc>
          <w:tcPr>
            <w:tcW w:w="4107" w:type="dxa"/>
            <w:shd w:val="clear" w:color="auto" w:fill="D6E3BC" w:themeFill="accent3" w:themeFillTint="66"/>
          </w:tcPr>
          <w:p w14:paraId="4D82E60E" w14:textId="77777777" w:rsidR="00DF6679" w:rsidRPr="00771F3C" w:rsidRDefault="00DF6679" w:rsidP="00DF6679">
            <w:pPr>
              <w:rPr>
                <w:rFonts w:ascii="Arial" w:hAnsi="Arial" w:cs="Arial"/>
                <w:b/>
                <w:lang w:val="en-US"/>
              </w:rPr>
            </w:pPr>
            <w:r w:rsidRPr="00771F3C">
              <w:rPr>
                <w:rFonts w:ascii="Arial" w:hAnsi="Arial" w:cs="Arial"/>
                <w:b/>
                <w:lang w:val="en-US"/>
              </w:rPr>
              <w:t>Sensory and/or physical impairment</w:t>
            </w:r>
          </w:p>
          <w:p w14:paraId="31C08113" w14:textId="77777777" w:rsidR="00DF6679" w:rsidRPr="00771F3C" w:rsidRDefault="00DF6679" w:rsidP="00DF6679">
            <w:pPr>
              <w:rPr>
                <w:rFonts w:ascii="Arial" w:hAnsi="Arial" w:cs="Arial"/>
                <w:b/>
                <w:sz w:val="20"/>
                <w:szCs w:val="20"/>
                <w:lang w:val="en-US"/>
              </w:rPr>
            </w:pPr>
            <w:r w:rsidRPr="00771F3C">
              <w:rPr>
                <w:rFonts w:ascii="Arial" w:hAnsi="Arial" w:cs="Arial"/>
                <w:sz w:val="20"/>
                <w:szCs w:val="20"/>
                <w:lang w:val="en-US"/>
              </w:rPr>
              <w:t xml:space="preserve">The child has no sensory or physical impairment that prevents them accessing education and learning. </w:t>
            </w:r>
            <w:r w:rsidRPr="00771F3C">
              <w:rPr>
                <w:rFonts w:ascii="Arial" w:eastAsia="Arial MT" w:hAnsi="Arial" w:cs="Arial"/>
                <w:sz w:val="20"/>
                <w:szCs w:val="20"/>
                <w:lang w:val="en-US" w:eastAsia="en-US"/>
              </w:rPr>
              <w:t xml:space="preserve"> Meeting sensory ad physical milestones.</w:t>
            </w:r>
          </w:p>
        </w:tc>
        <w:tc>
          <w:tcPr>
            <w:tcW w:w="7287" w:type="dxa"/>
            <w:shd w:val="clear" w:color="auto" w:fill="FFE9BA"/>
          </w:tcPr>
          <w:p w14:paraId="41249583" w14:textId="77777777" w:rsidR="00DF6679" w:rsidRPr="00C23727" w:rsidRDefault="00DF6679" w:rsidP="00DF6679">
            <w:pPr>
              <w:pStyle w:val="ListParagraph"/>
              <w:numPr>
                <w:ilvl w:val="0"/>
                <w:numId w:val="13"/>
              </w:numPr>
              <w:rPr>
                <w:rFonts w:ascii="Arial" w:hAnsi="Arial" w:cs="Arial"/>
                <w:sz w:val="20"/>
                <w:szCs w:val="20"/>
              </w:rPr>
            </w:pPr>
            <w:r w:rsidRPr="00C23727">
              <w:rPr>
                <w:rFonts w:ascii="Arial" w:hAnsi="Arial" w:cs="Arial"/>
                <w:sz w:val="20"/>
                <w:szCs w:val="20"/>
              </w:rPr>
              <w:t>They have sensory processing difficulties which make it difficult for the child to engage in educational, functional and play activities and peer relationship development.</w:t>
            </w:r>
            <w:r w:rsidRPr="00C23727">
              <w:rPr>
                <w:sz w:val="20"/>
                <w:szCs w:val="20"/>
              </w:rPr>
              <w:t xml:space="preserve"> </w:t>
            </w:r>
          </w:p>
          <w:p w14:paraId="338893BD" w14:textId="77777777" w:rsidR="00DF6679" w:rsidRPr="00771F3C" w:rsidRDefault="00DF6679" w:rsidP="00DF6679">
            <w:pPr>
              <w:pStyle w:val="ListParagraph"/>
              <w:ind w:left="233"/>
              <w:rPr>
                <w:rFonts w:ascii="Arial" w:hAnsi="Arial" w:cs="Arial"/>
                <w:sz w:val="20"/>
                <w:szCs w:val="20"/>
              </w:rPr>
            </w:pPr>
          </w:p>
        </w:tc>
        <w:tc>
          <w:tcPr>
            <w:tcW w:w="7481" w:type="dxa"/>
            <w:gridSpan w:val="2"/>
            <w:shd w:val="clear" w:color="auto" w:fill="FBD4B4" w:themeFill="accent6" w:themeFillTint="66"/>
          </w:tcPr>
          <w:p w14:paraId="199888A3" w14:textId="77777777" w:rsidR="00DF6679" w:rsidRPr="00DF6679" w:rsidRDefault="00DF6679" w:rsidP="00DF6679">
            <w:pPr>
              <w:pStyle w:val="ListParagraph"/>
              <w:numPr>
                <w:ilvl w:val="0"/>
                <w:numId w:val="14"/>
              </w:numPr>
              <w:rPr>
                <w:rFonts w:ascii="Arial" w:hAnsi="Arial" w:cs="Arial"/>
                <w:sz w:val="20"/>
                <w:szCs w:val="20"/>
              </w:rPr>
            </w:pPr>
            <w:r w:rsidRPr="00DF6679">
              <w:rPr>
                <w:rFonts w:ascii="Arial" w:hAnsi="Arial" w:cs="Arial"/>
                <w:sz w:val="20"/>
                <w:szCs w:val="20"/>
              </w:rPr>
              <w:t xml:space="preserve">The child or young person has a vision impairment (VI), hearing impairment (HI) or a multi-sensory impairment (MSI) will require specialist support and/or equipment to access their learning, or habilitation support. </w:t>
            </w:r>
          </w:p>
          <w:p w14:paraId="0BBE99ED" w14:textId="77777777" w:rsidR="00DF6679" w:rsidRPr="00DF6679" w:rsidRDefault="00DF6679" w:rsidP="00DF6679">
            <w:pPr>
              <w:pStyle w:val="ListParagraph"/>
              <w:numPr>
                <w:ilvl w:val="0"/>
                <w:numId w:val="14"/>
              </w:numPr>
            </w:pPr>
            <w:r w:rsidRPr="00DF6679">
              <w:rPr>
                <w:rFonts w:ascii="Arial" w:hAnsi="Arial" w:cs="Arial"/>
                <w:sz w:val="20"/>
                <w:szCs w:val="20"/>
              </w:rPr>
              <w:t xml:space="preserve">A child with a physical disability (PD) requires additional ongoing support and equipment to achieve their full social and learning potential </w:t>
            </w:r>
          </w:p>
          <w:p w14:paraId="2A23E23B" w14:textId="77777777" w:rsidR="00DF6679" w:rsidRPr="00DF6679" w:rsidRDefault="00DF6679" w:rsidP="00DF6679">
            <w:pPr>
              <w:pStyle w:val="ListParagraph"/>
              <w:ind w:left="233"/>
              <w:rPr>
                <w:rFonts w:ascii="Arial" w:hAnsi="Arial" w:cs="Arial"/>
                <w:sz w:val="20"/>
                <w:szCs w:val="20"/>
              </w:rPr>
            </w:pPr>
          </w:p>
        </w:tc>
        <w:tc>
          <w:tcPr>
            <w:tcW w:w="6470" w:type="dxa"/>
            <w:gridSpan w:val="2"/>
            <w:vMerge/>
            <w:shd w:val="clear" w:color="auto" w:fill="D99594" w:themeFill="accent2" w:themeFillTint="99"/>
          </w:tcPr>
          <w:p w14:paraId="3DAAAFB3" w14:textId="77777777" w:rsidR="00DF6679" w:rsidRPr="00771F3C" w:rsidRDefault="00DF6679" w:rsidP="00DF6679">
            <w:pPr>
              <w:ind w:left="360"/>
              <w:contextualSpacing/>
              <w:rPr>
                <w:rFonts w:ascii="Arial" w:hAnsi="Arial" w:cs="Arial"/>
                <w:sz w:val="20"/>
                <w:szCs w:val="20"/>
              </w:rPr>
            </w:pPr>
          </w:p>
        </w:tc>
      </w:tr>
      <w:tr w:rsidR="006D73D3" w14:paraId="28642A70" w14:textId="77777777" w:rsidTr="0031286C">
        <w:trPr>
          <w:trHeight w:hRule="exact" w:val="2483"/>
        </w:trPr>
        <w:tc>
          <w:tcPr>
            <w:tcW w:w="993" w:type="dxa"/>
            <w:vMerge/>
            <w:shd w:val="clear" w:color="auto" w:fill="8064A2" w:themeFill="accent4"/>
            <w:textDirection w:val="btLr"/>
          </w:tcPr>
          <w:p w14:paraId="5B029D12" w14:textId="77777777" w:rsidR="006D73D3" w:rsidRPr="00A34817" w:rsidRDefault="006D73D3" w:rsidP="006D73D3">
            <w:pPr>
              <w:widowControl w:val="0"/>
              <w:autoSpaceDE w:val="0"/>
              <w:autoSpaceDN w:val="0"/>
              <w:spacing w:before="37" w:after="0" w:line="240" w:lineRule="auto"/>
              <w:ind w:right="91"/>
              <w:jc w:val="center"/>
              <w:rPr>
                <w:rFonts w:ascii="Arial" w:eastAsia="Arial MT" w:hAnsi="Arial" w:cs="Arial"/>
                <w:b/>
                <w:color w:val="FFFFFF"/>
                <w:sz w:val="36"/>
                <w:lang w:val="en-US" w:eastAsia="en-US"/>
              </w:rPr>
            </w:pPr>
          </w:p>
        </w:tc>
        <w:tc>
          <w:tcPr>
            <w:tcW w:w="4107" w:type="dxa"/>
            <w:shd w:val="clear" w:color="auto" w:fill="D6E3BC" w:themeFill="accent3" w:themeFillTint="66"/>
          </w:tcPr>
          <w:p w14:paraId="0E50995A" w14:textId="77777777" w:rsidR="006D73D3" w:rsidRPr="00172452" w:rsidRDefault="006D73D3" w:rsidP="006D73D3">
            <w:pPr>
              <w:widowControl w:val="0"/>
              <w:autoSpaceDE w:val="0"/>
              <w:autoSpaceDN w:val="0"/>
              <w:spacing w:before="106" w:after="0" w:line="240" w:lineRule="auto"/>
              <w:ind w:right="492"/>
              <w:rPr>
                <w:rFonts w:ascii="Arial MT" w:eastAsia="Arial MT" w:hAnsi="Arial MT" w:cs="Arial MT"/>
                <w:sz w:val="18"/>
                <w:lang w:val="en-US" w:eastAsia="en-US"/>
              </w:rPr>
            </w:pPr>
            <w:r>
              <w:rPr>
                <w:rFonts w:ascii="Arial" w:eastAsia="Arial MT" w:hAnsi="Arial MT" w:cs="Arial MT"/>
                <w:b/>
                <w:sz w:val="18"/>
                <w:lang w:val="en-US" w:eastAsia="en-US"/>
              </w:rPr>
              <w:t>Social, emotional and mental health</w:t>
            </w:r>
            <w:r w:rsidRPr="00172452">
              <w:rPr>
                <w:rFonts w:ascii="Arial" w:eastAsia="Arial MT" w:hAnsi="Arial MT" w:cs="Arial MT"/>
                <w:b/>
                <w:sz w:val="18"/>
                <w:lang w:val="en-US" w:eastAsia="en-US"/>
              </w:rPr>
              <w:t>:</w:t>
            </w:r>
            <w:r w:rsidRPr="00172452">
              <w:rPr>
                <w:rFonts w:ascii="Arial" w:eastAsia="Arial MT" w:hAnsi="Arial MT" w:cs="Arial MT"/>
                <w:b/>
                <w:spacing w:val="-8"/>
                <w:sz w:val="18"/>
                <w:lang w:val="en-US" w:eastAsia="en-US"/>
              </w:rPr>
              <w:t xml:space="preserve"> </w:t>
            </w:r>
            <w:r w:rsidRPr="00172452">
              <w:rPr>
                <w:rFonts w:ascii="Arial MT" w:eastAsia="Arial MT" w:hAnsi="Arial MT" w:cs="Arial MT"/>
                <w:sz w:val="18"/>
                <w:lang w:val="en-US" w:eastAsia="en-US"/>
              </w:rPr>
              <w:t>positive</w:t>
            </w:r>
            <w:r w:rsidRPr="00172452">
              <w:rPr>
                <w:rFonts w:ascii="Arial MT" w:eastAsia="Arial MT" w:hAnsi="Arial MT" w:cs="Arial MT"/>
                <w:spacing w:val="-7"/>
                <w:sz w:val="18"/>
                <w:lang w:val="en-US" w:eastAsia="en-US"/>
              </w:rPr>
              <w:t xml:space="preserve"> </w:t>
            </w:r>
            <w:r w:rsidRPr="00172452">
              <w:rPr>
                <w:rFonts w:ascii="Arial MT" w:eastAsia="Arial MT" w:hAnsi="Arial MT" w:cs="Arial MT"/>
                <w:sz w:val="18"/>
                <w:lang w:val="en-US" w:eastAsia="en-US"/>
              </w:rPr>
              <w:t>sense</w:t>
            </w:r>
            <w:r w:rsidRPr="00172452">
              <w:rPr>
                <w:rFonts w:ascii="Arial MT" w:eastAsia="Arial MT" w:hAnsi="Arial MT" w:cs="Arial MT"/>
                <w:spacing w:val="-7"/>
                <w:sz w:val="18"/>
                <w:lang w:val="en-US" w:eastAsia="en-US"/>
              </w:rPr>
              <w:t xml:space="preserve"> </w:t>
            </w:r>
            <w:r w:rsidRPr="00172452">
              <w:rPr>
                <w:rFonts w:ascii="Arial MT" w:eastAsia="Arial MT" w:hAnsi="Arial MT" w:cs="Arial MT"/>
                <w:sz w:val="18"/>
                <w:lang w:val="en-US" w:eastAsia="en-US"/>
              </w:rPr>
              <w:t>of</w:t>
            </w:r>
            <w:r w:rsidRPr="00172452">
              <w:rPr>
                <w:rFonts w:ascii="Arial MT" w:eastAsia="Arial MT" w:hAnsi="Arial MT" w:cs="Arial MT"/>
                <w:spacing w:val="-7"/>
                <w:sz w:val="18"/>
                <w:lang w:val="en-US" w:eastAsia="en-US"/>
              </w:rPr>
              <w:t xml:space="preserve"> </w:t>
            </w:r>
            <w:r w:rsidRPr="00172452">
              <w:rPr>
                <w:rFonts w:ascii="Arial MT" w:eastAsia="Arial MT" w:hAnsi="Arial MT" w:cs="Arial MT"/>
                <w:sz w:val="18"/>
                <w:lang w:val="en-US" w:eastAsia="en-US"/>
              </w:rPr>
              <w:t>self;</w:t>
            </w:r>
            <w:r w:rsidRPr="00172452">
              <w:rPr>
                <w:rFonts w:ascii="Arial MT" w:eastAsia="Arial MT" w:hAnsi="Arial MT" w:cs="Arial MT"/>
                <w:spacing w:val="-7"/>
                <w:sz w:val="18"/>
                <w:lang w:val="en-US" w:eastAsia="en-US"/>
              </w:rPr>
              <w:t xml:space="preserve"> </w:t>
            </w:r>
            <w:r w:rsidRPr="00172452">
              <w:rPr>
                <w:rFonts w:ascii="Arial MT" w:eastAsia="Arial MT" w:hAnsi="Arial MT" w:cs="Arial MT"/>
                <w:sz w:val="18"/>
                <w:lang w:val="en-US" w:eastAsia="en-US"/>
              </w:rPr>
              <w:t>emotionally</w:t>
            </w:r>
            <w:r>
              <w:rPr>
                <w:rFonts w:ascii="Arial MT" w:eastAsia="Arial MT" w:hAnsi="Arial MT" w:cs="Arial MT"/>
                <w:sz w:val="18"/>
                <w:lang w:val="en-US" w:eastAsia="en-US"/>
              </w:rPr>
              <w:t xml:space="preserve"> </w:t>
            </w:r>
            <w:r w:rsidRPr="00172452">
              <w:rPr>
                <w:rFonts w:ascii="Arial MT" w:eastAsia="Arial MT" w:hAnsi="Arial MT" w:cs="Arial MT"/>
                <w:spacing w:val="-47"/>
                <w:sz w:val="18"/>
                <w:lang w:val="en-US" w:eastAsia="en-US"/>
              </w:rPr>
              <w:t xml:space="preserve"> </w:t>
            </w:r>
            <w:r w:rsidRPr="00172452">
              <w:rPr>
                <w:rFonts w:ascii="Arial MT" w:eastAsia="Arial MT" w:hAnsi="Arial MT" w:cs="Arial MT"/>
                <w:sz w:val="18"/>
                <w:lang w:val="en-US" w:eastAsia="en-US"/>
              </w:rPr>
              <w:t>resilient</w:t>
            </w:r>
          </w:p>
          <w:p w14:paraId="4517D50E" w14:textId="77777777" w:rsidR="006D73D3" w:rsidRPr="00771F3C" w:rsidRDefault="006D73D3" w:rsidP="006D73D3">
            <w:pPr>
              <w:rPr>
                <w:rFonts w:ascii="Arial" w:hAnsi="Arial" w:cs="Arial"/>
                <w:b/>
                <w:lang w:val="en-US"/>
              </w:rPr>
            </w:pPr>
          </w:p>
        </w:tc>
        <w:tc>
          <w:tcPr>
            <w:tcW w:w="7287" w:type="dxa"/>
            <w:shd w:val="clear" w:color="auto" w:fill="FFE9BA"/>
          </w:tcPr>
          <w:p w14:paraId="3E555F3D" w14:textId="77777777" w:rsidR="006D73D3" w:rsidRPr="00DB406B" w:rsidRDefault="006D73D3" w:rsidP="006D73D3">
            <w:pPr>
              <w:widowControl w:val="0"/>
              <w:autoSpaceDE w:val="0"/>
              <w:autoSpaceDN w:val="0"/>
              <w:spacing w:before="106" w:after="0" w:line="240" w:lineRule="auto"/>
              <w:ind w:right="169"/>
              <w:rPr>
                <w:rFonts w:ascii="Arial MT" w:eastAsia="Arial MT" w:hAnsi="Arial MT" w:cs="Arial MT"/>
                <w:sz w:val="18"/>
                <w:lang w:val="en-US" w:eastAsia="en-US"/>
              </w:rPr>
            </w:pPr>
            <w:r w:rsidRPr="00DB406B">
              <w:rPr>
                <w:rFonts w:ascii="Arial" w:eastAsia="Arial MT" w:hAnsi="Arial MT" w:cs="Arial MT"/>
                <w:b/>
                <w:sz w:val="18"/>
                <w:lang w:val="en-US" w:eastAsia="en-US"/>
              </w:rPr>
              <w:t xml:space="preserve">Emotional wellbeing: </w:t>
            </w:r>
            <w:r w:rsidRPr="00DB406B">
              <w:rPr>
                <w:rFonts w:ascii="Arial" w:eastAsia="Arial MT" w:hAnsi="Arial MT" w:cs="Arial MT"/>
                <w:sz w:val="18"/>
                <w:lang w:val="en-US" w:eastAsia="en-US"/>
              </w:rPr>
              <w:t>Those who need specific interventions focused on agreed mental health outcomes, e.g. risk taking behaviours, early signs of self-harming behavior, delayed speech, language / communication difficulties. Hygiene and self-care needs struggling to be met. Escalating risks associated with substances.</w:t>
            </w:r>
          </w:p>
          <w:p w14:paraId="6C33893D" w14:textId="77777777" w:rsidR="006D73D3" w:rsidRPr="00771F3C" w:rsidRDefault="006D73D3" w:rsidP="006D73D3">
            <w:pPr>
              <w:pStyle w:val="ListParagraph"/>
              <w:ind w:left="233"/>
              <w:rPr>
                <w:rFonts w:ascii="Arial" w:hAnsi="Arial" w:cs="Arial"/>
                <w:sz w:val="20"/>
                <w:szCs w:val="20"/>
              </w:rPr>
            </w:pPr>
          </w:p>
        </w:tc>
        <w:tc>
          <w:tcPr>
            <w:tcW w:w="7481" w:type="dxa"/>
            <w:gridSpan w:val="2"/>
            <w:shd w:val="clear" w:color="auto" w:fill="FBD4B4" w:themeFill="accent6" w:themeFillTint="66"/>
          </w:tcPr>
          <w:p w14:paraId="1024E073" w14:textId="77777777" w:rsidR="006D73D3" w:rsidRPr="00DB406B" w:rsidRDefault="006D73D3" w:rsidP="006D73D3">
            <w:pPr>
              <w:widowControl w:val="0"/>
              <w:autoSpaceDE w:val="0"/>
              <w:autoSpaceDN w:val="0"/>
              <w:spacing w:before="106" w:after="0" w:line="240" w:lineRule="auto"/>
              <w:ind w:right="365"/>
              <w:rPr>
                <w:rFonts w:ascii="Arial MT" w:hAnsi="Arial MT"/>
                <w:sz w:val="18"/>
                <w:szCs w:val="18"/>
              </w:rPr>
            </w:pPr>
            <w:r w:rsidRPr="00DB406B">
              <w:rPr>
                <w:rFonts w:ascii="Arial" w:eastAsia="Arial MT" w:hAnsi="Arial MT" w:cs="Arial MT"/>
                <w:b/>
                <w:sz w:val="18"/>
                <w:lang w:val="en-US" w:eastAsia="en-US"/>
              </w:rPr>
              <w:t xml:space="preserve">Emotional wellbeing: </w:t>
            </w:r>
            <w:r w:rsidRPr="00DB406B">
              <w:rPr>
                <w:rFonts w:ascii="Arial MT" w:hAnsi="Arial MT"/>
                <w:sz w:val="18"/>
                <w:szCs w:val="18"/>
              </w:rPr>
              <w:t>Serious lack of stability and routine appropriate stimulation, boundaries and guidance. Basic care needs not being met</w:t>
            </w:r>
            <w:r>
              <w:rPr>
                <w:rFonts w:ascii="Arial MT" w:hAnsi="Arial MT"/>
                <w:sz w:val="18"/>
                <w:szCs w:val="18"/>
              </w:rPr>
              <w:t>,, e</w:t>
            </w:r>
            <w:r w:rsidRPr="00DB406B">
              <w:rPr>
                <w:rFonts w:ascii="Arial MT" w:hAnsi="Arial MT"/>
                <w:sz w:val="18"/>
                <w:szCs w:val="18"/>
              </w:rPr>
              <w:t xml:space="preserve">scalating and significant concerns about self harming, self care and </w:t>
            </w:r>
            <w:r w:rsidRPr="00DB406B">
              <w:rPr>
                <w:rFonts w:ascii="Arial MT" w:eastAsia="Arial MT" w:hAnsi="Arial MT" w:cs="Arial MT"/>
                <w:sz w:val="18"/>
                <w:szCs w:val="18"/>
                <w:lang w:val="en-US" w:eastAsia="en-US"/>
              </w:rPr>
              <w:t>Hygiene</w:t>
            </w:r>
            <w:r w:rsidRPr="00DB406B">
              <w:rPr>
                <w:rFonts w:ascii="Arial MT" w:hAnsi="Arial MT"/>
                <w:sz w:val="18"/>
                <w:szCs w:val="18"/>
              </w:rPr>
              <w:t>.  Diagnosed with a mental health condition.</w:t>
            </w:r>
            <w:r>
              <w:rPr>
                <w:rFonts w:ascii="Arial MT" w:hAnsi="Arial MT"/>
                <w:sz w:val="18"/>
                <w:szCs w:val="18"/>
              </w:rPr>
              <w:t xml:space="preserve"> </w:t>
            </w:r>
            <w:r w:rsidRPr="00DB406B">
              <w:rPr>
                <w:rFonts w:ascii="Arial MT" w:hAnsi="Arial MT"/>
                <w:sz w:val="18"/>
                <w:szCs w:val="18"/>
              </w:rPr>
              <w:t>Challenging/disruptive behaviour putting self or others in danger. Child/young person presenting vulnerability risk of exploitation.</w:t>
            </w:r>
          </w:p>
          <w:p w14:paraId="71C355D8" w14:textId="77777777" w:rsidR="006D73D3" w:rsidRPr="00771F3C" w:rsidRDefault="006D73D3" w:rsidP="006D73D3">
            <w:pPr>
              <w:pStyle w:val="ListParagraph"/>
              <w:ind w:left="233"/>
              <w:rPr>
                <w:rFonts w:ascii="Arial" w:hAnsi="Arial" w:cs="Arial"/>
                <w:sz w:val="20"/>
                <w:szCs w:val="20"/>
              </w:rPr>
            </w:pPr>
          </w:p>
        </w:tc>
        <w:tc>
          <w:tcPr>
            <w:tcW w:w="6470" w:type="dxa"/>
            <w:gridSpan w:val="2"/>
            <w:vMerge/>
            <w:shd w:val="clear" w:color="auto" w:fill="D99594" w:themeFill="accent2" w:themeFillTint="99"/>
          </w:tcPr>
          <w:p w14:paraId="6DC136E7" w14:textId="77777777" w:rsidR="006D73D3" w:rsidRPr="00771F3C" w:rsidRDefault="006D73D3" w:rsidP="006D73D3">
            <w:pPr>
              <w:ind w:left="360"/>
              <w:contextualSpacing/>
              <w:rPr>
                <w:rFonts w:ascii="Arial" w:hAnsi="Arial" w:cs="Arial"/>
                <w:sz w:val="20"/>
                <w:szCs w:val="20"/>
              </w:rPr>
            </w:pPr>
          </w:p>
        </w:tc>
      </w:tr>
    </w:tbl>
    <w:p w14:paraId="25BCE188" w14:textId="77777777" w:rsidR="00DC3E80" w:rsidRPr="00E63A13" w:rsidRDefault="0031286C" w:rsidP="00E63A13">
      <w:pPr>
        <w:spacing w:after="0" w:line="133" w:lineRule="exact"/>
        <w:ind w:left="602"/>
        <w:rPr>
          <w:sz w:val="24"/>
          <w:szCs w:val="24"/>
        </w:rPr>
        <w:sectPr w:rsidR="00DC3E80" w:rsidRPr="00E63A13">
          <w:pgSz w:w="28800" w:h="16180"/>
          <w:pgMar w:top="-20" w:right="0" w:bottom="-20" w:left="0" w:header="0" w:footer="0" w:gutter="0"/>
          <w:cols w:space="720"/>
        </w:sectPr>
      </w:pPr>
      <w:r>
        <w:rPr>
          <w:noProof/>
          <w:sz w:val="24"/>
          <w:szCs w:val="24"/>
          <w:lang w:val="en-GB" w:eastAsia="en-GB"/>
        </w:rPr>
        <mc:AlternateContent>
          <mc:Choice Requires="wps">
            <w:drawing>
              <wp:anchor distT="0" distB="0" distL="114300" distR="114300" simplePos="0" relativeHeight="251687424" behindDoc="0" locked="0" layoutInCell="1" allowOverlap="1" wp14:anchorId="1F4A9D4D" wp14:editId="0C816805">
                <wp:simplePos x="0" y="0"/>
                <wp:positionH relativeFrom="margin">
                  <wp:align>left</wp:align>
                </wp:positionH>
                <wp:positionV relativeFrom="paragraph">
                  <wp:posOffset>901109</wp:posOffset>
                </wp:positionV>
                <wp:extent cx="17118419" cy="467832"/>
                <wp:effectExtent l="0" t="0" r="7620" b="8890"/>
                <wp:wrapNone/>
                <wp:docPr id="93" name="Text Box 93"/>
                <wp:cNvGraphicFramePr/>
                <a:graphic xmlns:a="http://schemas.openxmlformats.org/drawingml/2006/main">
                  <a:graphicData uri="http://schemas.microsoft.com/office/word/2010/wordprocessingShape">
                    <wps:wsp>
                      <wps:cNvSpPr txBox="1"/>
                      <wps:spPr>
                        <a:xfrm>
                          <a:off x="0" y="0"/>
                          <a:ext cx="17118419" cy="467832"/>
                        </a:xfrm>
                        <a:prstGeom prst="rect">
                          <a:avLst/>
                        </a:prstGeom>
                        <a:solidFill>
                          <a:schemeClr val="lt1"/>
                        </a:solidFill>
                        <a:ln w="6350">
                          <a:noFill/>
                        </a:ln>
                      </wps:spPr>
                      <wps:txbx>
                        <w:txbxContent>
                          <w:p w14:paraId="12511039" w14:textId="77777777" w:rsidR="00430FF0" w:rsidRPr="00C23727" w:rsidRDefault="00430FF0">
                            <w:pPr>
                              <w:rPr>
                                <w:rFonts w:ascii="Arial" w:hAnsi="Arial" w:cs="Arial"/>
                                <w:color w:val="FF0000"/>
                                <w:sz w:val="24"/>
                              </w:rPr>
                            </w:pPr>
                            <w:r w:rsidRPr="00C23727">
                              <w:rPr>
                                <w:rFonts w:ascii="Arial" w:hAnsi="Arial" w:cs="Arial"/>
                                <w:color w:val="FF0000"/>
                                <w:sz w:val="24"/>
                              </w:rPr>
                              <w:t xml:space="preserve">Children and young people with Special Educational Needs and Disabilities are subject to the same safeguarding concerns and support pathways as all other children and young people in Newham. This section provides information on different types of special educational needs to support identification and appropriate intervention. This guidance should be read in conjunction with the wider document.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F4A9D4D" id="Text Box 93" o:spid="_x0000_s1037" type="#_x0000_t202" style="position:absolute;left:0;text-align:left;margin-left:0;margin-top:70.95pt;width:1347.9pt;height:36.85pt;z-index:25168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" fillcolor="white [3201]" stroked="f" strokeweight=".5pt">
                <v:textbox>
                  <w:txbxContent>
                    <w:p w14:paraId="12511039" w14:textId="77777777" w:rsidR="00430FF0" w:rsidRPr="00C23727" w:rsidRDefault="00430FF0">
                      <w:pPr>
                        <w:rPr>
                          <w:rFonts w:ascii="Arial" w:hAnsi="Arial" w:cs="Arial"/>
                          <w:color w:val="FF0000"/>
                          <w:sz w:val="24"/>
                        </w:rPr>
                      </w:pPr>
                      <w:r w:rsidRPr="00C23727">
                        <w:rPr>
                          <w:rFonts w:ascii="Arial" w:hAnsi="Arial" w:cs="Arial"/>
                          <w:color w:val="FF0000"/>
                          <w:sz w:val="24"/>
                        </w:rPr>
                        <w:t xml:space="preserve">Children and young people with Special Educational Needs and Disabilities are subject to the same safeguarding concerns and support pathways as all other children and young people in Newham. This section provides information on different types of special educational needs to support identification and appropriate intervention. This guidance should be read in conjunction with the wider document. </w:t>
                      </w:r>
                    </w:p>
                  </w:txbxContent>
                </v:textbox>
                <w10:wrap anchorx="margin"/>
              </v:shape>
            </w:pict>
          </mc:Fallback>
        </mc:AlternateContent>
      </w:r>
      <w:r w:rsidR="005C7BC0">
        <w:rPr>
          <w:noProof/>
          <w:sz w:val="24"/>
          <w:szCs w:val="24"/>
          <w:lang w:val="en-GB" w:eastAsia="en-GB"/>
        </w:rPr>
        <mc:AlternateContent>
          <mc:Choice Requires="wps">
            <w:drawing>
              <wp:anchor distT="0" distB="0" distL="114300" distR="114300" simplePos="0" relativeHeight="251671040" behindDoc="0" locked="0" layoutInCell="1" allowOverlap="1" wp14:anchorId="5B804183" wp14:editId="625E132F">
                <wp:simplePos x="0" y="0"/>
                <wp:positionH relativeFrom="margin">
                  <wp:posOffset>-1425575</wp:posOffset>
                </wp:positionH>
                <wp:positionV relativeFrom="paragraph">
                  <wp:posOffset>3810</wp:posOffset>
                </wp:positionV>
                <wp:extent cx="18808995" cy="818707"/>
                <wp:effectExtent l="0" t="0" r="0" b="635"/>
                <wp:wrapNone/>
                <wp:docPr id="80" name="Text Box 80"/>
                <wp:cNvGraphicFramePr/>
                <a:graphic xmlns:a="http://schemas.openxmlformats.org/drawingml/2006/main">
                  <a:graphicData uri="http://schemas.microsoft.com/office/word/2010/wordprocessingShape">
                    <wps:wsp>
                      <wps:cNvSpPr txBox="1"/>
                      <wps:spPr>
                        <a:xfrm>
                          <a:off x="0" y="0"/>
                          <a:ext cx="18808995" cy="818707"/>
                        </a:xfrm>
                        <a:prstGeom prst="parallelogram">
                          <a:avLst/>
                        </a:prstGeom>
                        <a:solidFill>
                          <a:schemeClr val="accent4"/>
                        </a:solidFill>
                        <a:ln w="6350">
                          <a:noFill/>
                        </a:ln>
                      </wps:spPr>
                      <wps:txbx>
                        <w:txbxContent>
                          <w:p w14:paraId="43DC6E17" w14:textId="77777777" w:rsidR="00430FF0" w:rsidRPr="009D40CA" w:rsidRDefault="00F0502F" w:rsidP="00F0502F">
                            <w:pPr>
                              <w:jc w:val="center"/>
                              <w:rPr>
                                <w:rFonts w:ascii="Arial" w:hAnsi="Arial" w:cs="Arial"/>
                                <w:b/>
                                <w:color w:val="FFFFFF" w:themeColor="background1"/>
                                <w:sz w:val="56"/>
                                <w:szCs w:val="56"/>
                              </w:rPr>
                            </w:pPr>
                            <w:r>
                              <w:rPr>
                                <w:rFonts w:ascii="Arial" w:hAnsi="Arial" w:cs="Arial"/>
                                <w:b/>
                                <w:color w:val="FFFFFF" w:themeColor="background1"/>
                                <w:sz w:val="56"/>
                                <w:szCs w:val="56"/>
                              </w:rPr>
                              <w:t>Disability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B804183" id="Text Box 80" o:spid="_x0000_s1038" type="#_x0000_t7" style="position:absolute;left:0;text-align:left;margin-left:-112.25pt;margin-top:.3pt;width:1481pt;height:64.4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" adj="235" fillcolor="#8064a2 [3207]" stroked="f" strokeweight=".5pt">
                <v:textbox>
                  <w:txbxContent>
                    <w:p w14:paraId="43DC6E17" w14:textId="77777777" w:rsidR="00430FF0" w:rsidRPr="009D40CA" w:rsidRDefault="00F0502F" w:rsidP="00F0502F">
                      <w:pPr>
                        <w:jc w:val="center"/>
                        <w:rPr>
                          <w:rFonts w:ascii="Arial" w:hAnsi="Arial" w:cs="Arial"/>
                          <w:b/>
                          <w:color w:val="FFFFFF" w:themeColor="background1"/>
                          <w:sz w:val="56"/>
                          <w:szCs w:val="56"/>
                        </w:rPr>
                      </w:pPr>
                      <w:r>
                        <w:rPr>
                          <w:rFonts w:ascii="Arial" w:hAnsi="Arial" w:cs="Arial"/>
                          <w:b/>
                          <w:color w:val="FFFFFF" w:themeColor="background1"/>
                          <w:sz w:val="56"/>
                          <w:szCs w:val="56"/>
                        </w:rPr>
                        <w:t>Disability</w:t>
                      </w:r>
                    </w:p>
                  </w:txbxContent>
                </v:textbox>
                <w10:wrap anchorx="margin"/>
              </v:shape>
            </w:pict>
          </mc:Fallback>
        </mc:AlternateContent>
      </w:r>
    </w:p>
    <w:p w14:paraId="5A24E5E3" w14:textId="61BB99EC" w:rsidR="0031286C" w:rsidRDefault="00712724" w:rsidP="00E63A13">
      <w:pPr>
        <w:tabs>
          <w:tab w:val="left" w:pos="5827"/>
        </w:tabs>
        <w:spacing w:after="0" w:line="1180" w:lineRule="exact"/>
        <w:ind w:right="10507"/>
        <w:rPr>
          <w:sz w:val="12"/>
          <w:szCs w:val="12"/>
        </w:rPr>
      </w:pPr>
      <w:r>
        <w:rPr>
          <w:noProof/>
          <w:sz w:val="24"/>
          <w:szCs w:val="24"/>
          <w:lang w:val="en-GB" w:eastAsia="en-GB"/>
        </w:rPr>
        <w:lastRenderedPageBreak/>
        <mc:AlternateContent>
          <mc:Choice Requires="wps">
            <w:drawing>
              <wp:anchor distT="0" distB="0" distL="114300" distR="114300" simplePos="0" relativeHeight="251691520" behindDoc="0" locked="0" layoutInCell="1" allowOverlap="1" wp14:anchorId="4E12CEAF" wp14:editId="0BB68409">
                <wp:simplePos x="0" y="0"/>
                <wp:positionH relativeFrom="margin">
                  <wp:posOffset>-251460</wp:posOffset>
                </wp:positionH>
                <wp:positionV relativeFrom="paragraph">
                  <wp:posOffset>127000</wp:posOffset>
                </wp:positionV>
                <wp:extent cx="18117407" cy="1339702"/>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8117407" cy="1339702"/>
                        </a:xfrm>
                        <a:prstGeom prst="parallelogram">
                          <a:avLst/>
                        </a:prstGeom>
                        <a:solidFill>
                          <a:srgbClr val="8064A2"/>
                        </a:solidFill>
                        <a:ln w="6350">
                          <a:noFill/>
                        </a:ln>
                      </wps:spPr>
                      <wps:txbx>
                        <w:txbxContent>
                          <w:p w14:paraId="734281D1" w14:textId="77777777" w:rsidR="00430FF0" w:rsidRPr="009D40CA" w:rsidRDefault="00430FF0" w:rsidP="0031286C">
                            <w:pPr>
                              <w:rPr>
                                <w:rFonts w:ascii="Arial" w:hAnsi="Arial" w:cs="Arial"/>
                                <w:b/>
                                <w:color w:val="FFFFFF" w:themeColor="background1"/>
                                <w:sz w:val="56"/>
                                <w:szCs w:val="56"/>
                              </w:rPr>
                            </w:pPr>
                            <w:r>
                              <w:rPr>
                                <w:rFonts w:ascii="Arial" w:hAnsi="Arial" w:cs="Arial"/>
                                <w:b/>
                                <w:color w:val="FFFFFF" w:themeColor="background1"/>
                                <w:sz w:val="56"/>
                                <w:szCs w:val="56"/>
                              </w:rPr>
                              <w:t xml:space="preserve">Supporting children and young people in need of targeted or intensive early help support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E12CEAF" id="Text Box 95" o:spid="_x0000_s1039" type="#_x0000_t7" style="position:absolute;margin-left:-19.8pt;margin-top:10pt;width:1426.55pt;height:105.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" adj="399" fillcolor="#8064a2" stroked="f" strokeweight=".5pt">
                <v:textbox>
                  <w:txbxContent>
                    <w:p w14:paraId="734281D1" w14:textId="77777777" w:rsidR="00430FF0" w:rsidRPr="009D40CA" w:rsidRDefault="00430FF0" w:rsidP="0031286C">
                      <w:pPr>
                        <w:rPr>
                          <w:rFonts w:ascii="Arial" w:hAnsi="Arial" w:cs="Arial"/>
                          <w:b/>
                          <w:color w:val="FFFFFF" w:themeColor="background1"/>
                          <w:sz w:val="56"/>
                          <w:szCs w:val="56"/>
                        </w:rPr>
                      </w:pPr>
                      <w:r>
                        <w:rPr>
                          <w:rFonts w:ascii="Arial" w:hAnsi="Arial" w:cs="Arial"/>
                          <w:b/>
                          <w:color w:val="FFFFFF" w:themeColor="background1"/>
                          <w:sz w:val="56"/>
                          <w:szCs w:val="56"/>
                        </w:rPr>
                        <w:t xml:space="preserve">Supporting children and young people in need of targeted or intensive early help support </w:t>
                      </w:r>
                    </w:p>
                  </w:txbxContent>
                </v:textbox>
                <w10:wrap anchorx="margin"/>
              </v:shape>
            </w:pict>
          </mc:Fallback>
        </mc:AlternateContent>
      </w:r>
    </w:p>
    <w:p w14:paraId="54941A3E" w14:textId="7C18E2A4" w:rsidR="00FA2FD4" w:rsidRDefault="00FA2FD4">
      <w:pPr>
        <w:spacing w:after="0" w:line="240" w:lineRule="exact"/>
        <w:rPr>
          <w:sz w:val="12"/>
          <w:szCs w:val="12"/>
        </w:rPr>
      </w:pPr>
    </w:p>
    <w:p w14:paraId="50BFA220" w14:textId="77777777" w:rsidR="0031286C" w:rsidRDefault="0031286C" w:rsidP="0031286C">
      <w:pPr>
        <w:rPr>
          <w:rFonts w:ascii="Arial Bold" w:hAnsi="Arial Bold" w:cs="Arial Bold"/>
          <w:color w:val="FFFFFF" w:themeColor="background1"/>
          <w:sz w:val="52"/>
          <w:szCs w:val="70"/>
        </w:rPr>
      </w:pPr>
      <w:r>
        <w:rPr>
          <w:rFonts w:ascii="Arial Bold" w:hAnsi="Arial Bold" w:cs="Arial Bold"/>
          <w:color w:val="FFFFFF" w:themeColor="background1"/>
          <w:sz w:val="52"/>
          <w:szCs w:val="70"/>
        </w:rPr>
        <w:t>S</w:t>
      </w:r>
    </w:p>
    <w:p w14:paraId="62BB8B27" w14:textId="1D1D9C31" w:rsidR="0031286C" w:rsidRDefault="00712724" w:rsidP="0031286C">
      <w:pPr>
        <w:rPr>
          <w:rFonts w:ascii="Arial Bold" w:hAnsi="Arial Bold" w:cs="Arial Bold"/>
          <w:color w:val="FFFFFF" w:themeColor="background1"/>
          <w:sz w:val="52"/>
          <w:szCs w:val="70"/>
        </w:rPr>
      </w:pPr>
      <w:r w:rsidRPr="00D60EB0">
        <w:rPr>
          <w:rFonts w:ascii="Arial Bold" w:hAnsi="Arial Bold" w:cs="Arial Bold"/>
          <w:noProof/>
          <w:color w:val="FFFFFF" w:themeColor="background1"/>
          <w:sz w:val="52"/>
          <w:szCs w:val="70"/>
          <w:lang w:val="en-GB" w:eastAsia="en-GB"/>
        </w:rPr>
        <mc:AlternateContent>
          <mc:Choice Requires="wps">
            <w:drawing>
              <wp:anchor distT="0" distB="0" distL="114300" distR="114300" simplePos="0" relativeHeight="251631104" behindDoc="1" locked="0" layoutInCell="1" allowOverlap="1" wp14:anchorId="45370F64" wp14:editId="4361D760">
                <wp:simplePos x="0" y="0"/>
                <wp:positionH relativeFrom="leftMargin">
                  <wp:posOffset>164465</wp:posOffset>
                </wp:positionH>
                <wp:positionV relativeFrom="paragraph">
                  <wp:posOffset>121920</wp:posOffset>
                </wp:positionV>
                <wp:extent cx="497281" cy="445973"/>
                <wp:effectExtent l="0" t="0" r="17145" b="11430"/>
                <wp:wrapTight wrapText="bothSides">
                  <wp:wrapPolygon edited="0">
                    <wp:start x="5793" y="0"/>
                    <wp:lineTo x="0" y="2769"/>
                    <wp:lineTo x="0" y="17538"/>
                    <wp:lineTo x="4966" y="21231"/>
                    <wp:lineTo x="16552" y="21231"/>
                    <wp:lineTo x="21517" y="17538"/>
                    <wp:lineTo x="21517" y="2769"/>
                    <wp:lineTo x="15724" y="0"/>
                    <wp:lineTo x="5793" y="0"/>
                  </wp:wrapPolygon>
                </wp:wrapTight>
                <wp:docPr id="211" name="Flowchart: Connector 211"/>
                <wp:cNvGraphicFramePr/>
                <a:graphic xmlns:a="http://schemas.openxmlformats.org/drawingml/2006/main">
                  <a:graphicData uri="http://schemas.microsoft.com/office/word/2010/wordprocessingShape">
                    <wps:wsp>
                      <wps:cNvSpPr/>
                      <wps:spPr>
                        <a:xfrm>
                          <a:off x="0" y="0"/>
                          <a:ext cx="497281" cy="445973"/>
                        </a:xfrm>
                        <a:prstGeom prst="flowChartConnector">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1A7C21C" w14:textId="77777777" w:rsidR="00430FF0" w:rsidRPr="00291D17" w:rsidRDefault="00430FF0" w:rsidP="00D60EB0">
                            <w:pPr>
                              <w:jc w:val="center"/>
                              <w:rPr>
                                <w:b/>
                                <w:bCs/>
                              </w:rPr>
                            </w:pPr>
                            <w:r w:rsidRPr="00291D17">
                              <w:rPr>
                                <w:b/>
                                <w:bC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5370F6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1" o:spid="_x0000_s1040" type="#_x0000_t120" style="position:absolute;margin-left:12.95pt;margin-top:9.6pt;width:39.15pt;height:35.1pt;z-index:-251685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" fillcolor="white [3201]" strokecolor="#e36c0a [2409]" strokeweight="2pt">
                <v:textbox>
                  <w:txbxContent>
                    <w:p w14:paraId="51A7C21C" w14:textId="77777777" w:rsidR="00430FF0" w:rsidRPr="00291D17" w:rsidRDefault="00430FF0" w:rsidP="00D60EB0">
                      <w:pPr>
                        <w:jc w:val="center"/>
                        <w:rPr>
                          <w:b/>
                          <w:bCs/>
                        </w:rPr>
                      </w:pPr>
                      <w:r w:rsidRPr="00291D17">
                        <w:rPr>
                          <w:b/>
                          <w:bCs/>
                        </w:rPr>
                        <w:t>1</w:t>
                      </w:r>
                    </w:p>
                  </w:txbxContent>
                </v:textbox>
                <w10:wrap type="tight" anchorx="margin"/>
              </v:shape>
            </w:pict>
          </mc:Fallback>
        </mc:AlternateContent>
      </w:r>
      <w:r w:rsidRPr="00D60EB0">
        <w:rPr>
          <w:rFonts w:ascii="Arial Bold" w:hAnsi="Arial Bold" w:cs="Arial Bold"/>
          <w:noProof/>
          <w:color w:val="FFFFFF" w:themeColor="background1"/>
          <w:sz w:val="52"/>
          <w:szCs w:val="70"/>
          <w:lang w:val="en-GB" w:eastAsia="en-GB"/>
        </w:rPr>
        <mc:AlternateContent>
          <mc:Choice Requires="wps">
            <w:drawing>
              <wp:anchor distT="0" distB="0" distL="114300" distR="114300" simplePos="0" relativeHeight="251619840" behindDoc="0" locked="0" layoutInCell="1" allowOverlap="1" wp14:anchorId="28E5B78F" wp14:editId="30582EC1">
                <wp:simplePos x="0" y="0"/>
                <wp:positionH relativeFrom="margin">
                  <wp:posOffset>101600</wp:posOffset>
                </wp:positionH>
                <wp:positionV relativeFrom="paragraph">
                  <wp:posOffset>58420</wp:posOffset>
                </wp:positionV>
                <wp:extent cx="13919200" cy="1050290"/>
                <wp:effectExtent l="57150" t="38100" r="82550" b="92710"/>
                <wp:wrapNone/>
                <wp:docPr id="213" name="Rectangle: Rounded Corners 2"/>
                <wp:cNvGraphicFramePr/>
                <a:graphic xmlns:a="http://schemas.openxmlformats.org/drawingml/2006/main">
                  <a:graphicData uri="http://schemas.microsoft.com/office/word/2010/wordprocessingShape">
                    <wps:wsp>
                      <wps:cNvSpPr/>
                      <wps:spPr>
                        <a:xfrm>
                          <a:off x="0" y="0"/>
                          <a:ext cx="13919200" cy="1050290"/>
                        </a:xfrm>
                        <a:prstGeom prst="roundRect">
                          <a:avLst/>
                        </a:prstGeom>
                        <a:solidFill>
                          <a:schemeClr val="accent6">
                            <a:lumMod val="60000"/>
                            <a:lumOff val="40000"/>
                          </a:schemeClr>
                        </a:solidFill>
                      </wps:spPr>
                      <wps:style>
                        <a:lnRef idx="1">
                          <a:schemeClr val="accent6"/>
                        </a:lnRef>
                        <a:fillRef idx="2">
                          <a:schemeClr val="accent6"/>
                        </a:fillRef>
                        <a:effectRef idx="1">
                          <a:schemeClr val="accent6"/>
                        </a:effectRef>
                        <a:fontRef idx="minor">
                          <a:schemeClr val="dk1"/>
                        </a:fontRef>
                      </wps:style>
                      <wps:txbx>
                        <w:txbxContent>
                          <w:p w14:paraId="61EF0339" w14:textId="77777777" w:rsidR="00430FF0" w:rsidRPr="00E808DE" w:rsidRDefault="00430FF0" w:rsidP="00795188">
                            <w:pPr>
                              <w:jc w:val="center"/>
                              <w:rPr>
                                <w:rFonts w:ascii="Arial" w:hAnsi="Arial" w:cs="Arial"/>
                                <w:b/>
                                <w:bCs/>
                                <w:sz w:val="24"/>
                                <w:szCs w:val="24"/>
                              </w:rPr>
                            </w:pPr>
                            <w:r w:rsidRPr="00E808DE">
                              <w:rPr>
                                <w:rFonts w:ascii="Arial" w:hAnsi="Arial" w:cs="Arial"/>
                                <w:b/>
                                <w:bCs/>
                                <w:sz w:val="24"/>
                                <w:szCs w:val="24"/>
                              </w:rPr>
                              <w:t>IDENTIFICATION OF NEEDS</w:t>
                            </w:r>
                          </w:p>
                          <w:p w14:paraId="295B8045" w14:textId="77777777" w:rsidR="00430FF0" w:rsidRPr="00E808DE" w:rsidRDefault="00430FF0" w:rsidP="00795188">
                            <w:pPr>
                              <w:spacing w:line="240" w:lineRule="auto"/>
                              <w:jc w:val="center"/>
                              <w:rPr>
                                <w:rFonts w:ascii="Arial" w:hAnsi="Arial" w:cs="Arial"/>
                                <w:sz w:val="24"/>
                                <w:szCs w:val="24"/>
                              </w:rPr>
                            </w:pPr>
                            <w:r w:rsidRPr="00E808DE">
                              <w:rPr>
                                <w:rFonts w:ascii="Arial" w:hAnsi="Arial" w:cs="Arial"/>
                                <w:sz w:val="24"/>
                                <w:szCs w:val="24"/>
                              </w:rPr>
                              <w:t>• A Practitioner becomes aware that a child has needs which are not currently being met</w:t>
                            </w:r>
                          </w:p>
                          <w:p w14:paraId="36549362" w14:textId="77777777" w:rsidR="00430FF0" w:rsidRPr="00E808DE" w:rsidRDefault="00430FF0" w:rsidP="00795188">
                            <w:pPr>
                              <w:spacing w:line="240" w:lineRule="auto"/>
                              <w:jc w:val="center"/>
                              <w:rPr>
                                <w:rFonts w:ascii="Arial" w:hAnsi="Arial" w:cs="Arial"/>
                                <w:sz w:val="24"/>
                                <w:szCs w:val="24"/>
                              </w:rPr>
                            </w:pPr>
                            <w:r w:rsidRPr="00E808DE">
                              <w:rPr>
                                <w:rFonts w:ascii="Arial" w:hAnsi="Arial" w:cs="Arial"/>
                                <w:sz w:val="24"/>
                                <w:szCs w:val="24"/>
                              </w:rPr>
                              <w:t>• Practitioner has a conversation with their line manager/safeguarding lead about the level of risk to the child’s safety and/or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28E5B78F" id="Rectangle: Rounded Corners 2" o:spid="_x0000_s1041" style="position:absolute;margin-left:8pt;margin-top:4.6pt;width:1096pt;height:82.7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" fillcolor="#fabf8f [1945]" strokecolor="#f68c36 [3049]">
                <v:shadow on="t" color="black" opacity="24903f" origin=",.5" offset="0,.55556mm"/>
                <v:textbox>
                  <w:txbxContent>
                    <w:p w14:paraId="61EF0339" w14:textId="77777777" w:rsidR="00430FF0" w:rsidRPr="00E808DE" w:rsidRDefault="00430FF0" w:rsidP="00795188">
                      <w:pPr>
                        <w:jc w:val="center"/>
                        <w:rPr>
                          <w:rFonts w:ascii="Arial" w:hAnsi="Arial" w:cs="Arial"/>
                          <w:b/>
                          <w:bCs/>
                          <w:sz w:val="24"/>
                          <w:szCs w:val="24"/>
                        </w:rPr>
                      </w:pPr>
                      <w:r w:rsidRPr="00E808DE">
                        <w:rPr>
                          <w:rFonts w:ascii="Arial" w:hAnsi="Arial" w:cs="Arial"/>
                          <w:b/>
                          <w:bCs/>
                          <w:sz w:val="24"/>
                          <w:szCs w:val="24"/>
                        </w:rPr>
                        <w:t>IDENTIFICATION OF NEEDS</w:t>
                      </w:r>
                    </w:p>
                    <w:p w14:paraId="295B8045" w14:textId="77777777" w:rsidR="00430FF0" w:rsidRPr="00E808DE" w:rsidRDefault="00430FF0" w:rsidP="00795188">
                      <w:pPr>
                        <w:spacing w:line="240" w:lineRule="auto"/>
                        <w:jc w:val="center"/>
                        <w:rPr>
                          <w:rFonts w:ascii="Arial" w:hAnsi="Arial" w:cs="Arial"/>
                          <w:sz w:val="24"/>
                          <w:szCs w:val="24"/>
                        </w:rPr>
                      </w:pPr>
                      <w:r w:rsidRPr="00E808DE">
                        <w:rPr>
                          <w:rFonts w:ascii="Arial" w:hAnsi="Arial" w:cs="Arial"/>
                          <w:sz w:val="24"/>
                          <w:szCs w:val="24"/>
                        </w:rPr>
                        <w:t>• A Practitioner becomes aware that a child has needs which are not currently being met</w:t>
                      </w:r>
                    </w:p>
                    <w:p w14:paraId="36549362" w14:textId="77777777" w:rsidR="00430FF0" w:rsidRPr="00E808DE" w:rsidRDefault="00430FF0" w:rsidP="00795188">
                      <w:pPr>
                        <w:spacing w:line="240" w:lineRule="auto"/>
                        <w:jc w:val="center"/>
                        <w:rPr>
                          <w:rFonts w:ascii="Arial" w:hAnsi="Arial" w:cs="Arial"/>
                          <w:sz w:val="24"/>
                          <w:szCs w:val="24"/>
                        </w:rPr>
                      </w:pPr>
                      <w:r w:rsidRPr="00E808DE">
                        <w:rPr>
                          <w:rFonts w:ascii="Arial" w:hAnsi="Arial" w:cs="Arial"/>
                          <w:sz w:val="24"/>
                          <w:szCs w:val="24"/>
                        </w:rPr>
                        <w:t>• Practitioner has a conversation with their line manager/safeguarding lead about the level of risk to the child’s safety and/or development.</w:t>
                      </w:r>
                    </w:p>
                  </w:txbxContent>
                </v:textbox>
                <w10:wrap anchorx="margin"/>
              </v:roundrect>
            </w:pict>
          </mc:Fallback>
        </mc:AlternateContent>
      </w:r>
    </w:p>
    <w:p w14:paraId="4FD635BA" w14:textId="255A87EF" w:rsidR="0031286C" w:rsidRDefault="00E808DE" w:rsidP="0031286C">
      <w:pPr>
        <w:rPr>
          <w:rFonts w:ascii="Arial Bold" w:hAnsi="Arial Bold" w:cs="Arial Bold"/>
          <w:color w:val="FFFFFF" w:themeColor="background1"/>
          <w:sz w:val="52"/>
          <w:szCs w:val="70"/>
        </w:rPr>
      </w:pPr>
      <w:r w:rsidRPr="00D60EB0">
        <w:rPr>
          <w:rFonts w:ascii="Arial Bold" w:hAnsi="Arial Bold" w:cs="Arial Bold"/>
          <w:noProof/>
          <w:color w:val="FFFFFF" w:themeColor="background1"/>
          <w:sz w:val="52"/>
          <w:szCs w:val="70"/>
          <w:lang w:val="en-GB" w:eastAsia="en-GB"/>
        </w:rPr>
        <mc:AlternateContent>
          <mc:Choice Requires="wps">
            <w:drawing>
              <wp:anchor distT="0" distB="0" distL="114300" distR="114300" simplePos="0" relativeHeight="251630080" behindDoc="1" locked="0" layoutInCell="1" allowOverlap="1" wp14:anchorId="43E8D7D0" wp14:editId="56AC1BE8">
                <wp:simplePos x="0" y="0"/>
                <wp:positionH relativeFrom="column">
                  <wp:posOffset>14220497</wp:posOffset>
                </wp:positionH>
                <wp:positionV relativeFrom="page">
                  <wp:posOffset>1497724</wp:posOffset>
                </wp:positionV>
                <wp:extent cx="3041650" cy="8610600"/>
                <wp:effectExtent l="57150" t="19050" r="82550" b="95250"/>
                <wp:wrapTight wrapText="bothSides">
                  <wp:wrapPolygon edited="0">
                    <wp:start x="-406" y="-48"/>
                    <wp:lineTo x="-271" y="21791"/>
                    <wp:lineTo x="21916" y="21791"/>
                    <wp:lineTo x="22051" y="-48"/>
                    <wp:lineTo x="-406" y="-48"/>
                  </wp:wrapPolygon>
                </wp:wrapTight>
                <wp:docPr id="212" name="Rectangle 212"/>
                <wp:cNvGraphicFramePr/>
                <a:graphic xmlns:a="http://schemas.openxmlformats.org/drawingml/2006/main">
                  <a:graphicData uri="http://schemas.microsoft.com/office/word/2010/wordprocessingShape">
                    <wps:wsp>
                      <wps:cNvSpPr/>
                      <wps:spPr>
                        <a:xfrm>
                          <a:off x="0" y="0"/>
                          <a:ext cx="3041650" cy="8610600"/>
                        </a:xfrm>
                        <a:prstGeom prst="rect">
                          <a:avLst/>
                        </a:prstGeom>
                        <a:solidFill>
                          <a:srgbClr val="D99594"/>
                        </a:solidFill>
                        <a:ln>
                          <a:solidFill>
                            <a:schemeClr val="accent2"/>
                          </a:solidFill>
                        </a:ln>
                      </wps:spPr>
                      <wps:style>
                        <a:lnRef idx="1">
                          <a:schemeClr val="accent6"/>
                        </a:lnRef>
                        <a:fillRef idx="3">
                          <a:schemeClr val="accent6"/>
                        </a:fillRef>
                        <a:effectRef idx="2">
                          <a:schemeClr val="accent6"/>
                        </a:effectRef>
                        <a:fontRef idx="minor">
                          <a:schemeClr val="lt1"/>
                        </a:fontRef>
                      </wps:style>
                      <wps:txbx>
                        <w:txbxContent>
                          <w:p w14:paraId="2C1A9CB9" w14:textId="1522D2C4" w:rsidR="00430FF0" w:rsidRPr="00795188" w:rsidRDefault="00430FF0" w:rsidP="00795188">
                            <w:pPr>
                              <w:rPr>
                                <w:rFonts w:ascii="Arial" w:hAnsi="Arial" w:cs="Arial"/>
                                <w:b/>
                              </w:rPr>
                            </w:pPr>
                            <w:r w:rsidRPr="00795188">
                              <w:rPr>
                                <w:rFonts w:ascii="Arial" w:hAnsi="Arial" w:cs="Arial"/>
                                <w:b/>
                              </w:rPr>
                              <w:t xml:space="preserve"> NEWHAM MULTIAGENCY SAFEGUARDING HUB (MASH)</w:t>
                            </w:r>
                          </w:p>
                          <w:p w14:paraId="13FB22A7" w14:textId="77777777" w:rsidR="00430FF0" w:rsidRPr="00795188" w:rsidRDefault="00430FF0" w:rsidP="00795188">
                            <w:pPr>
                              <w:rPr>
                                <w:rFonts w:ascii="Arial" w:hAnsi="Arial" w:cs="Arial"/>
                                <w:b/>
                              </w:rPr>
                            </w:pPr>
                          </w:p>
                          <w:p w14:paraId="246D120C" w14:textId="73FC575B" w:rsidR="00430FF0" w:rsidRPr="00795188" w:rsidRDefault="00430FF0" w:rsidP="00795188">
                            <w:pPr>
                              <w:rPr>
                                <w:rFonts w:ascii="Arial" w:hAnsi="Arial" w:cs="Arial"/>
                                <w:b/>
                              </w:rPr>
                            </w:pPr>
                            <w:r w:rsidRPr="00795188">
                              <w:rPr>
                                <w:rFonts w:ascii="Arial" w:hAnsi="Arial" w:cs="Arial"/>
                                <w:b/>
                              </w:rPr>
                              <w:t>If at any point you think a child is in immediate danger, phone the police immediately on 999.</w:t>
                            </w:r>
                          </w:p>
                          <w:p w14:paraId="075A24BD" w14:textId="77777777" w:rsidR="00430FF0" w:rsidRPr="00795188" w:rsidRDefault="00430FF0" w:rsidP="00795188">
                            <w:pPr>
                              <w:rPr>
                                <w:rFonts w:ascii="Arial" w:hAnsi="Arial" w:cs="Arial"/>
                                <w:b/>
                              </w:rPr>
                            </w:pPr>
                            <w:r w:rsidRPr="00795188">
                              <w:rPr>
                                <w:rFonts w:ascii="Arial" w:hAnsi="Arial" w:cs="Arial"/>
                                <w:b/>
                              </w:rPr>
                              <w:t>IF you are worried that a child you know is at risk of serious harm through abuse or neglect, you should tell us by contacting the MASH.</w:t>
                            </w:r>
                          </w:p>
                          <w:p w14:paraId="284019FD" w14:textId="77777777" w:rsidR="00430FF0" w:rsidRPr="00795188" w:rsidRDefault="00430FF0" w:rsidP="00795188">
                            <w:pPr>
                              <w:rPr>
                                <w:rFonts w:ascii="Arial" w:hAnsi="Arial" w:cs="Arial"/>
                                <w:b/>
                              </w:rPr>
                            </w:pPr>
                          </w:p>
                          <w:p w14:paraId="3E31C2A5" w14:textId="77777777" w:rsidR="00430FF0" w:rsidRPr="00795188" w:rsidRDefault="00430FF0" w:rsidP="00795188">
                            <w:pPr>
                              <w:rPr>
                                <w:rFonts w:ascii="Arial" w:hAnsi="Arial" w:cs="Arial"/>
                                <w:b/>
                              </w:rPr>
                            </w:pPr>
                            <w:r w:rsidRPr="00795188">
                              <w:rPr>
                                <w:rFonts w:ascii="Arial" w:hAnsi="Arial" w:cs="Arial"/>
                                <w:b/>
                              </w:rPr>
                              <w:t>What happens next?</w:t>
                            </w:r>
                          </w:p>
                          <w:p w14:paraId="16051593" w14:textId="77777777" w:rsidR="00430FF0" w:rsidRPr="00795188" w:rsidRDefault="00430FF0" w:rsidP="00795188">
                            <w:pPr>
                              <w:rPr>
                                <w:rFonts w:ascii="Arial" w:hAnsi="Arial" w:cs="Arial"/>
                                <w:b/>
                              </w:rPr>
                            </w:pPr>
                            <w:r>
                              <w:rPr>
                                <w:rFonts w:ascii="Arial" w:hAnsi="Arial" w:cs="Arial"/>
                                <w:b/>
                              </w:rPr>
                              <w:t xml:space="preserve">Children's MASH </w:t>
                            </w:r>
                            <w:r w:rsidRPr="00795188">
                              <w:rPr>
                                <w:rFonts w:ascii="Arial" w:hAnsi="Arial" w:cs="Arial"/>
                                <w:b/>
                              </w:rPr>
                              <w:t>will receive your form or phone call. The service includes representatives</w:t>
                            </w:r>
                            <w:r>
                              <w:rPr>
                                <w:rFonts w:ascii="Arial" w:hAnsi="Arial" w:cs="Arial"/>
                                <w:b/>
                              </w:rPr>
                              <w:t xml:space="preserve"> from our Children’s Services</w:t>
                            </w:r>
                            <w:r w:rsidRPr="00795188">
                              <w:rPr>
                                <w:rFonts w:ascii="Arial" w:hAnsi="Arial" w:cs="Arial"/>
                                <w:b/>
                              </w:rPr>
                              <w:t xml:space="preserve">, Adult Social Care, Early </w:t>
                            </w:r>
                            <w:r>
                              <w:rPr>
                                <w:rFonts w:ascii="Arial" w:hAnsi="Arial" w:cs="Arial"/>
                                <w:b/>
                              </w:rPr>
                              <w:t>Help Hub</w:t>
                            </w:r>
                            <w:r w:rsidRPr="00795188">
                              <w:rPr>
                                <w:rFonts w:ascii="Arial" w:hAnsi="Arial" w:cs="Arial"/>
                                <w:b/>
                              </w:rPr>
                              <w:t>, Community Health, Housing, Hestia, Education, Probation and Youth Offending Teams and Newham Police.</w:t>
                            </w:r>
                          </w:p>
                          <w:p w14:paraId="5C1975E0" w14:textId="77777777" w:rsidR="00430FF0" w:rsidRPr="00795188" w:rsidRDefault="00430FF0" w:rsidP="00795188">
                            <w:pPr>
                              <w:rPr>
                                <w:rFonts w:ascii="Arial" w:hAnsi="Arial" w:cs="Arial"/>
                                <w:b/>
                              </w:rPr>
                            </w:pPr>
                            <w:r w:rsidRPr="00795188">
                              <w:rPr>
                                <w:rFonts w:ascii="Arial" w:hAnsi="Arial" w:cs="Arial"/>
                                <w:b/>
                              </w:rPr>
                              <w:t>Each team will check what information they hold about the child and family to make a decision together about which team should respond to your worries.</w:t>
                            </w:r>
                          </w:p>
                          <w:p w14:paraId="57CC0B88" w14:textId="63C59C79" w:rsidR="00430FF0" w:rsidRPr="00795188" w:rsidRDefault="00430FF0" w:rsidP="00795188">
                            <w:pPr>
                              <w:rPr>
                                <w:rFonts w:ascii="Arial" w:hAnsi="Arial" w:cs="Arial"/>
                                <w:b/>
                              </w:rPr>
                            </w:pPr>
                            <w:r w:rsidRPr="00795188">
                              <w:rPr>
                                <w:rFonts w:ascii="Arial" w:hAnsi="Arial" w:cs="Arial"/>
                                <w:b/>
                              </w:rPr>
                              <w:t>We will make this decision at least:</w:t>
                            </w:r>
                          </w:p>
                          <w:p w14:paraId="49E35598" w14:textId="77777777" w:rsidR="00430FF0" w:rsidRPr="00795188" w:rsidRDefault="00430FF0" w:rsidP="009A626E">
                            <w:pPr>
                              <w:numPr>
                                <w:ilvl w:val="0"/>
                                <w:numId w:val="19"/>
                              </w:numPr>
                              <w:rPr>
                                <w:rFonts w:ascii="Arial" w:hAnsi="Arial" w:cs="Arial"/>
                                <w:b/>
                              </w:rPr>
                            </w:pPr>
                            <w:r>
                              <w:rPr>
                                <w:rFonts w:ascii="Arial" w:hAnsi="Arial" w:cs="Arial"/>
                                <w:b/>
                              </w:rPr>
                              <w:t xml:space="preserve">Within </w:t>
                            </w:r>
                            <w:r w:rsidRPr="00795188">
                              <w:rPr>
                                <w:rFonts w:ascii="Arial" w:hAnsi="Arial" w:cs="Arial"/>
                                <w:b/>
                              </w:rPr>
                              <w:t>one working day if we think a child is in need of our protection or</w:t>
                            </w:r>
                          </w:p>
                          <w:p w14:paraId="3157855B" w14:textId="77777777" w:rsidR="00430FF0" w:rsidRPr="00795188" w:rsidRDefault="00430FF0" w:rsidP="009A626E">
                            <w:pPr>
                              <w:numPr>
                                <w:ilvl w:val="0"/>
                                <w:numId w:val="19"/>
                              </w:numPr>
                              <w:rPr>
                                <w:rFonts w:ascii="Arial" w:hAnsi="Arial" w:cs="Arial"/>
                                <w:b/>
                              </w:rPr>
                            </w:pPr>
                            <w:r w:rsidRPr="00795188">
                              <w:rPr>
                                <w:rFonts w:ascii="Arial" w:hAnsi="Arial" w:cs="Arial"/>
                                <w:b/>
                              </w:rPr>
                              <w:t>within four working days in all other cases</w:t>
                            </w:r>
                          </w:p>
                          <w:p w14:paraId="05A3C56F" w14:textId="77777777" w:rsidR="00430FF0" w:rsidRPr="00795188" w:rsidRDefault="00430FF0" w:rsidP="00795188">
                            <w:pPr>
                              <w:rPr>
                                <w:rFonts w:ascii="Arial" w:hAnsi="Arial" w:cs="Arial"/>
                                <w:b/>
                              </w:rPr>
                            </w:pPr>
                            <w:r w:rsidRPr="00795188">
                              <w:rPr>
                                <w:rFonts w:ascii="Arial" w:hAnsi="Arial" w:cs="Arial"/>
                                <w:b/>
                              </w:rPr>
                              <w:t>We will notify you of the outcome of your referral within a maximum of four working days of receiving the referral.</w:t>
                            </w:r>
                          </w:p>
                          <w:p w14:paraId="76D9F0D6" w14:textId="77777777" w:rsidR="00430FF0" w:rsidRPr="00795188" w:rsidRDefault="00430FF0" w:rsidP="00795188"/>
                          <w:p w14:paraId="21F946D1" w14:textId="77777777" w:rsidR="00430FF0" w:rsidRPr="00E808DE" w:rsidRDefault="00430FF0" w:rsidP="00D60EB0">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3E8D7D0" id="Rectangle 212" o:spid="_x0000_s1042" style="position:absolute;margin-left:1119.7pt;margin-top:117.95pt;width:239.5pt;height:67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" fillcolor="#d99594" strokecolor="#c0504d [3205]">
                <v:shadow on="t" color="black" opacity="22937f" origin=",.5" offset="0,.63889mm"/>
                <v:textbox>
                  <w:txbxContent>
                    <w:p w14:paraId="2C1A9CB9" w14:textId="1522D2C4" w:rsidR="00430FF0" w:rsidRPr="00795188" w:rsidRDefault="00430FF0" w:rsidP="00795188">
                      <w:pPr>
                        <w:rPr>
                          <w:rFonts w:ascii="Arial" w:hAnsi="Arial" w:cs="Arial"/>
                          <w:b/>
                        </w:rPr>
                      </w:pPr>
                      <w:r w:rsidRPr="00795188">
                        <w:rPr>
                          <w:rFonts w:ascii="Arial" w:hAnsi="Arial" w:cs="Arial"/>
                          <w:b/>
                        </w:rPr>
                        <w:t xml:space="preserve"> NEWHAM MULTIAGENCY SAFEGUARDING HUB (MASH)</w:t>
                      </w:r>
                    </w:p>
                    <w:p w14:paraId="13FB22A7" w14:textId="77777777" w:rsidR="00430FF0" w:rsidRPr="00795188" w:rsidRDefault="00430FF0" w:rsidP="00795188">
                      <w:pPr>
                        <w:rPr>
                          <w:rFonts w:ascii="Arial" w:hAnsi="Arial" w:cs="Arial"/>
                          <w:b/>
                        </w:rPr>
                      </w:pPr>
                    </w:p>
                    <w:p w14:paraId="246D120C" w14:textId="73FC575B" w:rsidR="00430FF0" w:rsidRPr="00795188" w:rsidRDefault="00430FF0" w:rsidP="00795188">
                      <w:pPr>
                        <w:rPr>
                          <w:rFonts w:ascii="Arial" w:hAnsi="Arial" w:cs="Arial"/>
                          <w:b/>
                        </w:rPr>
                      </w:pPr>
                      <w:r w:rsidRPr="00795188">
                        <w:rPr>
                          <w:rFonts w:ascii="Arial" w:hAnsi="Arial" w:cs="Arial"/>
                          <w:b/>
                        </w:rPr>
                        <w:t>If at any point you think a child is in immediate danger, phone the police immediately on 999.</w:t>
                      </w:r>
                    </w:p>
                    <w:p w14:paraId="075A24BD" w14:textId="77777777" w:rsidR="00430FF0" w:rsidRPr="00795188" w:rsidRDefault="00430FF0" w:rsidP="00795188">
                      <w:pPr>
                        <w:rPr>
                          <w:rFonts w:ascii="Arial" w:hAnsi="Arial" w:cs="Arial"/>
                          <w:b/>
                        </w:rPr>
                      </w:pPr>
                      <w:r w:rsidRPr="00795188">
                        <w:rPr>
                          <w:rFonts w:ascii="Arial" w:hAnsi="Arial" w:cs="Arial"/>
                          <w:b/>
                        </w:rPr>
                        <w:t>IF you are worried that a child you know is at risk of serious harm through abuse or neglect, you should tell us by contacting the MASH.</w:t>
                      </w:r>
                    </w:p>
                    <w:p w14:paraId="284019FD" w14:textId="77777777" w:rsidR="00430FF0" w:rsidRPr="00795188" w:rsidRDefault="00430FF0" w:rsidP="00795188">
                      <w:pPr>
                        <w:rPr>
                          <w:rFonts w:ascii="Arial" w:hAnsi="Arial" w:cs="Arial"/>
                          <w:b/>
                        </w:rPr>
                      </w:pPr>
                    </w:p>
                    <w:p w14:paraId="3E31C2A5" w14:textId="77777777" w:rsidR="00430FF0" w:rsidRPr="00795188" w:rsidRDefault="00430FF0" w:rsidP="00795188">
                      <w:pPr>
                        <w:rPr>
                          <w:rFonts w:ascii="Arial" w:hAnsi="Arial" w:cs="Arial"/>
                          <w:b/>
                        </w:rPr>
                      </w:pPr>
                      <w:r w:rsidRPr="00795188">
                        <w:rPr>
                          <w:rFonts w:ascii="Arial" w:hAnsi="Arial" w:cs="Arial"/>
                          <w:b/>
                        </w:rPr>
                        <w:t>What happens next?</w:t>
                      </w:r>
                    </w:p>
                    <w:p w14:paraId="16051593" w14:textId="77777777" w:rsidR="00430FF0" w:rsidRPr="00795188" w:rsidRDefault="00430FF0" w:rsidP="00795188">
                      <w:pPr>
                        <w:rPr>
                          <w:rFonts w:ascii="Arial" w:hAnsi="Arial" w:cs="Arial"/>
                          <w:b/>
                        </w:rPr>
                      </w:pPr>
                      <w:r>
                        <w:rPr>
                          <w:rFonts w:ascii="Arial" w:hAnsi="Arial" w:cs="Arial"/>
                          <w:b/>
                        </w:rPr>
                        <w:t xml:space="preserve">Children's MASH </w:t>
                      </w:r>
                      <w:r w:rsidRPr="00795188">
                        <w:rPr>
                          <w:rFonts w:ascii="Arial" w:hAnsi="Arial" w:cs="Arial"/>
                          <w:b/>
                        </w:rPr>
                        <w:t>will receive your form or phone call. The service includes representatives</w:t>
                      </w:r>
                      <w:r>
                        <w:rPr>
                          <w:rFonts w:ascii="Arial" w:hAnsi="Arial" w:cs="Arial"/>
                          <w:b/>
                        </w:rPr>
                        <w:t xml:space="preserve"> from our Children’s Services</w:t>
                      </w:r>
                      <w:r w:rsidRPr="00795188">
                        <w:rPr>
                          <w:rFonts w:ascii="Arial" w:hAnsi="Arial" w:cs="Arial"/>
                          <w:b/>
                        </w:rPr>
                        <w:t xml:space="preserve">, Adult Social Care, Early </w:t>
                      </w:r>
                      <w:r>
                        <w:rPr>
                          <w:rFonts w:ascii="Arial" w:hAnsi="Arial" w:cs="Arial"/>
                          <w:b/>
                        </w:rPr>
                        <w:t>Help Hub</w:t>
                      </w:r>
                      <w:r w:rsidRPr="00795188">
                        <w:rPr>
                          <w:rFonts w:ascii="Arial" w:hAnsi="Arial" w:cs="Arial"/>
                          <w:b/>
                        </w:rPr>
                        <w:t>, Community Health, Housing, Hestia, Education, Probation and Youth Offending Teams and Newham Police.</w:t>
                      </w:r>
                    </w:p>
                    <w:p w14:paraId="5C1975E0" w14:textId="77777777" w:rsidR="00430FF0" w:rsidRPr="00795188" w:rsidRDefault="00430FF0" w:rsidP="00795188">
                      <w:pPr>
                        <w:rPr>
                          <w:rFonts w:ascii="Arial" w:hAnsi="Arial" w:cs="Arial"/>
                          <w:b/>
                        </w:rPr>
                      </w:pPr>
                      <w:r w:rsidRPr="00795188">
                        <w:rPr>
                          <w:rFonts w:ascii="Arial" w:hAnsi="Arial" w:cs="Arial"/>
                          <w:b/>
                        </w:rPr>
                        <w:t xml:space="preserve">Each team will check what information they hold about the child and family to </w:t>
                      </w:r>
                      <w:proofErr w:type="gramStart"/>
                      <w:r w:rsidRPr="00795188">
                        <w:rPr>
                          <w:rFonts w:ascii="Arial" w:hAnsi="Arial" w:cs="Arial"/>
                          <w:b/>
                        </w:rPr>
                        <w:t>make a decision</w:t>
                      </w:r>
                      <w:proofErr w:type="gramEnd"/>
                      <w:r w:rsidRPr="00795188">
                        <w:rPr>
                          <w:rFonts w:ascii="Arial" w:hAnsi="Arial" w:cs="Arial"/>
                          <w:b/>
                        </w:rPr>
                        <w:t xml:space="preserve"> together about which team should respond to your worries.</w:t>
                      </w:r>
                    </w:p>
                    <w:p w14:paraId="57CC0B88" w14:textId="63C59C79" w:rsidR="00430FF0" w:rsidRPr="00795188" w:rsidRDefault="00430FF0" w:rsidP="00795188">
                      <w:pPr>
                        <w:rPr>
                          <w:rFonts w:ascii="Arial" w:hAnsi="Arial" w:cs="Arial"/>
                          <w:b/>
                        </w:rPr>
                      </w:pPr>
                      <w:r w:rsidRPr="00795188">
                        <w:rPr>
                          <w:rFonts w:ascii="Arial" w:hAnsi="Arial" w:cs="Arial"/>
                          <w:b/>
                        </w:rPr>
                        <w:t>We will make this decision at least:</w:t>
                      </w:r>
                    </w:p>
                    <w:p w14:paraId="49E35598" w14:textId="77777777" w:rsidR="00430FF0" w:rsidRPr="00795188" w:rsidRDefault="00430FF0" w:rsidP="009A626E">
                      <w:pPr>
                        <w:numPr>
                          <w:ilvl w:val="0"/>
                          <w:numId w:val="19"/>
                        </w:numPr>
                        <w:rPr>
                          <w:rFonts w:ascii="Arial" w:hAnsi="Arial" w:cs="Arial"/>
                          <w:b/>
                        </w:rPr>
                      </w:pPr>
                      <w:r>
                        <w:rPr>
                          <w:rFonts w:ascii="Arial" w:hAnsi="Arial" w:cs="Arial"/>
                          <w:b/>
                        </w:rPr>
                        <w:t xml:space="preserve">Within </w:t>
                      </w:r>
                      <w:r w:rsidRPr="00795188">
                        <w:rPr>
                          <w:rFonts w:ascii="Arial" w:hAnsi="Arial" w:cs="Arial"/>
                          <w:b/>
                        </w:rPr>
                        <w:t xml:space="preserve">one working day if we think a child </w:t>
                      </w:r>
                      <w:proofErr w:type="gramStart"/>
                      <w:r w:rsidRPr="00795188">
                        <w:rPr>
                          <w:rFonts w:ascii="Arial" w:hAnsi="Arial" w:cs="Arial"/>
                          <w:b/>
                        </w:rPr>
                        <w:t>is in need of</w:t>
                      </w:r>
                      <w:proofErr w:type="gramEnd"/>
                      <w:r w:rsidRPr="00795188">
                        <w:rPr>
                          <w:rFonts w:ascii="Arial" w:hAnsi="Arial" w:cs="Arial"/>
                          <w:b/>
                        </w:rPr>
                        <w:t xml:space="preserve"> our protection or</w:t>
                      </w:r>
                    </w:p>
                    <w:p w14:paraId="3157855B" w14:textId="77777777" w:rsidR="00430FF0" w:rsidRPr="00795188" w:rsidRDefault="00430FF0" w:rsidP="009A626E">
                      <w:pPr>
                        <w:numPr>
                          <w:ilvl w:val="0"/>
                          <w:numId w:val="19"/>
                        </w:numPr>
                        <w:rPr>
                          <w:rFonts w:ascii="Arial" w:hAnsi="Arial" w:cs="Arial"/>
                          <w:b/>
                        </w:rPr>
                      </w:pPr>
                      <w:r w:rsidRPr="00795188">
                        <w:rPr>
                          <w:rFonts w:ascii="Arial" w:hAnsi="Arial" w:cs="Arial"/>
                          <w:b/>
                        </w:rPr>
                        <w:t>within four working days in all other cases</w:t>
                      </w:r>
                    </w:p>
                    <w:p w14:paraId="05A3C56F" w14:textId="77777777" w:rsidR="00430FF0" w:rsidRPr="00795188" w:rsidRDefault="00430FF0" w:rsidP="00795188">
                      <w:pPr>
                        <w:rPr>
                          <w:rFonts w:ascii="Arial" w:hAnsi="Arial" w:cs="Arial"/>
                          <w:b/>
                        </w:rPr>
                      </w:pPr>
                      <w:r w:rsidRPr="00795188">
                        <w:rPr>
                          <w:rFonts w:ascii="Arial" w:hAnsi="Arial" w:cs="Arial"/>
                          <w:b/>
                        </w:rPr>
                        <w:t>We will notify you of the outcome of your referral within a maximum of four working days of receiving the referral.</w:t>
                      </w:r>
                    </w:p>
                    <w:p w14:paraId="76D9F0D6" w14:textId="77777777" w:rsidR="00430FF0" w:rsidRPr="00795188" w:rsidRDefault="00430FF0" w:rsidP="00795188"/>
                    <w:p w14:paraId="21F946D1" w14:textId="77777777" w:rsidR="00430FF0" w:rsidRPr="00E808DE" w:rsidRDefault="00430FF0" w:rsidP="00D60EB0">
                      <w:pPr>
                        <w:jc w:val="center"/>
                        <w:rPr>
                          <w:rFonts w:ascii="Arial" w:hAnsi="Arial" w:cs="Arial"/>
                          <w:b/>
                        </w:rPr>
                      </w:pPr>
                    </w:p>
                  </w:txbxContent>
                </v:textbox>
                <w10:wrap type="tight" anchory="page"/>
              </v:rect>
            </w:pict>
          </mc:Fallback>
        </mc:AlternateContent>
      </w:r>
    </w:p>
    <w:p w14:paraId="67D80340" w14:textId="1AA6C2B2" w:rsidR="00D60EB0" w:rsidRPr="00D60EB0" w:rsidRDefault="00712724" w:rsidP="00D60EB0">
      <w:pPr>
        <w:rPr>
          <w:rFonts w:ascii="Arial Bold" w:hAnsi="Arial Bold" w:cs="Arial Bold"/>
          <w:color w:val="FFFFFF" w:themeColor="background1"/>
          <w:sz w:val="52"/>
          <w:szCs w:val="70"/>
          <w:lang w:val="en-GB"/>
        </w:rPr>
      </w:pPr>
      <w:r w:rsidRPr="00D60EB0">
        <w:rPr>
          <w:rFonts w:ascii="Arial Bold" w:hAnsi="Arial Bold" w:cs="Arial Bold"/>
          <w:noProof/>
          <w:color w:val="FFFFFF" w:themeColor="background1"/>
          <w:sz w:val="52"/>
          <w:szCs w:val="70"/>
          <w:lang w:val="en-GB" w:eastAsia="en-GB"/>
        </w:rPr>
        <mc:AlternateContent>
          <mc:Choice Requires="wps">
            <w:drawing>
              <wp:anchor distT="0" distB="0" distL="114300" distR="114300" simplePos="0" relativeHeight="251696640" behindDoc="0" locked="0" layoutInCell="1" allowOverlap="1" wp14:anchorId="43DC8972" wp14:editId="66386F04">
                <wp:simplePos x="0" y="0"/>
                <wp:positionH relativeFrom="margin">
                  <wp:posOffset>7073900</wp:posOffset>
                </wp:positionH>
                <wp:positionV relativeFrom="paragraph">
                  <wp:posOffset>74295</wp:posOffset>
                </wp:positionV>
                <wp:extent cx="508000" cy="469900"/>
                <wp:effectExtent l="19050" t="19050" r="25400" b="25400"/>
                <wp:wrapNone/>
                <wp:docPr id="221" name="Flowchart: Connector 221"/>
                <wp:cNvGraphicFramePr/>
                <a:graphic xmlns:a="http://schemas.openxmlformats.org/drawingml/2006/main">
                  <a:graphicData uri="http://schemas.microsoft.com/office/word/2010/wordprocessingShape">
                    <wps:wsp>
                      <wps:cNvSpPr/>
                      <wps:spPr>
                        <a:xfrm>
                          <a:off x="0" y="0"/>
                          <a:ext cx="508000" cy="469900"/>
                        </a:xfrm>
                        <a:prstGeom prst="flowChartConnector">
                          <a:avLst/>
                        </a:prstGeom>
                        <a:solidFill>
                          <a:sysClr val="window" lastClr="FFFFFF"/>
                        </a:solidFill>
                        <a:ln w="28575" cap="flat" cmpd="sng" algn="ctr">
                          <a:solidFill>
                            <a:schemeClr val="accent6">
                              <a:lumMod val="75000"/>
                            </a:schemeClr>
                          </a:solidFill>
                          <a:prstDash val="solid"/>
                          <a:miter lim="800000"/>
                        </a:ln>
                        <a:effectLst/>
                      </wps:spPr>
                      <wps:txbx>
                        <w:txbxContent>
                          <w:p w14:paraId="3C77F212" w14:textId="77777777" w:rsidR="00430FF0" w:rsidRPr="00291D17" w:rsidRDefault="00430FF0" w:rsidP="00D60EB0">
                            <w:pPr>
                              <w:jc w:val="center"/>
                              <w:rPr>
                                <w:b/>
                                <w:bCs/>
                                <w:sz w:val="16"/>
                                <w:szCs w:val="16"/>
                              </w:rPr>
                            </w:pPr>
                            <w:r w:rsidRPr="00291D17">
                              <w:rPr>
                                <w:b/>
                                <w:bCs/>
                                <w:sz w:val="16"/>
                                <w:szCs w:val="16"/>
                              </w:rPr>
                              <w:t>2b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3DC8972" id="Flowchart: Connector 221" o:spid="_x0000_s1043" type="#_x0000_t120" style="position:absolute;margin-left:557pt;margin-top:5.85pt;width:40pt;height:37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" fillcolor="window" strokecolor="#e36c0a [2409]" strokeweight="2.25pt">
                <v:stroke joinstyle="miter"/>
                <v:textbox>
                  <w:txbxContent>
                    <w:p w14:paraId="3C77F212" w14:textId="77777777" w:rsidR="00430FF0" w:rsidRPr="00291D17" w:rsidRDefault="00430FF0" w:rsidP="00D60EB0">
                      <w:pPr>
                        <w:jc w:val="center"/>
                        <w:rPr>
                          <w:b/>
                          <w:bCs/>
                          <w:sz w:val="16"/>
                          <w:szCs w:val="16"/>
                        </w:rPr>
                      </w:pPr>
                      <w:r w:rsidRPr="00291D17">
                        <w:rPr>
                          <w:b/>
                          <w:bCs/>
                          <w:sz w:val="16"/>
                          <w:szCs w:val="16"/>
                        </w:rPr>
                        <w:t>2b</w:t>
                      </w:r>
                    </w:p>
                  </w:txbxContent>
                </v:textbox>
                <w10:wrap anchorx="margin"/>
              </v:shape>
            </w:pict>
          </mc:Fallback>
        </mc:AlternateContent>
      </w:r>
      <w:r w:rsidRPr="00D60EB0">
        <w:rPr>
          <w:rFonts w:ascii="Arial Bold" w:hAnsi="Arial Bold" w:cs="Arial Bold"/>
          <w:noProof/>
          <w:color w:val="FFFFFF" w:themeColor="background1"/>
          <w:sz w:val="52"/>
          <w:szCs w:val="70"/>
          <w:lang w:val="en-GB" w:eastAsia="en-GB"/>
        </w:rPr>
        <mc:AlternateContent>
          <mc:Choice Requires="wps">
            <w:drawing>
              <wp:anchor distT="0" distB="0" distL="114300" distR="114300" simplePos="0" relativeHeight="251695616" behindDoc="0" locked="0" layoutInCell="1" allowOverlap="1" wp14:anchorId="23B768DA" wp14:editId="1AA4334A">
                <wp:simplePos x="0" y="0"/>
                <wp:positionH relativeFrom="leftMargin">
                  <wp:posOffset>192405</wp:posOffset>
                </wp:positionH>
                <wp:positionV relativeFrom="paragraph">
                  <wp:posOffset>216535</wp:posOffset>
                </wp:positionV>
                <wp:extent cx="497205" cy="444500"/>
                <wp:effectExtent l="19050" t="19050" r="17145" b="12700"/>
                <wp:wrapNone/>
                <wp:docPr id="220" name="Flowchart: Connector 220"/>
                <wp:cNvGraphicFramePr/>
                <a:graphic xmlns:a="http://schemas.openxmlformats.org/drawingml/2006/main">
                  <a:graphicData uri="http://schemas.microsoft.com/office/word/2010/wordprocessingShape">
                    <wps:wsp>
                      <wps:cNvSpPr/>
                      <wps:spPr>
                        <a:xfrm>
                          <a:off x="0" y="0"/>
                          <a:ext cx="497205" cy="444500"/>
                        </a:xfrm>
                        <a:prstGeom prst="flowChartConnector">
                          <a:avLst/>
                        </a:prstGeom>
                        <a:solidFill>
                          <a:sysClr val="window" lastClr="FFFFFF"/>
                        </a:solidFill>
                        <a:ln w="28575" cap="flat" cmpd="sng" algn="ctr">
                          <a:solidFill>
                            <a:schemeClr val="accent6">
                              <a:lumMod val="75000"/>
                            </a:schemeClr>
                          </a:solidFill>
                          <a:prstDash val="solid"/>
                          <a:miter lim="800000"/>
                        </a:ln>
                        <a:effectLst/>
                      </wps:spPr>
                      <wps:txbx>
                        <w:txbxContent>
                          <w:p w14:paraId="75A7E0C6" w14:textId="77777777" w:rsidR="00430FF0" w:rsidRPr="00291D17" w:rsidRDefault="00430FF0" w:rsidP="00D60EB0">
                            <w:pPr>
                              <w:jc w:val="center"/>
                              <w:rPr>
                                <w:b/>
                                <w:bCs/>
                                <w:sz w:val="18"/>
                                <w:szCs w:val="18"/>
                              </w:rPr>
                            </w:pPr>
                            <w:r w:rsidRPr="00291D17">
                              <w:rPr>
                                <w:b/>
                                <w:bCs/>
                                <w:sz w:val="18"/>
                                <w:szCs w:val="18"/>
                              </w:rPr>
                              <w:t>2a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3B768DA" id="Flowchart: Connector 220" o:spid="_x0000_s1044" type="#_x0000_t120" style="position:absolute;margin-left:15.15pt;margin-top:17.05pt;width:39.15pt;height:35pt;z-index:251695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" fillcolor="window" strokecolor="#e36c0a [2409]" strokeweight="2.25pt">
                <v:stroke joinstyle="miter"/>
                <v:textbox>
                  <w:txbxContent>
                    <w:p w14:paraId="75A7E0C6" w14:textId="77777777" w:rsidR="00430FF0" w:rsidRPr="00291D17" w:rsidRDefault="00430FF0" w:rsidP="00D60EB0">
                      <w:pPr>
                        <w:jc w:val="center"/>
                        <w:rPr>
                          <w:b/>
                          <w:bCs/>
                          <w:sz w:val="18"/>
                          <w:szCs w:val="18"/>
                        </w:rPr>
                      </w:pPr>
                      <w:r w:rsidRPr="00291D17">
                        <w:rPr>
                          <w:b/>
                          <w:bCs/>
                          <w:sz w:val="18"/>
                          <w:szCs w:val="18"/>
                        </w:rPr>
                        <w:t>2a</w:t>
                      </w:r>
                    </w:p>
                  </w:txbxContent>
                </v:textbox>
                <w10:wrap anchorx="margin"/>
              </v:shape>
            </w:pict>
          </mc:Fallback>
        </mc:AlternateContent>
      </w:r>
      <w:r w:rsidRPr="00D60EB0">
        <w:rPr>
          <w:rFonts w:ascii="Arial Bold" w:hAnsi="Arial Bold" w:cs="Arial Bold"/>
          <w:noProof/>
          <w:color w:val="FFFFFF" w:themeColor="background1"/>
          <w:sz w:val="52"/>
          <w:szCs w:val="70"/>
          <w:lang w:val="en-GB" w:eastAsia="en-GB"/>
        </w:rPr>
        <mc:AlternateContent>
          <mc:Choice Requires="wps">
            <w:drawing>
              <wp:anchor distT="0" distB="0" distL="114300" distR="114300" simplePos="0" relativeHeight="251693568" behindDoc="0" locked="0" layoutInCell="1" allowOverlap="1" wp14:anchorId="2EE7D736" wp14:editId="64593678">
                <wp:simplePos x="0" y="0"/>
                <wp:positionH relativeFrom="column">
                  <wp:posOffset>6972300</wp:posOffset>
                </wp:positionH>
                <wp:positionV relativeFrom="paragraph">
                  <wp:posOffset>99695</wp:posOffset>
                </wp:positionV>
                <wp:extent cx="6997700" cy="1739900"/>
                <wp:effectExtent l="57150" t="38100" r="69850" b="88900"/>
                <wp:wrapNone/>
                <wp:docPr id="214" name="Rectangle: Rounded Corners 5"/>
                <wp:cNvGraphicFramePr/>
                <a:graphic xmlns:a="http://schemas.openxmlformats.org/drawingml/2006/main">
                  <a:graphicData uri="http://schemas.microsoft.com/office/word/2010/wordprocessingShape">
                    <wps:wsp>
                      <wps:cNvSpPr/>
                      <wps:spPr>
                        <a:xfrm>
                          <a:off x="0" y="0"/>
                          <a:ext cx="6997700" cy="1739900"/>
                        </a:xfrm>
                        <a:prstGeom prst="roundRect">
                          <a:avLst/>
                        </a:prstGeom>
                        <a:solidFill>
                          <a:schemeClr val="accent6">
                            <a:lumMod val="60000"/>
                            <a:lumOff val="40000"/>
                          </a:schemeClr>
                        </a:solidFill>
                        <a:ln/>
                      </wps:spPr>
                      <wps:style>
                        <a:lnRef idx="1">
                          <a:schemeClr val="accent6"/>
                        </a:lnRef>
                        <a:fillRef idx="2">
                          <a:schemeClr val="accent6"/>
                        </a:fillRef>
                        <a:effectRef idx="1">
                          <a:schemeClr val="accent6"/>
                        </a:effectRef>
                        <a:fontRef idx="minor">
                          <a:schemeClr val="dk1"/>
                        </a:fontRef>
                      </wps:style>
                      <wps:txbx>
                        <w:txbxContent>
                          <w:p w14:paraId="6D0AC56F" w14:textId="77777777" w:rsidR="00430FF0" w:rsidRDefault="00430FF0" w:rsidP="00795188">
                            <w:pPr>
                              <w:jc w:val="center"/>
                              <w:rPr>
                                <w:rFonts w:ascii="Arial" w:hAnsi="Arial" w:cs="Arial"/>
                                <w:b/>
                                <w:bCs/>
                                <w:szCs w:val="24"/>
                              </w:rPr>
                            </w:pPr>
                            <w:r w:rsidRPr="00E808DE">
                              <w:rPr>
                                <w:rFonts w:ascii="Arial" w:hAnsi="Arial" w:cs="Arial"/>
                                <w:b/>
                                <w:bCs/>
                                <w:szCs w:val="24"/>
                              </w:rPr>
                              <w:t>Can your agency meet the additional needs of the child or family?</w:t>
                            </w:r>
                          </w:p>
                          <w:p w14:paraId="5145212B" w14:textId="77777777" w:rsidR="00430FF0" w:rsidRPr="00E808DE" w:rsidRDefault="00430FF0" w:rsidP="00795188">
                            <w:pPr>
                              <w:spacing w:after="0" w:line="240" w:lineRule="auto"/>
                              <w:jc w:val="center"/>
                              <w:rPr>
                                <w:rFonts w:ascii="Arial" w:hAnsi="Arial" w:cs="Arial"/>
                                <w:szCs w:val="24"/>
                              </w:rPr>
                            </w:pPr>
                            <w:r w:rsidRPr="00E808DE">
                              <w:rPr>
                                <w:rFonts w:ascii="Arial" w:hAnsi="Arial" w:cs="Arial"/>
                                <w:szCs w:val="24"/>
                              </w:rPr>
                              <w:t xml:space="preserve">• If yes, please complete an agency check to see if the child or family are already being supported by a statutory or early help service by contacting the Early Help Partnership Team via email on </w:t>
                            </w:r>
                            <w:hyperlink r:id="rId24" w:history="1">
                              <w:r w:rsidRPr="00E808DE">
                                <w:rPr>
                                  <w:rStyle w:val="Hyperlink"/>
                                  <w:rFonts w:ascii="Arial" w:hAnsi="Arial" w:cs="Arial"/>
                                  <w:b/>
                                  <w:szCs w:val="24"/>
                                </w:rPr>
                                <w:t>earlyhelppartnershipteam@newham.gov.uk</w:t>
                              </w:r>
                            </w:hyperlink>
                          </w:p>
                          <w:p w14:paraId="6416538C" w14:textId="77777777" w:rsidR="00430FF0" w:rsidRPr="00E808DE" w:rsidRDefault="00430FF0" w:rsidP="00795188">
                            <w:pPr>
                              <w:spacing w:after="0" w:line="240" w:lineRule="auto"/>
                              <w:jc w:val="center"/>
                              <w:rPr>
                                <w:rFonts w:ascii="Arial" w:hAnsi="Arial" w:cs="Arial"/>
                                <w:szCs w:val="24"/>
                              </w:rPr>
                            </w:pPr>
                            <w:r w:rsidRPr="00E808DE">
                              <w:rPr>
                                <w:rFonts w:ascii="Arial" w:hAnsi="Arial" w:cs="Arial"/>
                                <w:szCs w:val="24"/>
                              </w:rPr>
                              <w:t>• If no, contact the Early Help Partnership Team (same details as above) to present this case at the next EHSC panel (runs fortnightly on Monday mornings) to seek further guidance and support. In either case, you should complete an Early Help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2EE7D736" id="Rectangle: Rounded Corners 5" o:spid="_x0000_s1045" style="position:absolute;margin-left:549pt;margin-top:7.85pt;width:551pt;height:13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" fillcolor="#fabf8f [1945]" strokecolor="#f68c36 [3049]">
                <v:shadow on="t" color="black" opacity="24903f" origin=",.5" offset="0,.55556mm"/>
                <v:textbox>
                  <w:txbxContent>
                    <w:p w14:paraId="6D0AC56F" w14:textId="77777777" w:rsidR="00430FF0" w:rsidRDefault="00430FF0" w:rsidP="00795188">
                      <w:pPr>
                        <w:jc w:val="center"/>
                        <w:rPr>
                          <w:rFonts w:ascii="Arial" w:hAnsi="Arial" w:cs="Arial"/>
                          <w:b/>
                          <w:bCs/>
                          <w:szCs w:val="24"/>
                        </w:rPr>
                      </w:pPr>
                      <w:r w:rsidRPr="00E808DE">
                        <w:rPr>
                          <w:rFonts w:ascii="Arial" w:hAnsi="Arial" w:cs="Arial"/>
                          <w:b/>
                          <w:bCs/>
                          <w:szCs w:val="24"/>
                        </w:rPr>
                        <w:t>Can your agency meet the additional needs of the child or family?</w:t>
                      </w:r>
                    </w:p>
                    <w:p w14:paraId="5145212B" w14:textId="77777777" w:rsidR="00430FF0" w:rsidRPr="00E808DE" w:rsidRDefault="00430FF0" w:rsidP="00795188">
                      <w:pPr>
                        <w:spacing w:after="0" w:line="240" w:lineRule="auto"/>
                        <w:jc w:val="center"/>
                        <w:rPr>
                          <w:rFonts w:ascii="Arial" w:hAnsi="Arial" w:cs="Arial"/>
                          <w:szCs w:val="24"/>
                        </w:rPr>
                      </w:pPr>
                      <w:r w:rsidRPr="00E808DE">
                        <w:rPr>
                          <w:rFonts w:ascii="Arial" w:hAnsi="Arial" w:cs="Arial"/>
                          <w:szCs w:val="24"/>
                        </w:rPr>
                        <w:t xml:space="preserve">• If yes, please complete an agency check to see if the child or family are already being supported by a statutory or early help service by contacting the Early Help Partnership Team via email on </w:t>
                      </w:r>
                      <w:hyperlink r:id="rId25" w:history="1">
                        <w:r w:rsidRPr="00E808DE">
                          <w:rPr>
                            <w:rStyle w:val="Hyperlink"/>
                            <w:rFonts w:ascii="Arial" w:hAnsi="Arial" w:cs="Arial"/>
                            <w:b/>
                            <w:szCs w:val="24"/>
                          </w:rPr>
                          <w:t>earlyhelppartnershipteam@newham.gov.uk</w:t>
                        </w:r>
                      </w:hyperlink>
                    </w:p>
                    <w:p w14:paraId="6416538C" w14:textId="77777777" w:rsidR="00430FF0" w:rsidRPr="00E808DE" w:rsidRDefault="00430FF0" w:rsidP="00795188">
                      <w:pPr>
                        <w:spacing w:after="0" w:line="240" w:lineRule="auto"/>
                        <w:jc w:val="center"/>
                        <w:rPr>
                          <w:rFonts w:ascii="Arial" w:hAnsi="Arial" w:cs="Arial"/>
                          <w:szCs w:val="24"/>
                        </w:rPr>
                      </w:pPr>
                      <w:r w:rsidRPr="00E808DE">
                        <w:rPr>
                          <w:rFonts w:ascii="Arial" w:hAnsi="Arial" w:cs="Arial"/>
                          <w:szCs w:val="24"/>
                        </w:rPr>
                        <w:t>• If no, contact the Early Help Partnership Team (same details as above) to present this case at the next EHSC panel (runs fortnightly on Monday mornings) to seek further guidance and support. In either case, you should complete an Early Help Record.</w:t>
                      </w:r>
                    </w:p>
                  </w:txbxContent>
                </v:textbox>
              </v:roundrect>
            </w:pict>
          </mc:Fallback>
        </mc:AlternateContent>
      </w:r>
      <w:r w:rsidRPr="00D60EB0">
        <w:rPr>
          <w:rFonts w:ascii="Arial Bold" w:hAnsi="Arial Bold" w:cs="Arial Bold"/>
          <w:noProof/>
          <w:color w:val="FFFFFF" w:themeColor="background1"/>
          <w:sz w:val="52"/>
          <w:szCs w:val="70"/>
          <w:lang w:val="en-GB" w:eastAsia="en-GB"/>
        </w:rPr>
        <mc:AlternateContent>
          <mc:Choice Requires="wps">
            <w:drawing>
              <wp:anchor distT="0" distB="0" distL="114300" distR="114300" simplePos="0" relativeHeight="251692544" behindDoc="0" locked="0" layoutInCell="1" allowOverlap="1" wp14:anchorId="378BE9F9" wp14:editId="5D7A31F0">
                <wp:simplePos x="0" y="0"/>
                <wp:positionH relativeFrom="margin">
                  <wp:posOffset>114300</wp:posOffset>
                </wp:positionH>
                <wp:positionV relativeFrom="paragraph">
                  <wp:posOffset>99695</wp:posOffset>
                </wp:positionV>
                <wp:extent cx="6756400" cy="1676400"/>
                <wp:effectExtent l="57150" t="38100" r="82550" b="95250"/>
                <wp:wrapNone/>
                <wp:docPr id="215" name="Rectangle: Rounded Corners 4"/>
                <wp:cNvGraphicFramePr/>
                <a:graphic xmlns:a="http://schemas.openxmlformats.org/drawingml/2006/main">
                  <a:graphicData uri="http://schemas.microsoft.com/office/word/2010/wordprocessingShape">
                    <wps:wsp>
                      <wps:cNvSpPr/>
                      <wps:spPr>
                        <a:xfrm>
                          <a:off x="0" y="0"/>
                          <a:ext cx="6756400" cy="1676400"/>
                        </a:xfrm>
                        <a:prstGeom prst="roundRect">
                          <a:avLst/>
                        </a:prstGeom>
                        <a:solidFill>
                          <a:schemeClr val="accent6">
                            <a:lumMod val="60000"/>
                            <a:lumOff val="40000"/>
                          </a:schemeClr>
                        </a:solidFill>
                      </wps:spPr>
                      <wps:style>
                        <a:lnRef idx="1">
                          <a:schemeClr val="accent6"/>
                        </a:lnRef>
                        <a:fillRef idx="2">
                          <a:schemeClr val="accent6"/>
                        </a:fillRef>
                        <a:effectRef idx="1">
                          <a:schemeClr val="accent6"/>
                        </a:effectRef>
                        <a:fontRef idx="minor">
                          <a:schemeClr val="dk1"/>
                        </a:fontRef>
                      </wps:style>
                      <wps:txbx>
                        <w:txbxContent>
                          <w:p w14:paraId="529CED37" w14:textId="77777777" w:rsidR="00430FF0" w:rsidRPr="00E808DE" w:rsidRDefault="00430FF0" w:rsidP="00795188">
                            <w:pPr>
                              <w:jc w:val="center"/>
                              <w:rPr>
                                <w:rFonts w:ascii="Arial" w:hAnsi="Arial" w:cs="Arial"/>
                                <w:b/>
                                <w:bCs/>
                              </w:rPr>
                            </w:pPr>
                            <w:r w:rsidRPr="00E808DE">
                              <w:rPr>
                                <w:rFonts w:ascii="Arial" w:hAnsi="Arial" w:cs="Arial"/>
                                <w:b/>
                                <w:bCs/>
                              </w:rPr>
                              <w:t>Is the child at risk of significant harm?</w:t>
                            </w:r>
                          </w:p>
                          <w:p w14:paraId="69452B33" w14:textId="77777777" w:rsidR="00430FF0" w:rsidRPr="00E808DE" w:rsidRDefault="00430FF0" w:rsidP="00795188">
                            <w:pPr>
                              <w:jc w:val="center"/>
                              <w:rPr>
                                <w:rFonts w:ascii="Arial" w:hAnsi="Arial" w:cs="Arial"/>
                                <w:b/>
                                <w:bCs/>
                                <w:color w:val="365F91" w:themeColor="accent1" w:themeShade="BF"/>
                              </w:rPr>
                            </w:pPr>
                            <w:r w:rsidRPr="00E808DE">
                              <w:rPr>
                                <w:rFonts w:ascii="Arial" w:hAnsi="Arial" w:cs="Arial"/>
                                <w:b/>
                                <w:bCs/>
                                <w:color w:val="365F91" w:themeColor="accent1" w:themeShade="BF"/>
                              </w:rPr>
                              <w:t>(Review Newham’s Threshold of Need Guidance)</w:t>
                            </w:r>
                          </w:p>
                          <w:p w14:paraId="1D9723AA" w14:textId="77777777" w:rsidR="00430FF0" w:rsidRPr="00E808DE" w:rsidRDefault="00430FF0" w:rsidP="00795188">
                            <w:pPr>
                              <w:spacing w:after="0" w:line="240" w:lineRule="auto"/>
                              <w:jc w:val="center"/>
                              <w:rPr>
                                <w:rFonts w:ascii="Arial" w:hAnsi="Arial" w:cs="Arial"/>
                              </w:rPr>
                            </w:pPr>
                            <w:r w:rsidRPr="00E808DE">
                              <w:rPr>
                                <w:rFonts w:ascii="Arial" w:hAnsi="Arial" w:cs="Arial"/>
                              </w:rPr>
                              <w:t xml:space="preserve">• If yes, please complete a referral to </w:t>
                            </w:r>
                            <w:hyperlink r:id="rId26" w:history="1">
                              <w:r w:rsidRPr="00E808DE">
                                <w:rPr>
                                  <w:rStyle w:val="Hyperlink"/>
                                  <w:rFonts w:ascii="Arial" w:hAnsi="Arial" w:cs="Arial"/>
                                </w:rPr>
                                <w:t>Newham MASH</w:t>
                              </w:r>
                            </w:hyperlink>
                          </w:p>
                          <w:p w14:paraId="4A3FE5F5" w14:textId="77777777" w:rsidR="00430FF0" w:rsidRPr="00E808DE" w:rsidRDefault="00430FF0" w:rsidP="00795188">
                            <w:pPr>
                              <w:spacing w:after="0" w:line="240" w:lineRule="auto"/>
                              <w:jc w:val="center"/>
                              <w:rPr>
                                <w:rFonts w:ascii="Arial" w:hAnsi="Arial" w:cs="Arial"/>
                              </w:rPr>
                            </w:pPr>
                            <w:r w:rsidRPr="00E808DE">
                              <w:rPr>
                                <w:rFonts w:ascii="Arial" w:hAnsi="Arial" w:cs="Arial"/>
                              </w:rPr>
                              <w:t>• If no, proceed to question 2b</w:t>
                            </w:r>
                          </w:p>
                          <w:p w14:paraId="1065C07F" w14:textId="77777777" w:rsidR="00430FF0" w:rsidRPr="00E808DE" w:rsidRDefault="00430FF0" w:rsidP="00795188">
                            <w:pPr>
                              <w:spacing w:after="0" w:line="240" w:lineRule="auto"/>
                              <w:jc w:val="center"/>
                              <w:rPr>
                                <w:rFonts w:ascii="Arial" w:hAnsi="Arial" w:cs="Arial"/>
                              </w:rPr>
                            </w:pPr>
                            <w:r w:rsidRPr="00E808DE">
                              <w:rPr>
                                <w:rFonts w:ascii="Arial" w:hAnsi="Arial" w:cs="Arial"/>
                              </w:rPr>
                              <w:t xml:space="preserve">• If further advice is needed about thresholds/risk, contact the MASH Consultation Line 020 3373 4600 </w:t>
                            </w:r>
                            <w:r>
                              <w:rPr>
                                <w:rFonts w:ascii="Arial" w:hAnsi="Arial" w:cs="Arial"/>
                              </w:rPr>
                              <w:t xml:space="preserve"> - Option 3 </w:t>
                            </w:r>
                            <w:r w:rsidRPr="00E808DE">
                              <w:rPr>
                                <w:rFonts w:ascii="Arial" w:hAnsi="Arial" w:cs="Arial"/>
                              </w:rPr>
                              <w:t>during office hours (Monday to Thursday, 9am to 5.15pm or Friday 9am to 5.00pm)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378BE9F9" id="Rectangle: Rounded Corners 4" o:spid="_x0000_s1046" style="position:absolute;margin-left:9pt;margin-top:7.85pt;width:532pt;height:132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" fillcolor="#fabf8f [1945]" strokecolor="#f68c36 [3049]">
                <v:shadow on="t" color="black" opacity="24903f" origin=",.5" offset="0,.55556mm"/>
                <v:textbox>
                  <w:txbxContent>
                    <w:p w14:paraId="529CED37" w14:textId="77777777" w:rsidR="00430FF0" w:rsidRPr="00E808DE" w:rsidRDefault="00430FF0" w:rsidP="00795188">
                      <w:pPr>
                        <w:jc w:val="center"/>
                        <w:rPr>
                          <w:rFonts w:ascii="Arial" w:hAnsi="Arial" w:cs="Arial"/>
                          <w:b/>
                          <w:bCs/>
                        </w:rPr>
                      </w:pPr>
                      <w:r w:rsidRPr="00E808DE">
                        <w:rPr>
                          <w:rFonts w:ascii="Arial" w:hAnsi="Arial" w:cs="Arial"/>
                          <w:b/>
                          <w:bCs/>
                        </w:rPr>
                        <w:t>Is the child at risk of significant harm?</w:t>
                      </w:r>
                    </w:p>
                    <w:p w14:paraId="69452B33" w14:textId="77777777" w:rsidR="00430FF0" w:rsidRPr="00E808DE" w:rsidRDefault="00430FF0" w:rsidP="00795188">
                      <w:pPr>
                        <w:jc w:val="center"/>
                        <w:rPr>
                          <w:rFonts w:ascii="Arial" w:hAnsi="Arial" w:cs="Arial"/>
                          <w:b/>
                          <w:bCs/>
                          <w:color w:val="365F91" w:themeColor="accent1" w:themeShade="BF"/>
                        </w:rPr>
                      </w:pPr>
                      <w:r w:rsidRPr="00E808DE">
                        <w:rPr>
                          <w:rFonts w:ascii="Arial" w:hAnsi="Arial" w:cs="Arial"/>
                          <w:b/>
                          <w:bCs/>
                          <w:color w:val="365F91" w:themeColor="accent1" w:themeShade="BF"/>
                        </w:rPr>
                        <w:t>(Review Newham’s Threshold of Need Guidance)</w:t>
                      </w:r>
                    </w:p>
                    <w:p w14:paraId="1D9723AA" w14:textId="77777777" w:rsidR="00430FF0" w:rsidRPr="00E808DE" w:rsidRDefault="00430FF0" w:rsidP="00795188">
                      <w:pPr>
                        <w:spacing w:after="0" w:line="240" w:lineRule="auto"/>
                        <w:jc w:val="center"/>
                        <w:rPr>
                          <w:rFonts w:ascii="Arial" w:hAnsi="Arial" w:cs="Arial"/>
                        </w:rPr>
                      </w:pPr>
                      <w:r w:rsidRPr="00E808DE">
                        <w:rPr>
                          <w:rFonts w:ascii="Arial" w:hAnsi="Arial" w:cs="Arial"/>
                        </w:rPr>
                        <w:t xml:space="preserve">• If yes, please complete a referral to </w:t>
                      </w:r>
                      <w:hyperlink r:id="rId27" w:history="1">
                        <w:r w:rsidRPr="00E808DE">
                          <w:rPr>
                            <w:rStyle w:val="Hyperlink"/>
                            <w:rFonts w:ascii="Arial" w:hAnsi="Arial" w:cs="Arial"/>
                          </w:rPr>
                          <w:t>Newham MASH</w:t>
                        </w:r>
                      </w:hyperlink>
                    </w:p>
                    <w:p w14:paraId="4A3FE5F5" w14:textId="77777777" w:rsidR="00430FF0" w:rsidRPr="00E808DE" w:rsidRDefault="00430FF0" w:rsidP="00795188">
                      <w:pPr>
                        <w:spacing w:after="0" w:line="240" w:lineRule="auto"/>
                        <w:jc w:val="center"/>
                        <w:rPr>
                          <w:rFonts w:ascii="Arial" w:hAnsi="Arial" w:cs="Arial"/>
                        </w:rPr>
                      </w:pPr>
                      <w:r w:rsidRPr="00E808DE">
                        <w:rPr>
                          <w:rFonts w:ascii="Arial" w:hAnsi="Arial" w:cs="Arial"/>
                        </w:rPr>
                        <w:t>• If no, proceed to question 2b</w:t>
                      </w:r>
                    </w:p>
                    <w:p w14:paraId="1065C07F" w14:textId="77777777" w:rsidR="00430FF0" w:rsidRPr="00E808DE" w:rsidRDefault="00430FF0" w:rsidP="00795188">
                      <w:pPr>
                        <w:spacing w:after="0" w:line="240" w:lineRule="auto"/>
                        <w:jc w:val="center"/>
                        <w:rPr>
                          <w:rFonts w:ascii="Arial" w:hAnsi="Arial" w:cs="Arial"/>
                        </w:rPr>
                      </w:pPr>
                      <w:r w:rsidRPr="00E808DE">
                        <w:rPr>
                          <w:rFonts w:ascii="Arial" w:hAnsi="Arial" w:cs="Arial"/>
                        </w:rPr>
                        <w:t xml:space="preserve">• If further advice is needed about thresholds/risk, contact the MASH Consultation Line 020 3373 4600 </w:t>
                      </w:r>
                      <w:r>
                        <w:rPr>
                          <w:rFonts w:ascii="Arial" w:hAnsi="Arial" w:cs="Arial"/>
                        </w:rPr>
                        <w:t xml:space="preserve"> - Option 3 </w:t>
                      </w:r>
                      <w:r w:rsidRPr="00E808DE">
                        <w:rPr>
                          <w:rFonts w:ascii="Arial" w:hAnsi="Arial" w:cs="Arial"/>
                        </w:rPr>
                        <w:t>during office hours (Monday to Thursday, 9am to 5.15pm or Friday 9am to 5.00pm)</w:t>
                      </w:r>
                    </w:p>
                  </w:txbxContent>
                </v:textbox>
                <w10:wrap anchorx="margin"/>
              </v:roundrect>
            </w:pict>
          </mc:Fallback>
        </mc:AlternateContent>
      </w:r>
    </w:p>
    <w:p w14:paraId="6501908E" w14:textId="573EAE04" w:rsidR="00D60EB0" w:rsidRPr="00D60EB0" w:rsidRDefault="00D60EB0" w:rsidP="00D60EB0">
      <w:pPr>
        <w:rPr>
          <w:rFonts w:ascii="Arial Bold" w:hAnsi="Arial Bold" w:cs="Arial Bold"/>
          <w:color w:val="FFFFFF" w:themeColor="background1"/>
          <w:sz w:val="52"/>
          <w:szCs w:val="70"/>
          <w:lang w:val="en-GB"/>
        </w:rPr>
      </w:pPr>
      <w:r w:rsidRPr="00D60EB0">
        <w:rPr>
          <w:rFonts w:ascii="Arial Bold" w:hAnsi="Arial Bold" w:cs="Arial Bold"/>
          <w:noProof/>
          <w:color w:val="FFFFFF" w:themeColor="background1"/>
          <w:sz w:val="52"/>
          <w:szCs w:val="70"/>
          <w:lang w:val="en-GB" w:eastAsia="en-GB"/>
        </w:rPr>
        <mc:AlternateContent>
          <mc:Choice Requires="wps">
            <w:drawing>
              <wp:anchor distT="0" distB="0" distL="114300" distR="114300" simplePos="0" relativeHeight="251697664" behindDoc="0" locked="0" layoutInCell="1" allowOverlap="1" wp14:anchorId="732902D9" wp14:editId="075F2C75">
                <wp:simplePos x="0" y="0"/>
                <wp:positionH relativeFrom="leftMargin">
                  <wp:posOffset>321615</wp:posOffset>
                </wp:positionH>
                <wp:positionV relativeFrom="paragraph">
                  <wp:posOffset>8103896</wp:posOffset>
                </wp:positionV>
                <wp:extent cx="497281" cy="445973"/>
                <wp:effectExtent l="0" t="0" r="17145" b="11430"/>
                <wp:wrapNone/>
                <wp:docPr id="218" name="Flowchart: Connector 218"/>
                <wp:cNvGraphicFramePr/>
                <a:graphic xmlns:a="http://schemas.openxmlformats.org/drawingml/2006/main">
                  <a:graphicData uri="http://schemas.microsoft.com/office/word/2010/wordprocessingShape">
                    <wps:wsp>
                      <wps:cNvSpPr/>
                      <wps:spPr>
                        <a:xfrm>
                          <a:off x="0" y="0"/>
                          <a:ext cx="497281" cy="445973"/>
                        </a:xfrm>
                        <a:prstGeom prst="flowChartConnector">
                          <a:avLst/>
                        </a:prstGeom>
                        <a:solidFill>
                          <a:sysClr val="window" lastClr="FFFFFF"/>
                        </a:solidFill>
                        <a:ln w="12700" cap="flat" cmpd="sng" algn="ctr">
                          <a:solidFill>
                            <a:srgbClr val="70AD47"/>
                          </a:solidFill>
                          <a:prstDash val="solid"/>
                          <a:miter lim="800000"/>
                        </a:ln>
                        <a:effectLst/>
                      </wps:spPr>
                      <wps:txbx>
                        <w:txbxContent>
                          <w:p w14:paraId="7D91C756" w14:textId="77777777" w:rsidR="00430FF0" w:rsidRPr="00291D17" w:rsidRDefault="00430FF0" w:rsidP="00D60EB0">
                            <w:pPr>
                              <w:jc w:val="center"/>
                              <w:rPr>
                                <w:b/>
                                <w:bCs/>
                              </w:rPr>
                            </w:pPr>
                            <w:r>
                              <w:rPr>
                                <w:b/>
                                <w:bC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32902D9" id="Flowchart: Connector 218" o:spid="_x0000_s1047" type="#_x0000_t120" style="position:absolute;margin-left:25.3pt;margin-top:638.1pt;width:39.15pt;height:35.1pt;z-index:251697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" fillcolor="window" strokecolor="#70ad47" strokeweight="1pt">
                <v:stroke joinstyle="miter"/>
                <v:textbox>
                  <w:txbxContent>
                    <w:p w14:paraId="7D91C756" w14:textId="77777777" w:rsidR="00430FF0" w:rsidRPr="00291D17" w:rsidRDefault="00430FF0" w:rsidP="00D60EB0">
                      <w:pPr>
                        <w:jc w:val="center"/>
                        <w:rPr>
                          <w:b/>
                          <w:bCs/>
                        </w:rPr>
                      </w:pPr>
                      <w:r>
                        <w:rPr>
                          <w:b/>
                          <w:bCs/>
                        </w:rPr>
                        <w:t>6</w:t>
                      </w:r>
                    </w:p>
                  </w:txbxContent>
                </v:textbox>
                <w10:wrap anchorx="margin"/>
              </v:shape>
            </w:pict>
          </mc:Fallback>
        </mc:AlternateContent>
      </w:r>
      <w:r w:rsidRPr="00D60EB0">
        <w:rPr>
          <w:rFonts w:ascii="Arial Bold" w:hAnsi="Arial Bold" w:cs="Arial Bold"/>
          <w:noProof/>
          <w:color w:val="FFFFFF" w:themeColor="background1"/>
          <w:sz w:val="52"/>
          <w:szCs w:val="70"/>
          <w:lang w:val="en-GB" w:eastAsia="en-GB"/>
        </w:rPr>
        <mc:AlternateContent>
          <mc:Choice Requires="wps">
            <w:drawing>
              <wp:anchor distT="0" distB="0" distL="114300" distR="114300" simplePos="0" relativeHeight="251694592" behindDoc="0" locked="0" layoutInCell="1" allowOverlap="1" wp14:anchorId="69392E16" wp14:editId="51A9FAED">
                <wp:simplePos x="0" y="0"/>
                <wp:positionH relativeFrom="rightMargin">
                  <wp:posOffset>-6181886</wp:posOffset>
                </wp:positionH>
                <wp:positionV relativeFrom="paragraph">
                  <wp:posOffset>8271396</wp:posOffset>
                </wp:positionV>
                <wp:extent cx="5046980" cy="1050878"/>
                <wp:effectExtent l="0" t="0" r="20320" b="16510"/>
                <wp:wrapNone/>
                <wp:docPr id="222" name="Rectangle: Rounded Corners 8"/>
                <wp:cNvGraphicFramePr/>
                <a:graphic xmlns:a="http://schemas.openxmlformats.org/drawingml/2006/main">
                  <a:graphicData uri="http://schemas.microsoft.com/office/word/2010/wordprocessingShape">
                    <wps:wsp>
                      <wps:cNvSpPr/>
                      <wps:spPr>
                        <a:xfrm>
                          <a:off x="0" y="0"/>
                          <a:ext cx="5046980" cy="1050878"/>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7C6973A4" w14:textId="77777777" w:rsidR="00430FF0" w:rsidRPr="008767FC" w:rsidRDefault="00430FF0" w:rsidP="00D60EB0">
                            <w:pPr>
                              <w:jc w:val="center"/>
                              <w:rPr>
                                <w:b/>
                                <w:bCs/>
                              </w:rPr>
                            </w:pPr>
                            <w:r w:rsidRPr="008767FC">
                              <w:rPr>
                                <w:b/>
                                <w:bCs/>
                              </w:rPr>
                              <w:t xml:space="preserve">END OF THE PLAN/CASE CLOSURE </w:t>
                            </w:r>
                          </w:p>
                          <w:p w14:paraId="74866066" w14:textId="77777777" w:rsidR="00430FF0" w:rsidRDefault="00430FF0" w:rsidP="00D60EB0">
                            <w:pPr>
                              <w:jc w:val="center"/>
                            </w:pPr>
                            <w:r>
                              <w:t xml:space="preserve">If you think the needs of the child have been met and the family’s outcomes have been achieved, then you are ready to close the case but only once you’ve consulted with the TAF and family.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69392E16" id="Rectangle: Rounded Corners 8" o:spid="_x0000_s1048" style="position:absolute;margin-left:-486.75pt;margin-top:651.3pt;width:397.4pt;height:82.75pt;z-index:2516945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" fillcolor="#fbcaa2 [1625]" strokecolor="#f68c36 [3049]">
                <v:fill color2="#fdefe3 [505]" rotate="t" angle="180" colors="0 #ffbe86;22938f #ffd0aa;1 #ffebdb" focus="100%" type="gradient"/>
                <v:shadow on="t" color="black" opacity="24903f" origin=",.5" offset="0,.55556mm"/>
                <v:textbox>
                  <w:txbxContent>
                    <w:p w14:paraId="7C6973A4" w14:textId="77777777" w:rsidR="00430FF0" w:rsidRPr="008767FC" w:rsidRDefault="00430FF0" w:rsidP="00D60EB0">
                      <w:pPr>
                        <w:jc w:val="center"/>
                        <w:rPr>
                          <w:b/>
                          <w:bCs/>
                        </w:rPr>
                      </w:pPr>
                      <w:r w:rsidRPr="008767FC">
                        <w:rPr>
                          <w:b/>
                          <w:bCs/>
                        </w:rPr>
                        <w:t xml:space="preserve">END OF THE PLAN/CASE CLOSURE </w:t>
                      </w:r>
                    </w:p>
                    <w:p w14:paraId="74866066" w14:textId="77777777" w:rsidR="00430FF0" w:rsidRDefault="00430FF0" w:rsidP="00D60EB0">
                      <w:pPr>
                        <w:jc w:val="center"/>
                      </w:pPr>
                      <w:r>
                        <w:t xml:space="preserve">If you think the needs of the child have been met and the family’s outcomes have been achieved, then you are ready to close the case but only once you’ve consulted with the TAF and family. </w:t>
                      </w:r>
                    </w:p>
                  </w:txbxContent>
                </v:textbox>
                <w10:wrap anchorx="margin"/>
              </v:roundrect>
            </w:pict>
          </mc:Fallback>
        </mc:AlternateContent>
      </w:r>
    </w:p>
    <w:p w14:paraId="08137D6B" w14:textId="77777777" w:rsidR="0031286C" w:rsidRDefault="0031286C" w:rsidP="0031286C">
      <w:pPr>
        <w:rPr>
          <w:rFonts w:ascii="Arial Bold" w:hAnsi="Arial Bold" w:cs="Arial Bold"/>
          <w:color w:val="FFFFFF" w:themeColor="background1"/>
          <w:sz w:val="52"/>
          <w:szCs w:val="70"/>
        </w:rPr>
      </w:pPr>
    </w:p>
    <w:p w14:paraId="6EBF1F93" w14:textId="038BB5B8" w:rsidR="0031286C" w:rsidRDefault="00712724" w:rsidP="0031286C">
      <w:pPr>
        <w:rPr>
          <w:rFonts w:ascii="Arial Bold" w:hAnsi="Arial Bold" w:cs="Arial Bold"/>
          <w:color w:val="FFFFFF" w:themeColor="background1"/>
          <w:sz w:val="52"/>
          <w:szCs w:val="70"/>
        </w:rPr>
      </w:pPr>
      <w:r w:rsidRPr="00D60EB0">
        <w:rPr>
          <w:rFonts w:ascii="Arial Bold" w:hAnsi="Arial Bold" w:cs="Arial Bold"/>
          <w:noProof/>
          <w:color w:val="FFFFFF" w:themeColor="background1"/>
          <w:sz w:val="52"/>
          <w:szCs w:val="70"/>
          <w:lang w:val="en-GB" w:eastAsia="en-GB"/>
        </w:rPr>
        <mc:AlternateContent>
          <mc:Choice Requires="wps">
            <w:drawing>
              <wp:anchor distT="0" distB="0" distL="114300" distR="114300" simplePos="0" relativeHeight="251634176" behindDoc="0" locked="0" layoutInCell="1" allowOverlap="1" wp14:anchorId="010C3662" wp14:editId="40BF6868">
                <wp:simplePos x="0" y="0"/>
                <wp:positionH relativeFrom="leftMargin">
                  <wp:posOffset>322580</wp:posOffset>
                </wp:positionH>
                <wp:positionV relativeFrom="paragraph">
                  <wp:posOffset>345440</wp:posOffset>
                </wp:positionV>
                <wp:extent cx="497205" cy="445770"/>
                <wp:effectExtent l="19050" t="19050" r="17145" b="11430"/>
                <wp:wrapNone/>
                <wp:docPr id="219" name="Flowchart: Connector 219"/>
                <wp:cNvGraphicFramePr/>
                <a:graphic xmlns:a="http://schemas.openxmlformats.org/drawingml/2006/main">
                  <a:graphicData uri="http://schemas.microsoft.com/office/word/2010/wordprocessingShape">
                    <wps:wsp>
                      <wps:cNvSpPr/>
                      <wps:spPr>
                        <a:xfrm>
                          <a:off x="0" y="0"/>
                          <a:ext cx="497205" cy="445770"/>
                        </a:xfrm>
                        <a:prstGeom prst="flowChartConnector">
                          <a:avLst/>
                        </a:prstGeom>
                        <a:solidFill>
                          <a:sysClr val="window" lastClr="FFFFFF"/>
                        </a:solidFill>
                        <a:ln w="28575" cap="flat" cmpd="sng" algn="ctr">
                          <a:solidFill>
                            <a:srgbClr val="FF9966"/>
                          </a:solidFill>
                          <a:prstDash val="solid"/>
                          <a:miter lim="800000"/>
                        </a:ln>
                        <a:effectLst/>
                      </wps:spPr>
                      <wps:txbx>
                        <w:txbxContent>
                          <w:p w14:paraId="76364185" w14:textId="77777777" w:rsidR="00430FF0" w:rsidRPr="00291D17" w:rsidRDefault="00430FF0" w:rsidP="00D60EB0">
                            <w:pPr>
                              <w:jc w:val="center"/>
                              <w:rPr>
                                <w:b/>
                                <w:bCs/>
                              </w:rPr>
                            </w:pPr>
                            <w:r>
                              <w:rPr>
                                <w:b/>
                                <w:bC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10C3662" id="Flowchart: Connector 219" o:spid="_x0000_s1049" type="#_x0000_t120" style="position:absolute;margin-left:25.4pt;margin-top:27.2pt;width:39.15pt;height:35.1pt;z-index:251634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" fillcolor="window" strokecolor="#f96" strokeweight="2.25pt">
                <v:stroke joinstyle="miter"/>
                <v:textbox>
                  <w:txbxContent>
                    <w:p w14:paraId="76364185" w14:textId="77777777" w:rsidR="00430FF0" w:rsidRPr="00291D17" w:rsidRDefault="00430FF0" w:rsidP="00D60EB0">
                      <w:pPr>
                        <w:jc w:val="center"/>
                        <w:rPr>
                          <w:b/>
                          <w:bCs/>
                        </w:rPr>
                      </w:pPr>
                      <w:r>
                        <w:rPr>
                          <w:b/>
                          <w:bCs/>
                        </w:rPr>
                        <w:t>3</w:t>
                      </w:r>
                    </w:p>
                  </w:txbxContent>
                </v:textbox>
                <w10:wrap anchorx="margin"/>
              </v:shape>
            </w:pict>
          </mc:Fallback>
        </mc:AlternateContent>
      </w:r>
      <w:r w:rsidRPr="00D60EB0">
        <w:rPr>
          <w:rFonts w:ascii="Arial Bold" w:hAnsi="Arial Bold" w:cs="Arial Bold"/>
          <w:noProof/>
          <w:color w:val="FFFFFF" w:themeColor="background1"/>
          <w:sz w:val="52"/>
          <w:szCs w:val="70"/>
          <w:lang w:val="en-GB" w:eastAsia="en-GB"/>
        </w:rPr>
        <mc:AlternateContent>
          <mc:Choice Requires="wps">
            <w:drawing>
              <wp:anchor distT="0" distB="0" distL="114300" distR="114300" simplePos="0" relativeHeight="251620864" behindDoc="0" locked="0" layoutInCell="1" allowOverlap="1" wp14:anchorId="2781F2E9" wp14:editId="78981F1F">
                <wp:simplePos x="0" y="0"/>
                <wp:positionH relativeFrom="margin">
                  <wp:posOffset>190500</wp:posOffset>
                </wp:positionH>
                <wp:positionV relativeFrom="paragraph">
                  <wp:posOffset>262255</wp:posOffset>
                </wp:positionV>
                <wp:extent cx="13893800" cy="1333500"/>
                <wp:effectExtent l="57150" t="38100" r="69850" b="95250"/>
                <wp:wrapNone/>
                <wp:docPr id="216" name="Rectangle: Rounded Corners 3"/>
                <wp:cNvGraphicFramePr/>
                <a:graphic xmlns:a="http://schemas.openxmlformats.org/drawingml/2006/main">
                  <a:graphicData uri="http://schemas.microsoft.com/office/word/2010/wordprocessingShape">
                    <wps:wsp>
                      <wps:cNvSpPr/>
                      <wps:spPr>
                        <a:xfrm>
                          <a:off x="0" y="0"/>
                          <a:ext cx="13893800" cy="1333500"/>
                        </a:xfrm>
                        <a:prstGeom prst="roundRect">
                          <a:avLst/>
                        </a:prstGeom>
                        <a:solidFill>
                          <a:srgbClr val="FFE9BA"/>
                        </a:solidFill>
                        <a:ln/>
                      </wps:spPr>
                      <wps:style>
                        <a:lnRef idx="1">
                          <a:schemeClr val="accent6"/>
                        </a:lnRef>
                        <a:fillRef idx="2">
                          <a:schemeClr val="accent6"/>
                        </a:fillRef>
                        <a:effectRef idx="1">
                          <a:schemeClr val="accent6"/>
                        </a:effectRef>
                        <a:fontRef idx="minor">
                          <a:schemeClr val="dk1"/>
                        </a:fontRef>
                      </wps:style>
                      <wps:txbx>
                        <w:txbxContent>
                          <w:p w14:paraId="3389071A" w14:textId="77777777" w:rsidR="00430FF0" w:rsidRPr="00AE798A" w:rsidRDefault="00430FF0" w:rsidP="00795188">
                            <w:pPr>
                              <w:jc w:val="center"/>
                              <w:rPr>
                                <w:rFonts w:ascii="Arial" w:hAnsi="Arial" w:cs="Arial"/>
                                <w:b/>
                                <w:bCs/>
                              </w:rPr>
                            </w:pPr>
                            <w:r w:rsidRPr="00AE798A">
                              <w:rPr>
                                <w:rFonts w:ascii="Arial" w:hAnsi="Arial" w:cs="Arial"/>
                                <w:b/>
                                <w:bCs/>
                              </w:rPr>
                              <w:t>COMPLETE AN EARLY HELP RECORD</w:t>
                            </w:r>
                          </w:p>
                          <w:p w14:paraId="2AE238D4" w14:textId="77777777" w:rsidR="00430FF0" w:rsidRPr="00AE798A" w:rsidRDefault="00430FF0" w:rsidP="00795188">
                            <w:pPr>
                              <w:spacing w:after="0" w:line="240" w:lineRule="auto"/>
                              <w:jc w:val="center"/>
                              <w:rPr>
                                <w:rFonts w:ascii="Arial" w:hAnsi="Arial" w:cs="Arial"/>
                              </w:rPr>
                            </w:pPr>
                            <w:r w:rsidRPr="00AE798A">
                              <w:rPr>
                                <w:rFonts w:ascii="Arial" w:hAnsi="Arial" w:cs="Arial"/>
                              </w:rPr>
                              <w:t>Step 1 – Gain consent from the family to initiate support via the Early Help Record</w:t>
                            </w:r>
                          </w:p>
                          <w:p w14:paraId="43AAE253" w14:textId="77777777" w:rsidR="00430FF0" w:rsidRPr="00AE798A" w:rsidRDefault="00430FF0" w:rsidP="00795188">
                            <w:pPr>
                              <w:spacing w:after="0" w:line="240" w:lineRule="auto"/>
                              <w:jc w:val="center"/>
                              <w:rPr>
                                <w:rFonts w:ascii="Arial" w:hAnsi="Arial" w:cs="Arial"/>
                              </w:rPr>
                            </w:pPr>
                            <w:r w:rsidRPr="00AE798A">
                              <w:rPr>
                                <w:rFonts w:ascii="Arial" w:hAnsi="Arial" w:cs="Arial"/>
                              </w:rPr>
                              <w:t>Step 2- Speak to the child and the family to gain an understanding of what’s working well, what could be better and how you will work together</w:t>
                            </w:r>
                          </w:p>
                          <w:p w14:paraId="0DB964AB" w14:textId="77777777" w:rsidR="00430FF0" w:rsidRPr="00AE798A" w:rsidRDefault="00430FF0" w:rsidP="00795188">
                            <w:pPr>
                              <w:spacing w:after="0" w:line="240" w:lineRule="auto"/>
                              <w:jc w:val="center"/>
                              <w:rPr>
                                <w:rFonts w:ascii="Arial" w:hAnsi="Arial" w:cs="Arial"/>
                              </w:rPr>
                            </w:pPr>
                            <w:r w:rsidRPr="00AE798A">
                              <w:rPr>
                                <w:rFonts w:ascii="Arial" w:hAnsi="Arial" w:cs="Arial"/>
                              </w:rPr>
                              <w:t>Step 3 - Convene a date/time for a Team around the Family (TAF) meeting with the family and other professionals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2781F2E9" id="Rectangle: Rounded Corners 3" o:spid="_x0000_s1050" style="position:absolute;margin-left:15pt;margin-top:20.65pt;width:1094pt;height:10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" fillcolor="#ffe9ba" strokecolor="#f68c36 [3049]">
                <v:shadow on="t" color="black" opacity="24903f" origin=",.5" offset="0,.55556mm"/>
                <v:textbox>
                  <w:txbxContent>
                    <w:p w14:paraId="3389071A" w14:textId="77777777" w:rsidR="00430FF0" w:rsidRPr="00AE798A" w:rsidRDefault="00430FF0" w:rsidP="00795188">
                      <w:pPr>
                        <w:jc w:val="center"/>
                        <w:rPr>
                          <w:rFonts w:ascii="Arial" w:hAnsi="Arial" w:cs="Arial"/>
                          <w:b/>
                          <w:bCs/>
                        </w:rPr>
                      </w:pPr>
                      <w:r w:rsidRPr="00AE798A">
                        <w:rPr>
                          <w:rFonts w:ascii="Arial" w:hAnsi="Arial" w:cs="Arial"/>
                          <w:b/>
                          <w:bCs/>
                        </w:rPr>
                        <w:t>COMPLETE AN EARLY HELP RECORD</w:t>
                      </w:r>
                    </w:p>
                    <w:p w14:paraId="2AE238D4" w14:textId="77777777" w:rsidR="00430FF0" w:rsidRPr="00AE798A" w:rsidRDefault="00430FF0" w:rsidP="00795188">
                      <w:pPr>
                        <w:spacing w:after="0" w:line="240" w:lineRule="auto"/>
                        <w:jc w:val="center"/>
                        <w:rPr>
                          <w:rFonts w:ascii="Arial" w:hAnsi="Arial" w:cs="Arial"/>
                        </w:rPr>
                      </w:pPr>
                      <w:r w:rsidRPr="00AE798A">
                        <w:rPr>
                          <w:rFonts w:ascii="Arial" w:hAnsi="Arial" w:cs="Arial"/>
                        </w:rPr>
                        <w:t>Step 1 – Gain consent from the family to initiate support via the Early Help Record</w:t>
                      </w:r>
                    </w:p>
                    <w:p w14:paraId="43AAE253" w14:textId="77777777" w:rsidR="00430FF0" w:rsidRPr="00AE798A" w:rsidRDefault="00430FF0" w:rsidP="00795188">
                      <w:pPr>
                        <w:spacing w:after="0" w:line="240" w:lineRule="auto"/>
                        <w:jc w:val="center"/>
                        <w:rPr>
                          <w:rFonts w:ascii="Arial" w:hAnsi="Arial" w:cs="Arial"/>
                        </w:rPr>
                      </w:pPr>
                      <w:r w:rsidRPr="00AE798A">
                        <w:rPr>
                          <w:rFonts w:ascii="Arial" w:hAnsi="Arial" w:cs="Arial"/>
                        </w:rPr>
                        <w:t>Step 2- Speak to the child and the family to gain an understanding of what’s working well, what could be better and how you will work together</w:t>
                      </w:r>
                    </w:p>
                    <w:p w14:paraId="0DB964AB" w14:textId="77777777" w:rsidR="00430FF0" w:rsidRPr="00AE798A" w:rsidRDefault="00430FF0" w:rsidP="00795188">
                      <w:pPr>
                        <w:spacing w:after="0" w:line="240" w:lineRule="auto"/>
                        <w:jc w:val="center"/>
                        <w:rPr>
                          <w:rFonts w:ascii="Arial" w:hAnsi="Arial" w:cs="Arial"/>
                        </w:rPr>
                      </w:pPr>
                      <w:r w:rsidRPr="00AE798A">
                        <w:rPr>
                          <w:rFonts w:ascii="Arial" w:hAnsi="Arial" w:cs="Arial"/>
                        </w:rPr>
                        <w:t>Step 3 - Convene a date/time for a Team around the Family (TAF) meeting with the family and other professionals</w:t>
                      </w:r>
                    </w:p>
                  </w:txbxContent>
                </v:textbox>
                <w10:wrap anchorx="margin"/>
              </v:roundrect>
            </w:pict>
          </mc:Fallback>
        </mc:AlternateContent>
      </w:r>
    </w:p>
    <w:p w14:paraId="352B42F7" w14:textId="55BB0A6C" w:rsidR="0031286C" w:rsidRDefault="0031286C" w:rsidP="0031286C">
      <w:pPr>
        <w:rPr>
          <w:rFonts w:ascii="Arial Bold" w:hAnsi="Arial Bold" w:cs="Arial Bold"/>
          <w:color w:val="FFFFFF" w:themeColor="background1"/>
          <w:sz w:val="52"/>
          <w:szCs w:val="70"/>
        </w:rPr>
      </w:pPr>
    </w:p>
    <w:p w14:paraId="57B4BB3F" w14:textId="77777777" w:rsidR="0031286C" w:rsidRDefault="0031286C" w:rsidP="0031286C">
      <w:pPr>
        <w:rPr>
          <w:rFonts w:ascii="Arial Bold" w:hAnsi="Arial Bold" w:cs="Arial Bold"/>
          <w:color w:val="FFFFFF" w:themeColor="background1"/>
          <w:sz w:val="52"/>
          <w:szCs w:val="70"/>
        </w:rPr>
      </w:pPr>
    </w:p>
    <w:p w14:paraId="4B803E98" w14:textId="685BA6BF" w:rsidR="0031286C" w:rsidRDefault="00712724" w:rsidP="0031286C">
      <w:pPr>
        <w:rPr>
          <w:rFonts w:ascii="Arial Bold" w:hAnsi="Arial Bold" w:cs="Arial Bold"/>
          <w:color w:val="FFFFFF" w:themeColor="background1"/>
          <w:sz w:val="52"/>
          <w:szCs w:val="70"/>
        </w:rPr>
      </w:pPr>
      <w:r w:rsidRPr="00D60EB0">
        <w:rPr>
          <w:rFonts w:ascii="Arial Bold" w:hAnsi="Arial Bold" w:cs="Arial Bold"/>
          <w:noProof/>
          <w:color w:val="FFFFFF" w:themeColor="background1"/>
          <w:sz w:val="52"/>
          <w:szCs w:val="70"/>
          <w:lang w:val="en-GB" w:eastAsia="en-GB"/>
        </w:rPr>
        <mc:AlternateContent>
          <mc:Choice Requires="wps">
            <w:drawing>
              <wp:anchor distT="0" distB="0" distL="114300" distR="114300" simplePos="0" relativeHeight="251637248" behindDoc="0" locked="0" layoutInCell="1" allowOverlap="1" wp14:anchorId="14512796" wp14:editId="18676816">
                <wp:simplePos x="0" y="0"/>
                <wp:positionH relativeFrom="leftMargin">
                  <wp:posOffset>326390</wp:posOffset>
                </wp:positionH>
                <wp:positionV relativeFrom="paragraph">
                  <wp:posOffset>153035</wp:posOffset>
                </wp:positionV>
                <wp:extent cx="497281" cy="445973"/>
                <wp:effectExtent l="19050" t="19050" r="17145" b="11430"/>
                <wp:wrapNone/>
                <wp:docPr id="15" name="Flowchart: Connector 15"/>
                <wp:cNvGraphicFramePr/>
                <a:graphic xmlns:a="http://schemas.openxmlformats.org/drawingml/2006/main">
                  <a:graphicData uri="http://schemas.microsoft.com/office/word/2010/wordprocessingShape">
                    <wps:wsp>
                      <wps:cNvSpPr/>
                      <wps:spPr>
                        <a:xfrm>
                          <a:off x="0" y="0"/>
                          <a:ext cx="497281" cy="445973"/>
                        </a:xfrm>
                        <a:prstGeom prst="flowChartConnector">
                          <a:avLst/>
                        </a:prstGeom>
                        <a:solidFill>
                          <a:sysClr val="window" lastClr="FFFFFF"/>
                        </a:solidFill>
                        <a:ln w="28575" cap="flat" cmpd="sng" algn="ctr">
                          <a:solidFill>
                            <a:srgbClr val="FF9966"/>
                          </a:solidFill>
                          <a:prstDash val="solid"/>
                          <a:miter lim="800000"/>
                        </a:ln>
                        <a:effectLst/>
                      </wps:spPr>
                      <wps:txbx>
                        <w:txbxContent>
                          <w:p w14:paraId="6C324E51" w14:textId="77777777" w:rsidR="00430FF0" w:rsidRPr="00291D17" w:rsidRDefault="00430FF0" w:rsidP="00D60EB0">
                            <w:pPr>
                              <w:jc w:val="center"/>
                              <w:rPr>
                                <w:b/>
                                <w:bCs/>
                              </w:rPr>
                            </w:pPr>
                            <w:r>
                              <w:rPr>
                                <w:b/>
                                <w:bC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4512796" id="Flowchart: Connector 15" o:spid="_x0000_s1051" type="#_x0000_t120" style="position:absolute;margin-left:25.7pt;margin-top:12.05pt;width:39.15pt;height:35.1pt;z-index:251637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" fillcolor="window" strokecolor="#f96" strokeweight="2.25pt">
                <v:stroke joinstyle="miter"/>
                <v:textbox>
                  <w:txbxContent>
                    <w:p w14:paraId="6C324E51" w14:textId="77777777" w:rsidR="00430FF0" w:rsidRPr="00291D17" w:rsidRDefault="00430FF0" w:rsidP="00D60EB0">
                      <w:pPr>
                        <w:jc w:val="center"/>
                        <w:rPr>
                          <w:b/>
                          <w:bCs/>
                        </w:rPr>
                      </w:pPr>
                      <w:r>
                        <w:rPr>
                          <w:b/>
                          <w:bCs/>
                        </w:rPr>
                        <w:t>4</w:t>
                      </w:r>
                    </w:p>
                  </w:txbxContent>
                </v:textbox>
                <w10:wrap anchorx="margin"/>
              </v:shape>
            </w:pict>
          </mc:Fallback>
        </mc:AlternateContent>
      </w:r>
      <w:r w:rsidRPr="00D60EB0">
        <w:rPr>
          <w:rFonts w:ascii="Arial Bold" w:hAnsi="Arial Bold" w:cs="Arial Bold"/>
          <w:noProof/>
          <w:color w:val="FFFFFF" w:themeColor="background1"/>
          <w:sz w:val="52"/>
          <w:szCs w:val="70"/>
          <w:lang w:val="en-GB" w:eastAsia="en-GB"/>
        </w:rPr>
        <mc:AlternateContent>
          <mc:Choice Requires="wps">
            <w:drawing>
              <wp:anchor distT="0" distB="0" distL="114300" distR="114300" simplePos="0" relativeHeight="251623936" behindDoc="0" locked="0" layoutInCell="1" allowOverlap="1" wp14:anchorId="263B32FE" wp14:editId="03D9B921">
                <wp:simplePos x="0" y="0"/>
                <wp:positionH relativeFrom="column">
                  <wp:posOffset>127000</wp:posOffset>
                </wp:positionH>
                <wp:positionV relativeFrom="paragraph">
                  <wp:posOffset>44450</wp:posOffset>
                </wp:positionV>
                <wp:extent cx="13931900" cy="1968500"/>
                <wp:effectExtent l="57150" t="38100" r="69850" b="88900"/>
                <wp:wrapNone/>
                <wp:docPr id="224" name="Rectangle: Rounded Corners 6"/>
                <wp:cNvGraphicFramePr/>
                <a:graphic xmlns:a="http://schemas.openxmlformats.org/drawingml/2006/main">
                  <a:graphicData uri="http://schemas.microsoft.com/office/word/2010/wordprocessingShape">
                    <wps:wsp>
                      <wps:cNvSpPr/>
                      <wps:spPr>
                        <a:xfrm>
                          <a:off x="0" y="0"/>
                          <a:ext cx="13931900" cy="1968500"/>
                        </a:xfrm>
                        <a:prstGeom prst="roundRect">
                          <a:avLst/>
                        </a:prstGeom>
                        <a:solidFill>
                          <a:srgbClr val="FFE9BA"/>
                        </a:solidFill>
                        <a:ln/>
                      </wps:spPr>
                      <wps:style>
                        <a:lnRef idx="1">
                          <a:schemeClr val="accent6"/>
                        </a:lnRef>
                        <a:fillRef idx="2">
                          <a:schemeClr val="accent6"/>
                        </a:fillRef>
                        <a:effectRef idx="1">
                          <a:schemeClr val="accent6"/>
                        </a:effectRef>
                        <a:fontRef idx="minor">
                          <a:schemeClr val="dk1"/>
                        </a:fontRef>
                      </wps:style>
                      <wps:txbx>
                        <w:txbxContent>
                          <w:p w14:paraId="7651B575" w14:textId="77777777" w:rsidR="00430FF0" w:rsidRPr="00AE798A" w:rsidRDefault="00430FF0" w:rsidP="00795188">
                            <w:pPr>
                              <w:jc w:val="center"/>
                              <w:rPr>
                                <w:rFonts w:ascii="Arial" w:hAnsi="Arial" w:cs="Arial"/>
                                <w:b/>
                                <w:bCs/>
                              </w:rPr>
                            </w:pPr>
                            <w:r w:rsidRPr="00AE798A">
                              <w:rPr>
                                <w:rFonts w:ascii="Arial" w:hAnsi="Arial" w:cs="Arial"/>
                                <w:b/>
                                <w:bCs/>
                              </w:rPr>
                              <w:t>HOLD A TEAM AROUND THE FAMILY MEETING &amp; CREATE A FAMILY PLAN</w:t>
                            </w:r>
                          </w:p>
                          <w:p w14:paraId="37AB492F" w14:textId="77777777" w:rsidR="00430FF0" w:rsidRPr="00AE798A" w:rsidRDefault="00430FF0" w:rsidP="00795188">
                            <w:pPr>
                              <w:jc w:val="center"/>
                              <w:rPr>
                                <w:rFonts w:ascii="Arial" w:hAnsi="Arial" w:cs="Arial"/>
                              </w:rPr>
                            </w:pPr>
                            <w:r w:rsidRPr="00AE798A">
                              <w:rPr>
                                <w:rFonts w:ascii="Arial" w:hAnsi="Arial" w:cs="Arial"/>
                              </w:rPr>
                              <w:t>Following the completion of Early Help Record:</w:t>
                            </w:r>
                          </w:p>
                          <w:p w14:paraId="41235755" w14:textId="77777777" w:rsidR="00430FF0" w:rsidRPr="00AE798A" w:rsidRDefault="00430FF0" w:rsidP="00795188">
                            <w:pPr>
                              <w:spacing w:after="0" w:line="240" w:lineRule="auto"/>
                              <w:jc w:val="center"/>
                              <w:rPr>
                                <w:rFonts w:ascii="Arial" w:hAnsi="Arial" w:cs="Arial"/>
                              </w:rPr>
                            </w:pPr>
                            <w:r w:rsidRPr="00AE798A">
                              <w:rPr>
                                <w:rFonts w:ascii="Arial" w:hAnsi="Arial" w:cs="Arial"/>
                              </w:rPr>
                              <w:t>Step 1 - identify the key professionals and agencies who can support them</w:t>
                            </w:r>
                          </w:p>
                          <w:p w14:paraId="03DA27C2" w14:textId="2324B717" w:rsidR="00430FF0" w:rsidRPr="00AE798A" w:rsidRDefault="00430FF0" w:rsidP="00795188">
                            <w:pPr>
                              <w:spacing w:after="0" w:line="240" w:lineRule="auto"/>
                              <w:jc w:val="center"/>
                              <w:rPr>
                                <w:rFonts w:ascii="Arial" w:hAnsi="Arial" w:cs="Arial"/>
                              </w:rPr>
                            </w:pPr>
                            <w:r w:rsidRPr="00AE798A">
                              <w:rPr>
                                <w:rFonts w:ascii="Arial" w:hAnsi="Arial" w:cs="Arial"/>
                              </w:rPr>
                              <w:t xml:space="preserve">Step 2 - Identify who the lead practitioner should </w:t>
                            </w:r>
                            <w:r w:rsidR="0059541C">
                              <w:rPr>
                                <w:rFonts w:ascii="Arial" w:hAnsi="Arial" w:cs="Arial"/>
                              </w:rPr>
                              <w:t xml:space="preserve">be </w:t>
                            </w:r>
                            <w:r w:rsidRPr="00AE798A">
                              <w:rPr>
                                <w:rFonts w:ascii="Arial" w:hAnsi="Arial" w:cs="Arial"/>
                              </w:rPr>
                              <w:t>depending on who has the best relationship with the family</w:t>
                            </w:r>
                          </w:p>
                          <w:p w14:paraId="6333E2B7" w14:textId="77777777" w:rsidR="00430FF0" w:rsidRPr="00AE798A" w:rsidRDefault="00430FF0" w:rsidP="00795188">
                            <w:pPr>
                              <w:spacing w:after="0" w:line="240" w:lineRule="auto"/>
                              <w:jc w:val="center"/>
                              <w:rPr>
                                <w:rFonts w:ascii="Arial" w:hAnsi="Arial" w:cs="Arial"/>
                              </w:rPr>
                            </w:pPr>
                            <w:r w:rsidRPr="00AE798A">
                              <w:rPr>
                                <w:rFonts w:ascii="Arial" w:hAnsi="Arial" w:cs="Arial"/>
                              </w:rPr>
                              <w:t>Step 3- Hold a meeting with the family &amp; team, using the assessment to develop an action plan</w:t>
                            </w:r>
                          </w:p>
                          <w:p w14:paraId="588D6AE2" w14:textId="77777777" w:rsidR="00430FF0" w:rsidRPr="00AE798A" w:rsidRDefault="00430FF0" w:rsidP="00795188">
                            <w:pPr>
                              <w:spacing w:after="0" w:line="240" w:lineRule="auto"/>
                              <w:jc w:val="center"/>
                              <w:rPr>
                                <w:rFonts w:ascii="Arial" w:hAnsi="Arial" w:cs="Arial"/>
                              </w:rPr>
                            </w:pPr>
                            <w:r w:rsidRPr="00AE798A">
                              <w:rPr>
                                <w:rFonts w:ascii="Arial" w:hAnsi="Arial" w:cs="Arial"/>
                              </w:rPr>
                              <w:t>Step 4 - Identify some SMART actions which will help the family achieve their agreed outcomes</w:t>
                            </w:r>
                          </w:p>
                          <w:p w14:paraId="444A493A" w14:textId="77777777" w:rsidR="00430FF0" w:rsidRPr="00AE798A" w:rsidRDefault="00430FF0" w:rsidP="00795188">
                            <w:pPr>
                              <w:spacing w:after="0" w:line="240" w:lineRule="auto"/>
                              <w:jc w:val="center"/>
                              <w:rPr>
                                <w:rFonts w:ascii="Arial" w:hAnsi="Arial" w:cs="Arial"/>
                              </w:rPr>
                            </w:pPr>
                            <w:r w:rsidRPr="00AE798A">
                              <w:rPr>
                                <w:rFonts w:ascii="Arial" w:hAnsi="Arial" w:cs="Arial"/>
                              </w:rPr>
                              <w:t>Step 5 – Set a date with the TAF to review the plan</w:t>
                            </w:r>
                          </w:p>
                          <w:p w14:paraId="70E809D6" w14:textId="77777777" w:rsidR="00430FF0" w:rsidRPr="00AE798A" w:rsidRDefault="00430FF0" w:rsidP="00795188">
                            <w:pPr>
                              <w:spacing w:after="0" w:line="240" w:lineRule="auto"/>
                              <w:jc w:val="center"/>
                              <w:rPr>
                                <w:rFonts w:ascii="Arial" w:hAnsi="Arial" w:cs="Arial"/>
                              </w:rPr>
                            </w:pPr>
                            <w:r w:rsidRPr="00AE798A">
                              <w:rPr>
                                <w:rFonts w:ascii="Arial" w:hAnsi="Arial" w:cs="Arial"/>
                              </w:rPr>
                              <w:t>Step 6 - Share the plan with the TAF and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263B32FE" id="Rectangle: Rounded Corners 6" o:spid="_x0000_s1052" style="position:absolute;margin-left:10pt;margin-top:3.5pt;width:1097pt;height:15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" fillcolor="#ffe9ba" strokecolor="#f68c36 [3049]">
                <v:shadow on="t" color="black" opacity="24903f" origin=",.5" offset="0,.55556mm"/>
                <v:textbox>
                  <w:txbxContent>
                    <w:p w14:paraId="7651B575" w14:textId="77777777" w:rsidR="00430FF0" w:rsidRPr="00AE798A" w:rsidRDefault="00430FF0" w:rsidP="00795188">
                      <w:pPr>
                        <w:jc w:val="center"/>
                        <w:rPr>
                          <w:rFonts w:ascii="Arial" w:hAnsi="Arial" w:cs="Arial"/>
                          <w:b/>
                          <w:bCs/>
                        </w:rPr>
                      </w:pPr>
                      <w:r w:rsidRPr="00AE798A">
                        <w:rPr>
                          <w:rFonts w:ascii="Arial" w:hAnsi="Arial" w:cs="Arial"/>
                          <w:b/>
                          <w:bCs/>
                        </w:rPr>
                        <w:t>HOLD A TEAM AROUND THE FAMILY MEETING &amp; CREATE A FAMILY PLAN</w:t>
                      </w:r>
                    </w:p>
                    <w:p w14:paraId="37AB492F" w14:textId="77777777" w:rsidR="00430FF0" w:rsidRPr="00AE798A" w:rsidRDefault="00430FF0" w:rsidP="00795188">
                      <w:pPr>
                        <w:jc w:val="center"/>
                        <w:rPr>
                          <w:rFonts w:ascii="Arial" w:hAnsi="Arial" w:cs="Arial"/>
                        </w:rPr>
                      </w:pPr>
                      <w:r w:rsidRPr="00AE798A">
                        <w:rPr>
                          <w:rFonts w:ascii="Arial" w:hAnsi="Arial" w:cs="Arial"/>
                        </w:rPr>
                        <w:t>Following the completion of Early Help Record:</w:t>
                      </w:r>
                    </w:p>
                    <w:p w14:paraId="41235755" w14:textId="77777777" w:rsidR="00430FF0" w:rsidRPr="00AE798A" w:rsidRDefault="00430FF0" w:rsidP="00795188">
                      <w:pPr>
                        <w:spacing w:after="0" w:line="240" w:lineRule="auto"/>
                        <w:jc w:val="center"/>
                        <w:rPr>
                          <w:rFonts w:ascii="Arial" w:hAnsi="Arial" w:cs="Arial"/>
                        </w:rPr>
                      </w:pPr>
                      <w:r w:rsidRPr="00AE798A">
                        <w:rPr>
                          <w:rFonts w:ascii="Arial" w:hAnsi="Arial" w:cs="Arial"/>
                        </w:rPr>
                        <w:t>Step 1 - identify the key professionals and agencies who can support them</w:t>
                      </w:r>
                    </w:p>
                    <w:p w14:paraId="03DA27C2" w14:textId="2324B717" w:rsidR="00430FF0" w:rsidRPr="00AE798A" w:rsidRDefault="00430FF0" w:rsidP="00795188">
                      <w:pPr>
                        <w:spacing w:after="0" w:line="240" w:lineRule="auto"/>
                        <w:jc w:val="center"/>
                        <w:rPr>
                          <w:rFonts w:ascii="Arial" w:hAnsi="Arial" w:cs="Arial"/>
                        </w:rPr>
                      </w:pPr>
                      <w:r w:rsidRPr="00AE798A">
                        <w:rPr>
                          <w:rFonts w:ascii="Arial" w:hAnsi="Arial" w:cs="Arial"/>
                        </w:rPr>
                        <w:t xml:space="preserve">Step 2 - Identify who the lead practitioner should </w:t>
                      </w:r>
                      <w:r w:rsidR="0059541C">
                        <w:rPr>
                          <w:rFonts w:ascii="Arial" w:hAnsi="Arial" w:cs="Arial"/>
                        </w:rPr>
                        <w:t xml:space="preserve">be </w:t>
                      </w:r>
                      <w:r w:rsidRPr="00AE798A">
                        <w:rPr>
                          <w:rFonts w:ascii="Arial" w:hAnsi="Arial" w:cs="Arial"/>
                        </w:rPr>
                        <w:t>depending on who has the best relationship with the family</w:t>
                      </w:r>
                    </w:p>
                    <w:p w14:paraId="6333E2B7" w14:textId="77777777" w:rsidR="00430FF0" w:rsidRPr="00AE798A" w:rsidRDefault="00430FF0" w:rsidP="00795188">
                      <w:pPr>
                        <w:spacing w:after="0" w:line="240" w:lineRule="auto"/>
                        <w:jc w:val="center"/>
                        <w:rPr>
                          <w:rFonts w:ascii="Arial" w:hAnsi="Arial" w:cs="Arial"/>
                        </w:rPr>
                      </w:pPr>
                      <w:r w:rsidRPr="00AE798A">
                        <w:rPr>
                          <w:rFonts w:ascii="Arial" w:hAnsi="Arial" w:cs="Arial"/>
                        </w:rPr>
                        <w:t>Step 3- Hold a meeting with the family &amp; team, using the assessment to develop an action plan</w:t>
                      </w:r>
                    </w:p>
                    <w:p w14:paraId="588D6AE2" w14:textId="77777777" w:rsidR="00430FF0" w:rsidRPr="00AE798A" w:rsidRDefault="00430FF0" w:rsidP="00795188">
                      <w:pPr>
                        <w:spacing w:after="0" w:line="240" w:lineRule="auto"/>
                        <w:jc w:val="center"/>
                        <w:rPr>
                          <w:rFonts w:ascii="Arial" w:hAnsi="Arial" w:cs="Arial"/>
                        </w:rPr>
                      </w:pPr>
                      <w:r w:rsidRPr="00AE798A">
                        <w:rPr>
                          <w:rFonts w:ascii="Arial" w:hAnsi="Arial" w:cs="Arial"/>
                        </w:rPr>
                        <w:t>Step 4 - Identify some SMART actions which will help the family achieve their agreed outcomes</w:t>
                      </w:r>
                    </w:p>
                    <w:p w14:paraId="444A493A" w14:textId="77777777" w:rsidR="00430FF0" w:rsidRPr="00AE798A" w:rsidRDefault="00430FF0" w:rsidP="00795188">
                      <w:pPr>
                        <w:spacing w:after="0" w:line="240" w:lineRule="auto"/>
                        <w:jc w:val="center"/>
                        <w:rPr>
                          <w:rFonts w:ascii="Arial" w:hAnsi="Arial" w:cs="Arial"/>
                        </w:rPr>
                      </w:pPr>
                      <w:r w:rsidRPr="00AE798A">
                        <w:rPr>
                          <w:rFonts w:ascii="Arial" w:hAnsi="Arial" w:cs="Arial"/>
                        </w:rPr>
                        <w:t>Step 5 – Set a date with the TAF to review the plan</w:t>
                      </w:r>
                    </w:p>
                    <w:p w14:paraId="70E809D6" w14:textId="77777777" w:rsidR="00430FF0" w:rsidRPr="00AE798A" w:rsidRDefault="00430FF0" w:rsidP="00795188">
                      <w:pPr>
                        <w:spacing w:after="0" w:line="240" w:lineRule="auto"/>
                        <w:jc w:val="center"/>
                        <w:rPr>
                          <w:rFonts w:ascii="Arial" w:hAnsi="Arial" w:cs="Arial"/>
                        </w:rPr>
                      </w:pPr>
                      <w:r w:rsidRPr="00AE798A">
                        <w:rPr>
                          <w:rFonts w:ascii="Arial" w:hAnsi="Arial" w:cs="Arial"/>
                        </w:rPr>
                        <w:t>Step 6 - Share the plan with the TAF and family</w:t>
                      </w:r>
                    </w:p>
                  </w:txbxContent>
                </v:textbox>
              </v:roundrect>
            </w:pict>
          </mc:Fallback>
        </mc:AlternateContent>
      </w:r>
    </w:p>
    <w:p w14:paraId="11EE3DD7" w14:textId="4D0F8B31" w:rsidR="0031286C" w:rsidRDefault="0031286C" w:rsidP="0031286C">
      <w:pPr>
        <w:rPr>
          <w:rFonts w:ascii="Arial Bold" w:hAnsi="Arial Bold" w:cs="Arial Bold"/>
          <w:color w:val="FFFFFF" w:themeColor="background1"/>
          <w:sz w:val="52"/>
          <w:szCs w:val="70"/>
        </w:rPr>
      </w:pPr>
    </w:p>
    <w:p w14:paraId="7BC714CD" w14:textId="77777777" w:rsidR="0031286C" w:rsidRDefault="0031286C" w:rsidP="0031286C">
      <w:pPr>
        <w:rPr>
          <w:rFonts w:ascii="Arial Bold" w:hAnsi="Arial Bold" w:cs="Arial Bold"/>
          <w:color w:val="FFFFFF" w:themeColor="background1"/>
          <w:sz w:val="52"/>
          <w:szCs w:val="70"/>
        </w:rPr>
      </w:pPr>
    </w:p>
    <w:p w14:paraId="1F76096A" w14:textId="76BCC0A2" w:rsidR="0031286C" w:rsidRDefault="00712724" w:rsidP="0031286C">
      <w:pPr>
        <w:rPr>
          <w:rFonts w:ascii="Arial Bold" w:hAnsi="Arial Bold" w:cs="Arial Bold"/>
          <w:color w:val="FFFFFF" w:themeColor="background1"/>
          <w:sz w:val="52"/>
          <w:szCs w:val="70"/>
        </w:rPr>
      </w:pPr>
      <w:r w:rsidRPr="00D60EB0">
        <w:rPr>
          <w:rFonts w:ascii="Arial Bold" w:hAnsi="Arial Bold" w:cs="Arial Bold"/>
          <w:noProof/>
          <w:color w:val="FFFFFF" w:themeColor="background1"/>
          <w:sz w:val="52"/>
          <w:szCs w:val="70"/>
          <w:lang w:val="en-GB" w:eastAsia="en-GB"/>
        </w:rPr>
        <mc:AlternateContent>
          <mc:Choice Requires="wps">
            <w:drawing>
              <wp:anchor distT="0" distB="0" distL="114300" distR="114300" simplePos="0" relativeHeight="251627008" behindDoc="0" locked="0" layoutInCell="1" allowOverlap="1" wp14:anchorId="0DEA99AA" wp14:editId="6EB2028C">
                <wp:simplePos x="0" y="0"/>
                <wp:positionH relativeFrom="column">
                  <wp:posOffset>158750</wp:posOffset>
                </wp:positionH>
                <wp:positionV relativeFrom="paragraph">
                  <wp:posOffset>487045</wp:posOffset>
                </wp:positionV>
                <wp:extent cx="13970000" cy="1155700"/>
                <wp:effectExtent l="57150" t="38100" r="69850" b="101600"/>
                <wp:wrapNone/>
                <wp:docPr id="223" name="Rectangle: Rounded Corners 7"/>
                <wp:cNvGraphicFramePr/>
                <a:graphic xmlns:a="http://schemas.openxmlformats.org/drawingml/2006/main">
                  <a:graphicData uri="http://schemas.microsoft.com/office/word/2010/wordprocessingShape">
                    <wps:wsp>
                      <wps:cNvSpPr/>
                      <wps:spPr>
                        <a:xfrm>
                          <a:off x="0" y="0"/>
                          <a:ext cx="13970000" cy="1155700"/>
                        </a:xfrm>
                        <a:prstGeom prst="roundRect">
                          <a:avLst/>
                        </a:prstGeom>
                        <a:solidFill>
                          <a:srgbClr val="FFE9BA"/>
                        </a:solidFill>
                        <a:ln/>
                      </wps:spPr>
                      <wps:style>
                        <a:lnRef idx="1">
                          <a:schemeClr val="accent6"/>
                        </a:lnRef>
                        <a:fillRef idx="2">
                          <a:schemeClr val="accent6"/>
                        </a:fillRef>
                        <a:effectRef idx="1">
                          <a:schemeClr val="accent6"/>
                        </a:effectRef>
                        <a:fontRef idx="minor">
                          <a:schemeClr val="dk1"/>
                        </a:fontRef>
                      </wps:style>
                      <wps:txbx>
                        <w:txbxContent>
                          <w:p w14:paraId="57578EBF" w14:textId="77777777" w:rsidR="00430FF0" w:rsidRPr="00AE798A" w:rsidRDefault="00430FF0" w:rsidP="00D60EB0">
                            <w:pPr>
                              <w:jc w:val="center"/>
                              <w:rPr>
                                <w:rFonts w:ascii="Arial" w:hAnsi="Arial" w:cs="Arial"/>
                                <w:b/>
                                <w:bCs/>
                              </w:rPr>
                            </w:pPr>
                            <w:r w:rsidRPr="00AE798A">
                              <w:rPr>
                                <w:rFonts w:ascii="Arial" w:hAnsi="Arial" w:cs="Arial"/>
                                <w:b/>
                                <w:bCs/>
                              </w:rPr>
                              <w:t xml:space="preserve">REVIEW THE PROGRESS </w:t>
                            </w:r>
                          </w:p>
                          <w:p w14:paraId="550C1299" w14:textId="77777777" w:rsidR="00430FF0" w:rsidRPr="00AE798A" w:rsidRDefault="00430FF0" w:rsidP="00D60EB0">
                            <w:pPr>
                              <w:jc w:val="center"/>
                              <w:rPr>
                                <w:rFonts w:ascii="Arial" w:hAnsi="Arial" w:cs="Arial"/>
                              </w:rPr>
                            </w:pPr>
                            <w:r w:rsidRPr="00AE798A">
                              <w:rPr>
                                <w:rFonts w:ascii="Arial" w:hAnsi="Arial" w:cs="Arial"/>
                              </w:rPr>
                              <w:t xml:space="preserve">Step 1- The TAF are asked to feedback on their actions and whether they think the plan is working. Family should also have an opportunity to feedback on how things are going </w:t>
                            </w:r>
                          </w:p>
                          <w:p w14:paraId="4B324FEC" w14:textId="77777777" w:rsidR="00430FF0" w:rsidRPr="00AE798A" w:rsidRDefault="00430FF0" w:rsidP="00D60EB0">
                            <w:pPr>
                              <w:jc w:val="center"/>
                              <w:rPr>
                                <w:rFonts w:ascii="Arial" w:hAnsi="Arial" w:cs="Arial"/>
                              </w:rPr>
                            </w:pPr>
                            <w:r w:rsidRPr="00AE798A">
                              <w:rPr>
                                <w:rFonts w:ascii="Arial" w:hAnsi="Arial" w:cs="Arial"/>
                              </w:rPr>
                              <w:t>Step 2 - Decision is made to: 1. Continue as is 2. Amend the plan 3. End the plan as needs have been fully met 4. Take case to a EHSC panel, if support or advice is needed.  5. Escalate case to Newham MASH with Early Help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0DEA99AA" id="Rectangle: Rounded Corners 7" o:spid="_x0000_s1053" style="position:absolute;margin-left:12.5pt;margin-top:38.35pt;width:1100pt;height:9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" fillcolor="#ffe9ba" strokecolor="#f68c36 [3049]">
                <v:shadow on="t" color="black" opacity="24903f" origin=",.5" offset="0,.55556mm"/>
                <v:textbox>
                  <w:txbxContent>
                    <w:p w14:paraId="57578EBF" w14:textId="77777777" w:rsidR="00430FF0" w:rsidRPr="00AE798A" w:rsidRDefault="00430FF0" w:rsidP="00D60EB0">
                      <w:pPr>
                        <w:jc w:val="center"/>
                        <w:rPr>
                          <w:rFonts w:ascii="Arial" w:hAnsi="Arial" w:cs="Arial"/>
                          <w:b/>
                          <w:bCs/>
                        </w:rPr>
                      </w:pPr>
                      <w:r w:rsidRPr="00AE798A">
                        <w:rPr>
                          <w:rFonts w:ascii="Arial" w:hAnsi="Arial" w:cs="Arial"/>
                          <w:b/>
                          <w:bCs/>
                        </w:rPr>
                        <w:t xml:space="preserve">REVIEW THE PROGRESS </w:t>
                      </w:r>
                    </w:p>
                    <w:p w14:paraId="550C1299" w14:textId="77777777" w:rsidR="00430FF0" w:rsidRPr="00AE798A" w:rsidRDefault="00430FF0" w:rsidP="00D60EB0">
                      <w:pPr>
                        <w:jc w:val="center"/>
                        <w:rPr>
                          <w:rFonts w:ascii="Arial" w:hAnsi="Arial" w:cs="Arial"/>
                        </w:rPr>
                      </w:pPr>
                      <w:r w:rsidRPr="00AE798A">
                        <w:rPr>
                          <w:rFonts w:ascii="Arial" w:hAnsi="Arial" w:cs="Arial"/>
                        </w:rPr>
                        <w:t xml:space="preserve">Step 1- The TAF are asked to feedback on their actions and whether they think the plan is working. Family should also have an opportunity to feedback on how things are going </w:t>
                      </w:r>
                    </w:p>
                    <w:p w14:paraId="4B324FEC" w14:textId="77777777" w:rsidR="00430FF0" w:rsidRPr="00AE798A" w:rsidRDefault="00430FF0" w:rsidP="00D60EB0">
                      <w:pPr>
                        <w:jc w:val="center"/>
                        <w:rPr>
                          <w:rFonts w:ascii="Arial" w:hAnsi="Arial" w:cs="Arial"/>
                        </w:rPr>
                      </w:pPr>
                      <w:r w:rsidRPr="00AE798A">
                        <w:rPr>
                          <w:rFonts w:ascii="Arial" w:hAnsi="Arial" w:cs="Arial"/>
                        </w:rPr>
                        <w:t>Step 2 - Decision is made to: 1. Continue as is 2. Amend the plan 3. End the plan as needs have been fully met 4. Take case to a EHSC panel, if support or advice is needed.  5. Escalate case to Newham MASH with Early Help Record.</w:t>
                      </w:r>
                    </w:p>
                  </w:txbxContent>
                </v:textbox>
              </v:roundrect>
            </w:pict>
          </mc:Fallback>
        </mc:AlternateContent>
      </w:r>
    </w:p>
    <w:p w14:paraId="0E53F49D" w14:textId="26EDE81D" w:rsidR="0031286C" w:rsidRDefault="00712724" w:rsidP="0031286C">
      <w:pPr>
        <w:rPr>
          <w:rFonts w:ascii="Arial Bold" w:hAnsi="Arial Bold" w:cs="Arial Bold"/>
          <w:color w:val="FFFFFF" w:themeColor="background1"/>
          <w:sz w:val="52"/>
          <w:szCs w:val="70"/>
        </w:rPr>
      </w:pPr>
      <w:r w:rsidRPr="00D60EB0">
        <w:rPr>
          <w:rFonts w:ascii="Arial Bold" w:hAnsi="Arial Bold" w:cs="Arial Bold"/>
          <w:noProof/>
          <w:color w:val="FFFFFF" w:themeColor="background1"/>
          <w:sz w:val="52"/>
          <w:szCs w:val="70"/>
          <w:lang w:val="en-GB" w:eastAsia="en-GB"/>
        </w:rPr>
        <mc:AlternateContent>
          <mc:Choice Requires="wps">
            <w:drawing>
              <wp:anchor distT="0" distB="0" distL="114300" distR="114300" simplePos="0" relativeHeight="251638272" behindDoc="0" locked="0" layoutInCell="1" allowOverlap="1" wp14:anchorId="6A420409" wp14:editId="75E7DF66">
                <wp:simplePos x="0" y="0"/>
                <wp:positionH relativeFrom="leftMargin">
                  <wp:posOffset>200025</wp:posOffset>
                </wp:positionH>
                <wp:positionV relativeFrom="paragraph">
                  <wp:posOffset>28575</wp:posOffset>
                </wp:positionV>
                <wp:extent cx="497281" cy="445973"/>
                <wp:effectExtent l="19050" t="19050" r="17145" b="11430"/>
                <wp:wrapNone/>
                <wp:docPr id="18" name="Flowchart: Connector 18"/>
                <wp:cNvGraphicFramePr/>
                <a:graphic xmlns:a="http://schemas.openxmlformats.org/drawingml/2006/main">
                  <a:graphicData uri="http://schemas.microsoft.com/office/word/2010/wordprocessingShape">
                    <wps:wsp>
                      <wps:cNvSpPr/>
                      <wps:spPr>
                        <a:xfrm>
                          <a:off x="0" y="0"/>
                          <a:ext cx="497281" cy="445973"/>
                        </a:xfrm>
                        <a:prstGeom prst="flowChartConnector">
                          <a:avLst/>
                        </a:prstGeom>
                        <a:solidFill>
                          <a:sysClr val="window" lastClr="FFFFFF"/>
                        </a:solidFill>
                        <a:ln w="28575" cap="flat" cmpd="sng" algn="ctr">
                          <a:solidFill>
                            <a:srgbClr val="FF9966"/>
                          </a:solidFill>
                          <a:prstDash val="solid"/>
                          <a:miter lim="800000"/>
                        </a:ln>
                        <a:effectLst/>
                      </wps:spPr>
                      <wps:txbx>
                        <w:txbxContent>
                          <w:p w14:paraId="4486F0DC" w14:textId="77777777" w:rsidR="00430FF0" w:rsidRPr="00291D17" w:rsidRDefault="00430FF0" w:rsidP="00D60EB0">
                            <w:pPr>
                              <w:jc w:val="center"/>
                              <w:rPr>
                                <w:b/>
                                <w:bCs/>
                              </w:rPr>
                            </w:pPr>
                            <w:r>
                              <w:rPr>
                                <w:b/>
                                <w:bC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A420409" id="Flowchart: Connector 18" o:spid="_x0000_s1054" type="#_x0000_t120" style="position:absolute;margin-left:15.75pt;margin-top:2.25pt;width:39.15pt;height:35.1pt;z-index:251638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" fillcolor="window" strokecolor="#f96" strokeweight="2.25pt">
                <v:stroke joinstyle="miter"/>
                <v:textbox>
                  <w:txbxContent>
                    <w:p w14:paraId="4486F0DC" w14:textId="77777777" w:rsidR="00430FF0" w:rsidRPr="00291D17" w:rsidRDefault="00430FF0" w:rsidP="00D60EB0">
                      <w:pPr>
                        <w:jc w:val="center"/>
                        <w:rPr>
                          <w:b/>
                          <w:bCs/>
                        </w:rPr>
                      </w:pPr>
                      <w:r>
                        <w:rPr>
                          <w:b/>
                          <w:bCs/>
                        </w:rPr>
                        <w:t>5</w:t>
                      </w:r>
                    </w:p>
                  </w:txbxContent>
                </v:textbox>
                <w10:wrap anchorx="margin"/>
              </v:shape>
            </w:pict>
          </mc:Fallback>
        </mc:AlternateContent>
      </w:r>
    </w:p>
    <w:p w14:paraId="45DBDAFD" w14:textId="4D75453C" w:rsidR="0031286C" w:rsidRDefault="0031286C" w:rsidP="0031286C">
      <w:pPr>
        <w:rPr>
          <w:rFonts w:ascii="Arial Bold" w:hAnsi="Arial Bold" w:cs="Arial Bold"/>
          <w:color w:val="FFFFFF" w:themeColor="background1"/>
          <w:sz w:val="52"/>
          <w:szCs w:val="70"/>
        </w:rPr>
      </w:pPr>
    </w:p>
    <w:p w14:paraId="1E6CFF58" w14:textId="725D92F0" w:rsidR="0031286C" w:rsidRDefault="00712724" w:rsidP="0031286C">
      <w:pPr>
        <w:rPr>
          <w:rFonts w:ascii="Arial Bold" w:hAnsi="Arial Bold" w:cs="Arial Bold"/>
          <w:color w:val="FFFFFF" w:themeColor="background1"/>
          <w:sz w:val="52"/>
          <w:szCs w:val="70"/>
        </w:rPr>
      </w:pPr>
      <w:r>
        <w:rPr>
          <w:noProof/>
          <w:lang w:val="en-GB" w:eastAsia="en-GB"/>
        </w:rPr>
        <mc:AlternateContent>
          <mc:Choice Requires="wps">
            <w:drawing>
              <wp:anchor distT="0" distB="0" distL="114300" distR="114300" simplePos="0" relativeHeight="251642368" behindDoc="0" locked="0" layoutInCell="1" allowOverlap="1" wp14:anchorId="34520F4A" wp14:editId="57E9BB48">
                <wp:simplePos x="0" y="0"/>
                <wp:positionH relativeFrom="margin">
                  <wp:posOffset>158750</wp:posOffset>
                </wp:positionH>
                <wp:positionV relativeFrom="paragraph">
                  <wp:posOffset>52070</wp:posOffset>
                </wp:positionV>
                <wp:extent cx="13906500" cy="758190"/>
                <wp:effectExtent l="57150" t="38100" r="76200" b="99060"/>
                <wp:wrapNone/>
                <wp:docPr id="225" name="Rectangle: Rounded Corners 8"/>
                <wp:cNvGraphicFramePr/>
                <a:graphic xmlns:a="http://schemas.openxmlformats.org/drawingml/2006/main">
                  <a:graphicData uri="http://schemas.microsoft.com/office/word/2010/wordprocessingShape">
                    <wps:wsp>
                      <wps:cNvSpPr/>
                      <wps:spPr>
                        <a:xfrm>
                          <a:off x="0" y="0"/>
                          <a:ext cx="13906500" cy="758190"/>
                        </a:xfrm>
                        <a:prstGeom prst="roundRect">
                          <a:avLst/>
                        </a:prstGeom>
                        <a:solidFill>
                          <a:schemeClr val="accent3">
                            <a:lumMod val="60000"/>
                            <a:lumOff val="40000"/>
                          </a:schemeClr>
                        </a:solidFill>
                        <a:ln>
                          <a:solidFill>
                            <a:schemeClr val="accent3">
                              <a:lumMod val="50000"/>
                            </a:schemeClr>
                          </a:solidFill>
                        </a:ln>
                      </wps:spPr>
                      <wps:style>
                        <a:lnRef idx="1">
                          <a:schemeClr val="accent6"/>
                        </a:lnRef>
                        <a:fillRef idx="2">
                          <a:schemeClr val="accent6"/>
                        </a:fillRef>
                        <a:effectRef idx="1">
                          <a:schemeClr val="accent6"/>
                        </a:effectRef>
                        <a:fontRef idx="minor">
                          <a:schemeClr val="dk1"/>
                        </a:fontRef>
                      </wps:style>
                      <wps:txbx>
                        <w:txbxContent>
                          <w:p w14:paraId="421A687D" w14:textId="77777777" w:rsidR="00430FF0" w:rsidRPr="008767FC" w:rsidRDefault="00430FF0" w:rsidP="00E808DE">
                            <w:pPr>
                              <w:jc w:val="center"/>
                              <w:rPr>
                                <w:b/>
                                <w:bCs/>
                              </w:rPr>
                            </w:pPr>
                            <w:r w:rsidRPr="008767FC">
                              <w:rPr>
                                <w:b/>
                                <w:bCs/>
                              </w:rPr>
                              <w:t xml:space="preserve">END OF THE PLAN/CASE CLOSURE </w:t>
                            </w:r>
                          </w:p>
                          <w:p w14:paraId="0A276BDD" w14:textId="77777777" w:rsidR="00430FF0" w:rsidRDefault="00430FF0" w:rsidP="00E808DE">
                            <w:pPr>
                              <w:jc w:val="center"/>
                            </w:pPr>
                            <w:r>
                              <w:t xml:space="preserve">If you think the needs of the child have been met and the family’s outcomes have been achieved, then you are ready to close the case but only once you’ve consulted with the TAF and family.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34520F4A" id="_x0000_s1055" style="position:absolute;margin-left:12.5pt;margin-top:4.1pt;width:1095pt;height:59.7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" fillcolor="#c2d69b [1942]" strokecolor="#4e6128 [1606]">
                <v:shadow on="t" color="black" opacity="24903f" origin=",.5" offset="0,.55556mm"/>
                <v:textbox>
                  <w:txbxContent>
                    <w:p w14:paraId="421A687D" w14:textId="77777777" w:rsidR="00430FF0" w:rsidRPr="008767FC" w:rsidRDefault="00430FF0" w:rsidP="00E808DE">
                      <w:pPr>
                        <w:jc w:val="center"/>
                        <w:rPr>
                          <w:b/>
                          <w:bCs/>
                        </w:rPr>
                      </w:pPr>
                      <w:r w:rsidRPr="008767FC">
                        <w:rPr>
                          <w:b/>
                          <w:bCs/>
                        </w:rPr>
                        <w:t xml:space="preserve">END OF THE PLAN/CASE CLOSURE </w:t>
                      </w:r>
                    </w:p>
                    <w:p w14:paraId="0A276BDD" w14:textId="77777777" w:rsidR="00430FF0" w:rsidRDefault="00430FF0" w:rsidP="00E808DE">
                      <w:pPr>
                        <w:jc w:val="center"/>
                      </w:pPr>
                      <w:r>
                        <w:t xml:space="preserve">If you think the needs of the child have been met and the family’s outcomes have been achieved, then you are ready to close the case but only once you’ve consulted with the TAF and family. </w:t>
                      </w:r>
                    </w:p>
                  </w:txbxContent>
                </v:textbox>
                <w10:wrap anchorx="margin"/>
              </v:roundrect>
            </w:pict>
          </mc:Fallback>
        </mc:AlternateContent>
      </w:r>
      <w:r>
        <w:rPr>
          <w:noProof/>
          <w:lang w:val="en-GB" w:eastAsia="en-GB"/>
        </w:rPr>
        <mc:AlternateContent>
          <mc:Choice Requires="wps">
            <w:drawing>
              <wp:anchor distT="0" distB="0" distL="114300" distR="114300" simplePos="0" relativeHeight="251644416" behindDoc="0" locked="0" layoutInCell="1" allowOverlap="1" wp14:anchorId="59B3DC1F" wp14:editId="0D0AFF83">
                <wp:simplePos x="0" y="0"/>
                <wp:positionH relativeFrom="leftMargin">
                  <wp:posOffset>330200</wp:posOffset>
                </wp:positionH>
                <wp:positionV relativeFrom="paragraph">
                  <wp:posOffset>102870</wp:posOffset>
                </wp:positionV>
                <wp:extent cx="497281" cy="445973"/>
                <wp:effectExtent l="19050" t="19050" r="17145" b="11430"/>
                <wp:wrapNone/>
                <wp:docPr id="226" name="Flowchart: Connector 226"/>
                <wp:cNvGraphicFramePr/>
                <a:graphic xmlns:a="http://schemas.openxmlformats.org/drawingml/2006/main">
                  <a:graphicData uri="http://schemas.microsoft.com/office/word/2010/wordprocessingShape">
                    <wps:wsp>
                      <wps:cNvSpPr/>
                      <wps:spPr>
                        <a:xfrm>
                          <a:off x="0" y="0"/>
                          <a:ext cx="497281" cy="445973"/>
                        </a:xfrm>
                        <a:prstGeom prst="flowChartConnector">
                          <a:avLst/>
                        </a:prstGeom>
                        <a:solidFill>
                          <a:sysClr val="window" lastClr="FFFFFF"/>
                        </a:solidFill>
                        <a:ln w="28575" cap="flat" cmpd="sng" algn="ctr">
                          <a:solidFill>
                            <a:schemeClr val="accent3">
                              <a:lumMod val="50000"/>
                            </a:schemeClr>
                          </a:solidFill>
                          <a:prstDash val="solid"/>
                          <a:miter lim="800000"/>
                        </a:ln>
                        <a:effectLst/>
                      </wps:spPr>
                      <wps:txbx>
                        <w:txbxContent>
                          <w:p w14:paraId="30F7ACCE" w14:textId="77777777" w:rsidR="00430FF0" w:rsidRPr="00291D17" w:rsidRDefault="00430FF0" w:rsidP="00AE798A">
                            <w:pPr>
                              <w:jc w:val="center"/>
                              <w:rPr>
                                <w:b/>
                                <w:bCs/>
                              </w:rPr>
                            </w:pPr>
                            <w:r>
                              <w:rPr>
                                <w:b/>
                                <w:bC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9B3DC1F" id="Flowchart: Connector 226" o:spid="_x0000_s1056" type="#_x0000_t120" style="position:absolute;margin-left:26pt;margin-top:8.1pt;width:39.15pt;height:35.1pt;z-index:251644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" fillcolor="window" strokecolor="#4e6128 [1606]" strokeweight="2.25pt">
                <v:stroke joinstyle="miter"/>
                <v:textbox>
                  <w:txbxContent>
                    <w:p w14:paraId="30F7ACCE" w14:textId="77777777" w:rsidR="00430FF0" w:rsidRPr="00291D17" w:rsidRDefault="00430FF0" w:rsidP="00AE798A">
                      <w:pPr>
                        <w:jc w:val="center"/>
                        <w:rPr>
                          <w:b/>
                          <w:bCs/>
                        </w:rPr>
                      </w:pPr>
                      <w:r>
                        <w:rPr>
                          <w:b/>
                          <w:bCs/>
                        </w:rPr>
                        <w:t>6</w:t>
                      </w:r>
                    </w:p>
                  </w:txbxContent>
                </v:textbox>
                <w10:wrap anchorx="margin"/>
              </v:shape>
            </w:pict>
          </mc:Fallback>
        </mc:AlternateContent>
      </w:r>
    </w:p>
    <w:p w14:paraId="04F97C07" w14:textId="77777777" w:rsidR="00712724" w:rsidRDefault="00712724" w:rsidP="00712724">
      <w:pPr>
        <w:pStyle w:val="BodyText"/>
        <w:rPr>
          <w:sz w:val="20"/>
        </w:rPr>
      </w:pPr>
      <w:r>
        <w:rPr>
          <w:noProof/>
          <w:sz w:val="20"/>
          <w:lang w:val="en-GB" w:eastAsia="en-GB"/>
        </w:rPr>
        <w:lastRenderedPageBreak/>
        <w:drawing>
          <wp:anchor distT="0" distB="0" distL="0" distR="0" simplePos="0" relativeHeight="251717120" behindDoc="0" locked="0" layoutInCell="1" allowOverlap="1" wp14:anchorId="3DB5D745" wp14:editId="0410404C">
            <wp:simplePos x="0" y="0"/>
            <wp:positionH relativeFrom="page">
              <wp:posOffset>15639935</wp:posOffset>
            </wp:positionH>
            <wp:positionV relativeFrom="page">
              <wp:posOffset>9698790</wp:posOffset>
            </wp:positionV>
            <wp:extent cx="2187018" cy="576014"/>
            <wp:effectExtent l="0" t="0" r="0" b="0"/>
            <wp:wrapNone/>
            <wp:docPr id="659004084"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28" cstate="print"/>
                    <a:stretch>
                      <a:fillRect/>
                    </a:stretch>
                  </pic:blipFill>
                  <pic:spPr>
                    <a:xfrm>
                      <a:off x="0" y="0"/>
                      <a:ext cx="2187018" cy="576014"/>
                    </a:xfrm>
                    <a:prstGeom prst="rect">
                      <a:avLst/>
                    </a:prstGeom>
                  </pic:spPr>
                </pic:pic>
              </a:graphicData>
            </a:graphic>
          </wp:anchor>
        </w:drawing>
      </w:r>
      <w:r>
        <w:rPr>
          <w:noProof/>
          <w:sz w:val="20"/>
          <w:lang w:val="en-GB" w:eastAsia="en-GB"/>
        </w:rPr>
        <mc:AlternateContent>
          <mc:Choice Requires="wpg">
            <w:drawing>
              <wp:inline distT="0" distB="0" distL="0" distR="0" wp14:anchorId="7E7F48FF" wp14:editId="742050F9">
                <wp:extent cx="17391380" cy="1336040"/>
                <wp:effectExtent l="0" t="0" r="0" b="6984"/>
                <wp:docPr id="130915329" name="Group 130915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1380" cy="1336040"/>
                          <a:chOff x="0" y="0"/>
                          <a:chExt cx="17391380" cy="1336040"/>
                        </a:xfrm>
                      </wpg:grpSpPr>
                      <wps:wsp>
                        <wps:cNvPr id="1825950719" name="Graphic 144"/>
                        <wps:cNvSpPr/>
                        <wps:spPr>
                          <a:xfrm>
                            <a:off x="0" y="0"/>
                            <a:ext cx="17391380" cy="1336040"/>
                          </a:xfrm>
                          <a:custGeom>
                            <a:avLst/>
                            <a:gdLst/>
                            <a:ahLst/>
                            <a:cxnLst/>
                            <a:rect l="l" t="t" r="r" b="b"/>
                            <a:pathLst>
                              <a:path w="17391380" h="1336040">
                                <a:moveTo>
                                  <a:pt x="17391221" y="0"/>
                                </a:moveTo>
                                <a:lnTo>
                                  <a:pt x="0" y="0"/>
                                </a:lnTo>
                                <a:lnTo>
                                  <a:pt x="0" y="1336039"/>
                                </a:lnTo>
                                <a:lnTo>
                                  <a:pt x="17057243" y="1336039"/>
                                </a:lnTo>
                                <a:lnTo>
                                  <a:pt x="17391221" y="0"/>
                                </a:lnTo>
                                <a:close/>
                              </a:path>
                            </a:pathLst>
                          </a:custGeom>
                          <a:solidFill>
                            <a:srgbClr val="8063A1"/>
                          </a:solidFill>
                        </wps:spPr>
                        <wps:bodyPr wrap="square" lIns="0" tIns="0" rIns="0" bIns="0" rtlCol="0">
                          <a:prstTxWarp prst="textNoShape">
                            <a:avLst/>
                          </a:prstTxWarp>
                          <a:noAutofit/>
                        </wps:bodyPr>
                      </wps:wsp>
                      <wps:wsp>
                        <wps:cNvPr id="1989731521" name="Textbox 145"/>
                        <wps:cNvSpPr txBox="1"/>
                        <wps:spPr>
                          <a:xfrm>
                            <a:off x="0" y="0"/>
                            <a:ext cx="17391380" cy="1336040"/>
                          </a:xfrm>
                          <a:prstGeom prst="rect">
                            <a:avLst/>
                          </a:prstGeom>
                        </wps:spPr>
                        <wps:txbx>
                          <w:txbxContent>
                            <w:p w14:paraId="006979BC" w14:textId="77777777" w:rsidR="00712724" w:rsidRDefault="00712724" w:rsidP="00712724">
                              <w:pPr>
                                <w:spacing w:before="264"/>
                                <w:ind w:left="1603" w:right="2814"/>
                                <w:rPr>
                                  <w:rFonts w:ascii="Arial"/>
                                  <w:b/>
                                  <w:sz w:val="56"/>
                                </w:rPr>
                              </w:pPr>
                              <w:r>
                                <w:rPr>
                                  <w:rFonts w:ascii="Arial"/>
                                  <w:b/>
                                  <w:color w:val="FFFFFF"/>
                                  <w:sz w:val="56"/>
                                </w:rPr>
                                <w:t>Flowchart</w:t>
                              </w:r>
                              <w:r>
                                <w:rPr>
                                  <w:rFonts w:ascii="Arial"/>
                                  <w:b/>
                                  <w:color w:val="FFFFFF"/>
                                  <w:spacing w:val="-3"/>
                                  <w:sz w:val="56"/>
                                </w:rPr>
                                <w:t xml:space="preserve"> </w:t>
                              </w:r>
                              <w:r>
                                <w:rPr>
                                  <w:rFonts w:ascii="Arial"/>
                                  <w:b/>
                                  <w:color w:val="FFFFFF"/>
                                  <w:sz w:val="56"/>
                                </w:rPr>
                                <w:t>for</w:t>
                              </w:r>
                              <w:r>
                                <w:rPr>
                                  <w:rFonts w:ascii="Arial"/>
                                  <w:b/>
                                  <w:color w:val="FFFFFF"/>
                                  <w:spacing w:val="-2"/>
                                  <w:sz w:val="56"/>
                                </w:rPr>
                                <w:t xml:space="preserve"> </w:t>
                              </w:r>
                              <w:r>
                                <w:rPr>
                                  <w:rFonts w:ascii="Arial"/>
                                  <w:b/>
                                  <w:color w:val="FFFFFF"/>
                                  <w:sz w:val="56"/>
                                </w:rPr>
                                <w:t>statutory</w:t>
                              </w:r>
                              <w:r>
                                <w:rPr>
                                  <w:rFonts w:ascii="Arial"/>
                                  <w:b/>
                                  <w:color w:val="FFFFFF"/>
                                  <w:spacing w:val="-8"/>
                                  <w:sz w:val="56"/>
                                </w:rPr>
                                <w:t xml:space="preserve"> </w:t>
                              </w:r>
                              <w:r>
                                <w:rPr>
                                  <w:rFonts w:ascii="Arial"/>
                                  <w:b/>
                                  <w:color w:val="FFFFFF"/>
                                  <w:sz w:val="56"/>
                                </w:rPr>
                                <w:t>professionals</w:t>
                              </w:r>
                              <w:r>
                                <w:rPr>
                                  <w:rFonts w:ascii="Arial"/>
                                  <w:b/>
                                  <w:color w:val="FFFFFF"/>
                                  <w:spacing w:val="-1"/>
                                  <w:sz w:val="56"/>
                                </w:rPr>
                                <w:t xml:space="preserve"> </w:t>
                              </w:r>
                              <w:r>
                                <w:rPr>
                                  <w:rFonts w:ascii="Arial"/>
                                  <w:b/>
                                  <w:color w:val="FFFFFF"/>
                                  <w:sz w:val="56"/>
                                </w:rPr>
                                <w:t>stepping</w:t>
                              </w:r>
                              <w:r>
                                <w:rPr>
                                  <w:rFonts w:ascii="Arial"/>
                                  <w:b/>
                                  <w:color w:val="FFFFFF"/>
                                  <w:spacing w:val="-4"/>
                                  <w:sz w:val="56"/>
                                </w:rPr>
                                <w:t xml:space="preserve"> </w:t>
                              </w:r>
                              <w:r>
                                <w:rPr>
                                  <w:rFonts w:ascii="Arial"/>
                                  <w:b/>
                                  <w:color w:val="FFFFFF"/>
                                  <w:sz w:val="56"/>
                                </w:rPr>
                                <w:t>down</w:t>
                              </w:r>
                              <w:r>
                                <w:rPr>
                                  <w:rFonts w:ascii="Arial"/>
                                  <w:b/>
                                  <w:color w:val="FFFFFF"/>
                                  <w:spacing w:val="-4"/>
                                  <w:sz w:val="56"/>
                                </w:rPr>
                                <w:t xml:space="preserve"> </w:t>
                              </w:r>
                              <w:r>
                                <w:rPr>
                                  <w:rFonts w:ascii="Arial"/>
                                  <w:b/>
                                  <w:color w:val="FFFFFF"/>
                                  <w:sz w:val="56"/>
                                </w:rPr>
                                <w:t>children</w:t>
                              </w:r>
                              <w:r>
                                <w:rPr>
                                  <w:rFonts w:ascii="Arial"/>
                                  <w:b/>
                                  <w:color w:val="FFFFFF"/>
                                  <w:spacing w:val="-4"/>
                                  <w:sz w:val="56"/>
                                </w:rPr>
                                <w:t xml:space="preserve"> </w:t>
                              </w:r>
                              <w:r>
                                <w:rPr>
                                  <w:rFonts w:ascii="Arial"/>
                                  <w:b/>
                                  <w:color w:val="FFFFFF"/>
                                  <w:sz w:val="56"/>
                                </w:rPr>
                                <w:t>and</w:t>
                              </w:r>
                              <w:r>
                                <w:rPr>
                                  <w:rFonts w:ascii="Arial"/>
                                  <w:b/>
                                  <w:color w:val="FFFFFF"/>
                                  <w:spacing w:val="-4"/>
                                  <w:sz w:val="56"/>
                                </w:rPr>
                                <w:t xml:space="preserve"> </w:t>
                              </w:r>
                              <w:r>
                                <w:rPr>
                                  <w:rFonts w:ascii="Arial"/>
                                  <w:b/>
                                  <w:color w:val="FFFFFF"/>
                                  <w:sz w:val="56"/>
                                </w:rPr>
                                <w:t>families to</w:t>
                              </w:r>
                              <w:r>
                                <w:rPr>
                                  <w:rFonts w:ascii="Arial"/>
                                  <w:b/>
                                  <w:color w:val="FFFFFF"/>
                                  <w:spacing w:val="-5"/>
                                  <w:sz w:val="56"/>
                                </w:rPr>
                                <w:t xml:space="preserve"> </w:t>
                              </w:r>
                              <w:r>
                                <w:rPr>
                                  <w:rFonts w:ascii="Arial"/>
                                  <w:b/>
                                  <w:color w:val="FFFFFF"/>
                                  <w:sz w:val="56"/>
                                </w:rPr>
                                <w:t>early help services and partners</w:t>
                              </w:r>
                            </w:p>
                          </w:txbxContent>
                        </wps:txbx>
                        <wps:bodyPr wrap="square" lIns="0" tIns="0" rIns="0" bIns="0" rtlCol="0">
                          <a:noAutofit/>
                        </wps:bodyPr>
                      </wps:wsp>
                    </wpg:wgp>
                  </a:graphicData>
                </a:graphic>
              </wp:inline>
            </w:drawing>
          </mc:Choice>
          <mc:Fallback xmlns="">
            <w:pict>
              <v:group w14:anchorId="7E7F48FF" id="Group 130915329" o:spid="_x0000_s1057" style="width:1369.4pt;height:105.2pt;mso-position-horizontal-relative:char;mso-position-vertical-relative:line" coordsize="173913,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">
                <v:shape id="Graphic 144" o:spid="_x0000_s1058" style="position:absolute;width:173913;height:13360;visibility:visible;mso-wrap-style:square;v-text-anchor:top" coordsize="17391380,133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" path="m17391221,l,,,1336039r17057243,l17391221,xe" fillcolor="#8063a1" stroked="f">
                  <v:path arrowok="t"/>
                </v:shape>
                <v:shape id="Textbox 145" o:spid="_x0000_s1059" type="#_x0000_t202" style="position:absolute;width:173913;height:1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" filled="f" stroked="f">
                  <v:textbox inset="0,0,0,0">
                    <w:txbxContent>
                      <w:p w14:paraId="006979BC" w14:textId="77777777" w:rsidR="00712724" w:rsidRDefault="00712724" w:rsidP="00712724">
                        <w:pPr>
                          <w:spacing w:before="264"/>
                          <w:ind w:left="1603" w:right="2814"/>
                          <w:rPr>
                            <w:rFonts w:ascii="Arial"/>
                            <w:b/>
                            <w:sz w:val="56"/>
                          </w:rPr>
                        </w:pPr>
                        <w:r>
                          <w:rPr>
                            <w:rFonts w:ascii="Arial"/>
                            <w:b/>
                            <w:color w:val="FFFFFF"/>
                            <w:sz w:val="56"/>
                          </w:rPr>
                          <w:t>Flowchart</w:t>
                        </w:r>
                        <w:r>
                          <w:rPr>
                            <w:rFonts w:ascii="Arial"/>
                            <w:b/>
                            <w:color w:val="FFFFFF"/>
                            <w:spacing w:val="-3"/>
                            <w:sz w:val="56"/>
                          </w:rPr>
                          <w:t xml:space="preserve"> </w:t>
                        </w:r>
                        <w:r>
                          <w:rPr>
                            <w:rFonts w:ascii="Arial"/>
                            <w:b/>
                            <w:color w:val="FFFFFF"/>
                            <w:sz w:val="56"/>
                          </w:rPr>
                          <w:t>for</w:t>
                        </w:r>
                        <w:r>
                          <w:rPr>
                            <w:rFonts w:ascii="Arial"/>
                            <w:b/>
                            <w:color w:val="FFFFFF"/>
                            <w:spacing w:val="-2"/>
                            <w:sz w:val="56"/>
                          </w:rPr>
                          <w:t xml:space="preserve"> </w:t>
                        </w:r>
                        <w:r>
                          <w:rPr>
                            <w:rFonts w:ascii="Arial"/>
                            <w:b/>
                            <w:color w:val="FFFFFF"/>
                            <w:sz w:val="56"/>
                          </w:rPr>
                          <w:t>statutory</w:t>
                        </w:r>
                        <w:r>
                          <w:rPr>
                            <w:rFonts w:ascii="Arial"/>
                            <w:b/>
                            <w:color w:val="FFFFFF"/>
                            <w:spacing w:val="-8"/>
                            <w:sz w:val="56"/>
                          </w:rPr>
                          <w:t xml:space="preserve"> </w:t>
                        </w:r>
                        <w:r>
                          <w:rPr>
                            <w:rFonts w:ascii="Arial"/>
                            <w:b/>
                            <w:color w:val="FFFFFF"/>
                            <w:sz w:val="56"/>
                          </w:rPr>
                          <w:t>professionals</w:t>
                        </w:r>
                        <w:r>
                          <w:rPr>
                            <w:rFonts w:ascii="Arial"/>
                            <w:b/>
                            <w:color w:val="FFFFFF"/>
                            <w:spacing w:val="-1"/>
                            <w:sz w:val="56"/>
                          </w:rPr>
                          <w:t xml:space="preserve"> </w:t>
                        </w:r>
                        <w:r>
                          <w:rPr>
                            <w:rFonts w:ascii="Arial"/>
                            <w:b/>
                            <w:color w:val="FFFFFF"/>
                            <w:sz w:val="56"/>
                          </w:rPr>
                          <w:t>stepping</w:t>
                        </w:r>
                        <w:r>
                          <w:rPr>
                            <w:rFonts w:ascii="Arial"/>
                            <w:b/>
                            <w:color w:val="FFFFFF"/>
                            <w:spacing w:val="-4"/>
                            <w:sz w:val="56"/>
                          </w:rPr>
                          <w:t xml:space="preserve"> </w:t>
                        </w:r>
                        <w:r>
                          <w:rPr>
                            <w:rFonts w:ascii="Arial"/>
                            <w:b/>
                            <w:color w:val="FFFFFF"/>
                            <w:sz w:val="56"/>
                          </w:rPr>
                          <w:t>down</w:t>
                        </w:r>
                        <w:r>
                          <w:rPr>
                            <w:rFonts w:ascii="Arial"/>
                            <w:b/>
                            <w:color w:val="FFFFFF"/>
                            <w:spacing w:val="-4"/>
                            <w:sz w:val="56"/>
                          </w:rPr>
                          <w:t xml:space="preserve"> </w:t>
                        </w:r>
                        <w:r>
                          <w:rPr>
                            <w:rFonts w:ascii="Arial"/>
                            <w:b/>
                            <w:color w:val="FFFFFF"/>
                            <w:sz w:val="56"/>
                          </w:rPr>
                          <w:t>children</w:t>
                        </w:r>
                        <w:r>
                          <w:rPr>
                            <w:rFonts w:ascii="Arial"/>
                            <w:b/>
                            <w:color w:val="FFFFFF"/>
                            <w:spacing w:val="-4"/>
                            <w:sz w:val="56"/>
                          </w:rPr>
                          <w:t xml:space="preserve"> </w:t>
                        </w:r>
                        <w:r>
                          <w:rPr>
                            <w:rFonts w:ascii="Arial"/>
                            <w:b/>
                            <w:color w:val="FFFFFF"/>
                            <w:sz w:val="56"/>
                          </w:rPr>
                          <w:t>and</w:t>
                        </w:r>
                        <w:r>
                          <w:rPr>
                            <w:rFonts w:ascii="Arial"/>
                            <w:b/>
                            <w:color w:val="FFFFFF"/>
                            <w:spacing w:val="-4"/>
                            <w:sz w:val="56"/>
                          </w:rPr>
                          <w:t xml:space="preserve"> </w:t>
                        </w:r>
                        <w:r>
                          <w:rPr>
                            <w:rFonts w:ascii="Arial"/>
                            <w:b/>
                            <w:color w:val="FFFFFF"/>
                            <w:sz w:val="56"/>
                          </w:rPr>
                          <w:t>families to</w:t>
                        </w:r>
                        <w:r>
                          <w:rPr>
                            <w:rFonts w:ascii="Arial"/>
                            <w:b/>
                            <w:color w:val="FFFFFF"/>
                            <w:spacing w:val="-5"/>
                            <w:sz w:val="56"/>
                          </w:rPr>
                          <w:t xml:space="preserve"> </w:t>
                        </w:r>
                        <w:r>
                          <w:rPr>
                            <w:rFonts w:ascii="Arial"/>
                            <w:b/>
                            <w:color w:val="FFFFFF"/>
                            <w:sz w:val="56"/>
                          </w:rPr>
                          <w:t>early help services and partners</w:t>
                        </w:r>
                      </w:p>
                    </w:txbxContent>
                  </v:textbox>
                </v:shape>
                <w10:anchorlock/>
              </v:group>
            </w:pict>
          </mc:Fallback>
        </mc:AlternateContent>
      </w:r>
    </w:p>
    <w:p w14:paraId="7217D6BB" w14:textId="77777777" w:rsidR="00712724" w:rsidRDefault="00712724" w:rsidP="00712724">
      <w:pPr>
        <w:pStyle w:val="BodyText"/>
        <w:rPr>
          <w:sz w:val="20"/>
        </w:rPr>
      </w:pPr>
    </w:p>
    <w:p w14:paraId="1795BAFF" w14:textId="77777777" w:rsidR="00712724" w:rsidRDefault="00712724" w:rsidP="00712724">
      <w:pPr>
        <w:pStyle w:val="BodyText"/>
        <w:spacing w:before="60"/>
        <w:rPr>
          <w:sz w:val="20"/>
        </w:rPr>
      </w:pPr>
      <w:r>
        <w:rPr>
          <w:noProof/>
          <w:sz w:val="20"/>
          <w:lang w:val="en-GB" w:eastAsia="en-GB"/>
        </w:rPr>
        <mc:AlternateContent>
          <mc:Choice Requires="wps">
            <w:drawing>
              <wp:anchor distT="0" distB="0" distL="0" distR="0" simplePos="0" relativeHeight="251725312" behindDoc="1" locked="0" layoutInCell="1" allowOverlap="1" wp14:anchorId="16CF67DB" wp14:editId="2DCFF8BA">
                <wp:simplePos x="0" y="0"/>
                <wp:positionH relativeFrom="page">
                  <wp:posOffset>12189331</wp:posOffset>
                </wp:positionH>
                <wp:positionV relativeFrom="paragraph">
                  <wp:posOffset>4060190</wp:posOffset>
                </wp:positionV>
                <wp:extent cx="5263515" cy="675640"/>
                <wp:effectExtent l="0" t="0" r="13335" b="10160"/>
                <wp:wrapTopAndBottom/>
                <wp:docPr id="25990386"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3515" cy="675640"/>
                        </a:xfrm>
                        <a:prstGeom prst="rect">
                          <a:avLst/>
                        </a:prstGeom>
                        <a:ln w="25400">
                          <a:solidFill>
                            <a:srgbClr val="4F81BC"/>
                          </a:solidFill>
                          <a:prstDash val="solid"/>
                        </a:ln>
                      </wps:spPr>
                      <wps:txbx>
                        <w:txbxContent>
                          <w:p w14:paraId="79DCF03E" w14:textId="77777777" w:rsidR="00712724" w:rsidRDefault="00712724" w:rsidP="00712724">
                            <w:pPr>
                              <w:spacing w:before="73"/>
                              <w:ind w:left="5" w:right="3"/>
                              <w:jc w:val="center"/>
                              <w:rPr>
                                <w:rFonts w:ascii="Arial"/>
                                <w:b/>
                                <w:sz w:val="28"/>
                              </w:rPr>
                            </w:pPr>
                            <w:r>
                              <w:rPr>
                                <w:rFonts w:ascii="Arial"/>
                                <w:b/>
                                <w:spacing w:val="-9"/>
                                <w:sz w:val="28"/>
                              </w:rPr>
                              <w:t xml:space="preserve">TARGETED </w:t>
                            </w:r>
                            <w:r>
                              <w:rPr>
                                <w:rFonts w:ascii="Arial"/>
                                <w:b/>
                                <w:sz w:val="28"/>
                              </w:rPr>
                              <w:t>EARLY</w:t>
                            </w:r>
                            <w:r>
                              <w:rPr>
                                <w:rFonts w:ascii="Arial"/>
                                <w:b/>
                                <w:spacing w:val="-5"/>
                                <w:sz w:val="28"/>
                              </w:rPr>
                              <w:t xml:space="preserve"> </w:t>
                            </w:r>
                            <w:r>
                              <w:rPr>
                                <w:rFonts w:ascii="Arial"/>
                                <w:b/>
                                <w:spacing w:val="-4"/>
                                <w:sz w:val="28"/>
                              </w:rPr>
                              <w:t>HELP</w:t>
                            </w:r>
                          </w:p>
                          <w:p w14:paraId="0156CC36" w14:textId="57E7FCE0" w:rsidR="00712724" w:rsidRDefault="00712724" w:rsidP="00712724">
                            <w:pPr>
                              <w:spacing w:before="73"/>
                              <w:ind w:left="5" w:right="3"/>
                              <w:jc w:val="center"/>
                              <w:rPr>
                                <w:rFonts w:ascii="Arial"/>
                                <w:b/>
                                <w:sz w:val="28"/>
                              </w:rPr>
                            </w:pPr>
                            <w:r>
                              <w:rPr>
                                <w:rFonts w:ascii="Arial"/>
                                <w:b/>
                                <w:sz w:val="28"/>
                              </w:rPr>
                              <w:t>Early Help Hub/Children</w:t>
                            </w:r>
                            <w:r>
                              <w:rPr>
                                <w:rFonts w:ascii="Arial"/>
                                <w:b/>
                                <w:sz w:val="28"/>
                              </w:rPr>
                              <w:t>’</w:t>
                            </w:r>
                            <w:r>
                              <w:rPr>
                                <w:rFonts w:ascii="Arial"/>
                                <w:b/>
                                <w:sz w:val="28"/>
                              </w:rPr>
                              <w:t>s Centre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
            <w:pict>
              <v:shape w14:anchorId="16CF67DB" id="Textbox 164" o:spid="_x0000_s1060" type="#_x0000_t202" style="position:absolute;margin-left:959.8pt;margin-top:319.7pt;width:414.45pt;height:53.2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" filled="f" strokecolor="#4f81bc" strokeweight="2pt">
                <v:path arrowok="t"/>
                <v:textbox inset="0,0,0,0">
                  <w:txbxContent>
                    <w:p w14:paraId="79DCF03E" w14:textId="77777777" w:rsidR="00712724" w:rsidRDefault="00712724" w:rsidP="00712724">
                      <w:pPr>
                        <w:spacing w:before="73"/>
                        <w:ind w:left="5" w:right="3"/>
                        <w:jc w:val="center"/>
                        <w:rPr>
                          <w:rFonts w:ascii="Arial"/>
                          <w:b/>
                          <w:sz w:val="28"/>
                        </w:rPr>
                      </w:pPr>
                      <w:r>
                        <w:rPr>
                          <w:rFonts w:ascii="Arial"/>
                          <w:b/>
                          <w:spacing w:val="-9"/>
                          <w:sz w:val="28"/>
                        </w:rPr>
                        <w:t xml:space="preserve">TARGETED </w:t>
                      </w:r>
                      <w:r>
                        <w:rPr>
                          <w:rFonts w:ascii="Arial"/>
                          <w:b/>
                          <w:sz w:val="28"/>
                        </w:rPr>
                        <w:t>EARLY</w:t>
                      </w:r>
                      <w:r>
                        <w:rPr>
                          <w:rFonts w:ascii="Arial"/>
                          <w:b/>
                          <w:spacing w:val="-5"/>
                          <w:sz w:val="28"/>
                        </w:rPr>
                        <w:t xml:space="preserve"> </w:t>
                      </w:r>
                      <w:r>
                        <w:rPr>
                          <w:rFonts w:ascii="Arial"/>
                          <w:b/>
                          <w:spacing w:val="-4"/>
                          <w:sz w:val="28"/>
                        </w:rPr>
                        <w:t>HELP</w:t>
                      </w:r>
                    </w:p>
                    <w:p w14:paraId="0156CC36" w14:textId="57E7FCE0" w:rsidR="00712724" w:rsidRDefault="00712724" w:rsidP="00712724">
                      <w:pPr>
                        <w:spacing w:before="73"/>
                        <w:ind w:left="5" w:right="3"/>
                        <w:jc w:val="center"/>
                        <w:rPr>
                          <w:rFonts w:ascii="Arial"/>
                          <w:b/>
                          <w:sz w:val="28"/>
                        </w:rPr>
                      </w:pPr>
                      <w:r>
                        <w:rPr>
                          <w:rFonts w:ascii="Arial"/>
                          <w:b/>
                          <w:sz w:val="28"/>
                        </w:rPr>
                        <w:t>Early Help Hub/Children</w:t>
                      </w:r>
                      <w:r>
                        <w:rPr>
                          <w:rFonts w:ascii="Arial"/>
                          <w:b/>
                          <w:sz w:val="28"/>
                        </w:rPr>
                        <w:t>’</w:t>
                      </w:r>
                      <w:r>
                        <w:rPr>
                          <w:rFonts w:ascii="Arial"/>
                          <w:b/>
                          <w:sz w:val="28"/>
                        </w:rPr>
                        <w:t>s Centre</w:t>
                      </w:r>
                    </w:p>
                  </w:txbxContent>
                </v:textbox>
                <w10:wrap type="topAndBottom" anchorx="page"/>
              </v:shape>
            </w:pict>
          </mc:Fallback>
        </mc:AlternateContent>
      </w:r>
      <w:r>
        <w:rPr>
          <w:noProof/>
          <w:sz w:val="20"/>
          <w:lang w:val="en-GB" w:eastAsia="en-GB"/>
        </w:rPr>
        <mc:AlternateContent>
          <mc:Choice Requires="wps">
            <w:drawing>
              <wp:anchor distT="0" distB="0" distL="0" distR="0" simplePos="0" relativeHeight="251724288" behindDoc="1" locked="0" layoutInCell="1" allowOverlap="1" wp14:anchorId="1E85CBF1" wp14:editId="0DEDA443">
                <wp:simplePos x="0" y="0"/>
                <wp:positionH relativeFrom="page">
                  <wp:posOffset>6378110</wp:posOffset>
                </wp:positionH>
                <wp:positionV relativeFrom="paragraph">
                  <wp:posOffset>4062658</wp:posOffset>
                </wp:positionV>
                <wp:extent cx="5257800" cy="702945"/>
                <wp:effectExtent l="0" t="0" r="19050" b="20955"/>
                <wp:wrapTopAndBottom/>
                <wp:docPr id="1877653931"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702945"/>
                        </a:xfrm>
                        <a:prstGeom prst="rect">
                          <a:avLst/>
                        </a:prstGeom>
                        <a:ln w="25400">
                          <a:solidFill>
                            <a:srgbClr val="4F81BC"/>
                          </a:solidFill>
                          <a:prstDash val="solid"/>
                        </a:ln>
                      </wps:spPr>
                      <wps:txbx>
                        <w:txbxContent>
                          <w:p w14:paraId="6FEC3B44" w14:textId="77777777" w:rsidR="00712724" w:rsidRDefault="00712724" w:rsidP="00712724">
                            <w:pPr>
                              <w:spacing w:before="73"/>
                              <w:ind w:left="1"/>
                              <w:jc w:val="center"/>
                              <w:rPr>
                                <w:rFonts w:ascii="Arial"/>
                                <w:b/>
                                <w:sz w:val="28"/>
                              </w:rPr>
                            </w:pPr>
                            <w:r>
                              <w:rPr>
                                <w:rFonts w:ascii="Arial"/>
                                <w:b/>
                                <w:sz w:val="28"/>
                              </w:rPr>
                              <w:t>COMMUNITY &amp; PREVENTION EARLY HELP</w:t>
                            </w:r>
                          </w:p>
                          <w:p w14:paraId="5E7F4A02" w14:textId="7FD38041" w:rsidR="00712724" w:rsidRPr="00712724" w:rsidRDefault="00712724" w:rsidP="00712724">
                            <w:pPr>
                              <w:spacing w:before="73"/>
                              <w:ind w:left="1"/>
                              <w:jc w:val="center"/>
                              <w:rPr>
                                <w:rFonts w:ascii="Arial"/>
                                <w:b/>
                                <w:sz w:val="28"/>
                              </w:rPr>
                            </w:pPr>
                            <w:r>
                              <w:rPr>
                                <w:rFonts w:ascii="Arial" w:hAnsi="Arial"/>
                                <w:b/>
                                <w:sz w:val="28"/>
                                <w:szCs w:val="28"/>
                              </w:rPr>
                              <w:t>(Children’s Centre’s, Family Hubs etc.)</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
            <w:pict>
              <v:shape w14:anchorId="1E85CBF1" id="Textbox 163" o:spid="_x0000_s1061" type="#_x0000_t202" style="position:absolute;margin-left:502.2pt;margin-top:319.9pt;width:414pt;height:55.35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" filled="f" strokecolor="#4f81bc" strokeweight="2pt">
                <v:path arrowok="t"/>
                <v:textbox inset="0,0,0,0">
                  <w:txbxContent>
                    <w:p w14:paraId="6FEC3B44" w14:textId="77777777" w:rsidR="00712724" w:rsidRDefault="00712724" w:rsidP="00712724">
                      <w:pPr>
                        <w:spacing w:before="73"/>
                        <w:ind w:left="1"/>
                        <w:jc w:val="center"/>
                        <w:rPr>
                          <w:rFonts w:ascii="Arial"/>
                          <w:b/>
                          <w:sz w:val="28"/>
                        </w:rPr>
                      </w:pPr>
                      <w:r>
                        <w:rPr>
                          <w:rFonts w:ascii="Arial"/>
                          <w:b/>
                          <w:sz w:val="28"/>
                        </w:rPr>
                        <w:t>COMMUNITY &amp; PREVENTION EARLY HELP</w:t>
                      </w:r>
                    </w:p>
                    <w:p w14:paraId="5E7F4A02" w14:textId="7FD38041" w:rsidR="00712724" w:rsidRPr="00712724" w:rsidRDefault="00712724" w:rsidP="00712724">
                      <w:pPr>
                        <w:spacing w:before="73"/>
                        <w:ind w:left="1"/>
                        <w:jc w:val="center"/>
                        <w:rPr>
                          <w:rFonts w:ascii="Arial"/>
                          <w:b/>
                          <w:sz w:val="28"/>
                        </w:rPr>
                      </w:pPr>
                      <w:r>
                        <w:rPr>
                          <w:rFonts w:ascii="Arial" w:hAnsi="Arial"/>
                          <w:b/>
                          <w:sz w:val="28"/>
                          <w:szCs w:val="28"/>
                        </w:rPr>
                        <w:t>(Children’s Centre’s, Family Hubs etc.)</w:t>
                      </w:r>
                    </w:p>
                  </w:txbxContent>
                </v:textbox>
                <w10:wrap type="topAndBottom" anchorx="page"/>
              </v:shape>
            </w:pict>
          </mc:Fallback>
        </mc:AlternateContent>
      </w:r>
      <w:r>
        <w:rPr>
          <w:noProof/>
          <w:sz w:val="20"/>
          <w:lang w:val="en-GB" w:eastAsia="en-GB"/>
        </w:rPr>
        <mc:AlternateContent>
          <mc:Choice Requires="wps">
            <w:drawing>
              <wp:anchor distT="0" distB="0" distL="0" distR="0" simplePos="0" relativeHeight="251723264" behindDoc="1" locked="0" layoutInCell="1" allowOverlap="1" wp14:anchorId="70C34B4B" wp14:editId="0F2C7BDA">
                <wp:simplePos x="0" y="0"/>
                <wp:positionH relativeFrom="page">
                  <wp:posOffset>571500</wp:posOffset>
                </wp:positionH>
                <wp:positionV relativeFrom="paragraph">
                  <wp:posOffset>4060825</wp:posOffset>
                </wp:positionV>
                <wp:extent cx="5257800" cy="711200"/>
                <wp:effectExtent l="0" t="0" r="19050" b="12700"/>
                <wp:wrapTopAndBottom/>
                <wp:docPr id="438374629"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711200"/>
                        </a:xfrm>
                        <a:prstGeom prst="rect">
                          <a:avLst/>
                        </a:prstGeom>
                        <a:ln w="25400">
                          <a:solidFill>
                            <a:srgbClr val="4F81BC"/>
                          </a:solidFill>
                          <a:prstDash val="solid"/>
                        </a:ln>
                      </wps:spPr>
                      <wps:txbx>
                        <w:txbxContent>
                          <w:p w14:paraId="298035D1" w14:textId="77777777" w:rsidR="00712724" w:rsidRDefault="00712724" w:rsidP="00712724">
                            <w:pPr>
                              <w:spacing w:before="73"/>
                              <w:ind w:left="1" w:right="2"/>
                              <w:jc w:val="center"/>
                              <w:rPr>
                                <w:rFonts w:ascii="Arial"/>
                                <w:b/>
                                <w:sz w:val="28"/>
                              </w:rPr>
                            </w:pPr>
                            <w:r>
                              <w:rPr>
                                <w:rFonts w:ascii="Arial"/>
                                <w:b/>
                                <w:sz w:val="28"/>
                              </w:rPr>
                              <w:t>UNIVERSAL</w:t>
                            </w:r>
                            <w:r>
                              <w:rPr>
                                <w:rFonts w:ascii="Arial"/>
                                <w:b/>
                                <w:spacing w:val="-9"/>
                                <w:sz w:val="28"/>
                              </w:rPr>
                              <w:t xml:space="preserve"> </w:t>
                            </w:r>
                            <w:r>
                              <w:rPr>
                                <w:rFonts w:ascii="Arial"/>
                                <w:b/>
                                <w:sz w:val="28"/>
                              </w:rPr>
                              <w:t>EARLY</w:t>
                            </w:r>
                            <w:r>
                              <w:rPr>
                                <w:rFonts w:ascii="Arial"/>
                                <w:b/>
                                <w:spacing w:val="-6"/>
                                <w:sz w:val="28"/>
                              </w:rPr>
                              <w:t xml:space="preserve"> </w:t>
                            </w:r>
                            <w:r>
                              <w:rPr>
                                <w:rFonts w:ascii="Arial"/>
                                <w:b/>
                                <w:spacing w:val="-4"/>
                                <w:sz w:val="28"/>
                              </w:rPr>
                              <w:t>HELP</w:t>
                            </w:r>
                          </w:p>
                          <w:p w14:paraId="48EEBCFF" w14:textId="606F50EB" w:rsidR="00712724" w:rsidRDefault="00712724" w:rsidP="00712724">
                            <w:pPr>
                              <w:spacing w:before="73"/>
                              <w:ind w:left="1" w:right="2"/>
                              <w:jc w:val="center"/>
                              <w:rPr>
                                <w:rFonts w:ascii="Arial"/>
                                <w:b/>
                                <w:sz w:val="28"/>
                              </w:rPr>
                            </w:pPr>
                            <w:r>
                              <w:rPr>
                                <w:rFonts w:ascii="Arial"/>
                                <w:b/>
                                <w:sz w:val="28"/>
                              </w:rPr>
                              <w:t>(Schools,</w:t>
                            </w:r>
                            <w:r>
                              <w:rPr>
                                <w:rFonts w:ascii="Arial"/>
                                <w:b/>
                                <w:spacing w:val="-5"/>
                                <w:sz w:val="28"/>
                              </w:rPr>
                              <w:t xml:space="preserve"> </w:t>
                            </w:r>
                            <w:r>
                              <w:rPr>
                                <w:rFonts w:ascii="Arial"/>
                                <w:b/>
                                <w:sz w:val="28"/>
                              </w:rPr>
                              <w:t>Community</w:t>
                            </w:r>
                            <w:r>
                              <w:rPr>
                                <w:rFonts w:ascii="Arial"/>
                                <w:b/>
                                <w:spacing w:val="-12"/>
                                <w:sz w:val="28"/>
                              </w:rPr>
                              <w:t xml:space="preserve"> </w:t>
                            </w:r>
                            <w:r>
                              <w:rPr>
                                <w:rFonts w:ascii="Arial"/>
                                <w:b/>
                                <w:sz w:val="28"/>
                              </w:rPr>
                              <w:t>Health,</w:t>
                            </w:r>
                            <w:r>
                              <w:rPr>
                                <w:rFonts w:ascii="Arial"/>
                                <w:b/>
                                <w:spacing w:val="-5"/>
                                <w:sz w:val="28"/>
                              </w:rPr>
                              <w:t xml:space="preserve"> </w:t>
                            </w:r>
                            <w:r>
                              <w:rPr>
                                <w:rFonts w:ascii="Arial"/>
                                <w:b/>
                                <w:sz w:val="28"/>
                              </w:rPr>
                              <w:t>CVFS</w:t>
                            </w:r>
                            <w:r>
                              <w:rPr>
                                <w:rFonts w:ascii="Arial"/>
                                <w:b/>
                                <w:spacing w:val="-7"/>
                                <w:sz w:val="28"/>
                              </w:rPr>
                              <w:t xml:space="preserve"> </w:t>
                            </w:r>
                            <w:r>
                              <w:rPr>
                                <w:rFonts w:ascii="Arial"/>
                                <w:b/>
                                <w:spacing w:val="-2"/>
                                <w:sz w:val="28"/>
                              </w:rPr>
                              <w:t>etc.)</w:t>
                            </w:r>
                          </w:p>
                        </w:txbxContent>
                      </wps:txbx>
                      <wps:bodyPr wrap="square" lIns="0" tIns="0" rIns="0" bIns="0" rtlCol="0">
                        <a:noAutofit/>
                      </wps:bodyPr>
                    </wps:wsp>
                  </a:graphicData>
                </a:graphic>
                <wp14:sizeRelH relativeFrom="margin">
                  <wp14:pctWidth>0</wp14:pctWidth>
                </wp14:sizeRelH>
              </wp:anchor>
            </w:drawing>
          </mc:Choice>
          <mc:Fallback xmlns="">
            <w:pict>
              <v:shape w14:anchorId="70C34B4B" id="Textbox 162" o:spid="_x0000_s1062" type="#_x0000_t202" style="position:absolute;margin-left:45pt;margin-top:319.75pt;width:414pt;height:56pt;z-index:-25159321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" filled="f" strokecolor="#4f81bc" strokeweight="2pt">
                <v:path arrowok="t"/>
                <v:textbox inset="0,0,0,0">
                  <w:txbxContent>
                    <w:p w14:paraId="298035D1" w14:textId="77777777" w:rsidR="00712724" w:rsidRDefault="00712724" w:rsidP="00712724">
                      <w:pPr>
                        <w:spacing w:before="73"/>
                        <w:ind w:left="1" w:right="2"/>
                        <w:jc w:val="center"/>
                        <w:rPr>
                          <w:rFonts w:ascii="Arial"/>
                          <w:b/>
                          <w:sz w:val="28"/>
                        </w:rPr>
                      </w:pPr>
                      <w:r>
                        <w:rPr>
                          <w:rFonts w:ascii="Arial"/>
                          <w:b/>
                          <w:sz w:val="28"/>
                        </w:rPr>
                        <w:t>UNIVERSAL</w:t>
                      </w:r>
                      <w:r>
                        <w:rPr>
                          <w:rFonts w:ascii="Arial"/>
                          <w:b/>
                          <w:spacing w:val="-9"/>
                          <w:sz w:val="28"/>
                        </w:rPr>
                        <w:t xml:space="preserve"> </w:t>
                      </w:r>
                      <w:r>
                        <w:rPr>
                          <w:rFonts w:ascii="Arial"/>
                          <w:b/>
                          <w:sz w:val="28"/>
                        </w:rPr>
                        <w:t>EARLY</w:t>
                      </w:r>
                      <w:r>
                        <w:rPr>
                          <w:rFonts w:ascii="Arial"/>
                          <w:b/>
                          <w:spacing w:val="-6"/>
                          <w:sz w:val="28"/>
                        </w:rPr>
                        <w:t xml:space="preserve"> </w:t>
                      </w:r>
                      <w:r>
                        <w:rPr>
                          <w:rFonts w:ascii="Arial"/>
                          <w:b/>
                          <w:spacing w:val="-4"/>
                          <w:sz w:val="28"/>
                        </w:rPr>
                        <w:t>HELP</w:t>
                      </w:r>
                    </w:p>
                    <w:p w14:paraId="48EEBCFF" w14:textId="606F50EB" w:rsidR="00712724" w:rsidRDefault="00712724" w:rsidP="00712724">
                      <w:pPr>
                        <w:spacing w:before="73"/>
                        <w:ind w:left="1" w:right="2"/>
                        <w:jc w:val="center"/>
                        <w:rPr>
                          <w:rFonts w:ascii="Arial"/>
                          <w:b/>
                          <w:sz w:val="28"/>
                        </w:rPr>
                      </w:pPr>
                      <w:r>
                        <w:rPr>
                          <w:rFonts w:ascii="Arial"/>
                          <w:b/>
                          <w:sz w:val="28"/>
                        </w:rPr>
                        <w:t>(Schools,</w:t>
                      </w:r>
                      <w:r>
                        <w:rPr>
                          <w:rFonts w:ascii="Arial"/>
                          <w:b/>
                          <w:spacing w:val="-5"/>
                          <w:sz w:val="28"/>
                        </w:rPr>
                        <w:t xml:space="preserve"> </w:t>
                      </w:r>
                      <w:r>
                        <w:rPr>
                          <w:rFonts w:ascii="Arial"/>
                          <w:b/>
                          <w:sz w:val="28"/>
                        </w:rPr>
                        <w:t>Community</w:t>
                      </w:r>
                      <w:r>
                        <w:rPr>
                          <w:rFonts w:ascii="Arial"/>
                          <w:b/>
                          <w:spacing w:val="-12"/>
                          <w:sz w:val="28"/>
                        </w:rPr>
                        <w:t xml:space="preserve"> </w:t>
                      </w:r>
                      <w:r>
                        <w:rPr>
                          <w:rFonts w:ascii="Arial"/>
                          <w:b/>
                          <w:sz w:val="28"/>
                        </w:rPr>
                        <w:t>Health,</w:t>
                      </w:r>
                      <w:r>
                        <w:rPr>
                          <w:rFonts w:ascii="Arial"/>
                          <w:b/>
                          <w:spacing w:val="-5"/>
                          <w:sz w:val="28"/>
                        </w:rPr>
                        <w:t xml:space="preserve"> </w:t>
                      </w:r>
                      <w:r>
                        <w:rPr>
                          <w:rFonts w:ascii="Arial"/>
                          <w:b/>
                          <w:sz w:val="28"/>
                        </w:rPr>
                        <w:t>CVFS</w:t>
                      </w:r>
                      <w:r>
                        <w:rPr>
                          <w:rFonts w:ascii="Arial"/>
                          <w:b/>
                          <w:spacing w:val="-7"/>
                          <w:sz w:val="28"/>
                        </w:rPr>
                        <w:t xml:space="preserve"> </w:t>
                      </w:r>
                      <w:r>
                        <w:rPr>
                          <w:rFonts w:ascii="Arial"/>
                          <w:b/>
                          <w:spacing w:val="-2"/>
                          <w:sz w:val="28"/>
                        </w:rPr>
                        <w:t>etc.)</w:t>
                      </w:r>
                    </w:p>
                  </w:txbxContent>
                </v:textbox>
                <w10:wrap type="topAndBottom" anchorx="page"/>
              </v:shape>
            </w:pict>
          </mc:Fallback>
        </mc:AlternateContent>
      </w:r>
      <w:r>
        <w:rPr>
          <w:noProof/>
          <w:sz w:val="20"/>
          <w:lang w:val="en-GB" w:eastAsia="en-GB"/>
        </w:rPr>
        <mc:AlternateContent>
          <mc:Choice Requires="wpg">
            <w:drawing>
              <wp:anchor distT="0" distB="0" distL="0" distR="0" simplePos="0" relativeHeight="251722240" behindDoc="1" locked="0" layoutInCell="1" allowOverlap="1" wp14:anchorId="38981A8F" wp14:editId="3E3FBAEA">
                <wp:simplePos x="0" y="0"/>
                <wp:positionH relativeFrom="page">
                  <wp:posOffset>12173452</wp:posOffset>
                </wp:positionH>
                <wp:positionV relativeFrom="paragraph">
                  <wp:posOffset>219599</wp:posOffset>
                </wp:positionV>
                <wp:extent cx="5262880" cy="3707765"/>
                <wp:effectExtent l="0" t="0" r="13970" b="6985"/>
                <wp:wrapTopAndBottom/>
                <wp:docPr id="108646064" name="Group 108646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2880" cy="3707765"/>
                          <a:chOff x="0" y="0"/>
                          <a:chExt cx="3757929" cy="3714115"/>
                        </a:xfrm>
                      </wpg:grpSpPr>
                      <wps:wsp>
                        <wps:cNvPr id="1992744540" name="Graphic 155"/>
                        <wps:cNvSpPr/>
                        <wps:spPr>
                          <a:xfrm>
                            <a:off x="6350" y="6350"/>
                            <a:ext cx="3745229" cy="3701415"/>
                          </a:xfrm>
                          <a:custGeom>
                            <a:avLst/>
                            <a:gdLst/>
                            <a:ahLst/>
                            <a:cxnLst/>
                            <a:rect l="l" t="t" r="r" b="b"/>
                            <a:pathLst>
                              <a:path w="3745229" h="3701415">
                                <a:moveTo>
                                  <a:pt x="3745229" y="0"/>
                                </a:moveTo>
                                <a:lnTo>
                                  <a:pt x="0" y="0"/>
                                </a:lnTo>
                                <a:lnTo>
                                  <a:pt x="0" y="2404999"/>
                                </a:lnTo>
                                <a:lnTo>
                                  <a:pt x="1409953" y="2404999"/>
                                </a:lnTo>
                                <a:lnTo>
                                  <a:pt x="1409953" y="2775966"/>
                                </a:lnTo>
                                <a:lnTo>
                                  <a:pt x="947293" y="2775966"/>
                                </a:lnTo>
                                <a:lnTo>
                                  <a:pt x="1872615" y="3701415"/>
                                </a:lnTo>
                                <a:lnTo>
                                  <a:pt x="2797937" y="2775966"/>
                                </a:lnTo>
                                <a:lnTo>
                                  <a:pt x="2335276" y="2775966"/>
                                </a:lnTo>
                                <a:lnTo>
                                  <a:pt x="2335276" y="2404999"/>
                                </a:lnTo>
                                <a:lnTo>
                                  <a:pt x="3745229" y="2404999"/>
                                </a:lnTo>
                                <a:lnTo>
                                  <a:pt x="3745229" y="0"/>
                                </a:lnTo>
                                <a:close/>
                              </a:path>
                            </a:pathLst>
                          </a:custGeom>
                          <a:solidFill>
                            <a:srgbClr val="046AB3"/>
                          </a:solidFill>
                        </wps:spPr>
                        <wps:bodyPr wrap="square" lIns="0" tIns="0" rIns="0" bIns="0" rtlCol="0">
                          <a:prstTxWarp prst="textNoShape">
                            <a:avLst/>
                          </a:prstTxWarp>
                          <a:noAutofit/>
                        </wps:bodyPr>
                      </wps:wsp>
                      <wps:wsp>
                        <wps:cNvPr id="69592127" name="Graphic 156"/>
                        <wps:cNvSpPr/>
                        <wps:spPr>
                          <a:xfrm>
                            <a:off x="6350" y="6350"/>
                            <a:ext cx="3745229" cy="3701415"/>
                          </a:xfrm>
                          <a:custGeom>
                            <a:avLst/>
                            <a:gdLst/>
                            <a:ahLst/>
                            <a:cxnLst/>
                            <a:rect l="l" t="t" r="r" b="b"/>
                            <a:pathLst>
                              <a:path w="3745229" h="3701415">
                                <a:moveTo>
                                  <a:pt x="0" y="0"/>
                                </a:moveTo>
                                <a:lnTo>
                                  <a:pt x="3745229" y="0"/>
                                </a:lnTo>
                                <a:lnTo>
                                  <a:pt x="3745229" y="2404999"/>
                                </a:lnTo>
                                <a:lnTo>
                                  <a:pt x="2335276" y="2404999"/>
                                </a:lnTo>
                                <a:lnTo>
                                  <a:pt x="2335276" y="2775966"/>
                                </a:lnTo>
                                <a:lnTo>
                                  <a:pt x="2797937" y="2775966"/>
                                </a:lnTo>
                                <a:lnTo>
                                  <a:pt x="1872615" y="3701415"/>
                                </a:lnTo>
                                <a:lnTo>
                                  <a:pt x="947293" y="2775966"/>
                                </a:lnTo>
                                <a:lnTo>
                                  <a:pt x="1409953" y="2775966"/>
                                </a:lnTo>
                                <a:lnTo>
                                  <a:pt x="1409953" y="2404999"/>
                                </a:lnTo>
                                <a:lnTo>
                                  <a:pt x="0" y="2404999"/>
                                </a:lnTo>
                                <a:lnTo>
                                  <a:pt x="0" y="0"/>
                                </a:lnTo>
                                <a:close/>
                              </a:path>
                            </a:pathLst>
                          </a:custGeom>
                          <a:ln w="12700">
                            <a:solidFill>
                              <a:srgbClr val="2E528F"/>
                            </a:solidFill>
                            <a:prstDash val="solid"/>
                          </a:ln>
                        </wps:spPr>
                        <wps:bodyPr wrap="square" lIns="0" tIns="0" rIns="0" bIns="0" rtlCol="0">
                          <a:prstTxWarp prst="textNoShape">
                            <a:avLst/>
                          </a:prstTxWarp>
                          <a:noAutofit/>
                        </wps:bodyPr>
                      </wps:wsp>
                      <wps:wsp>
                        <wps:cNvPr id="1406061562" name="Textbox 157"/>
                        <wps:cNvSpPr txBox="1"/>
                        <wps:spPr>
                          <a:xfrm>
                            <a:off x="0" y="0"/>
                            <a:ext cx="3757929" cy="3714115"/>
                          </a:xfrm>
                          <a:prstGeom prst="rect">
                            <a:avLst/>
                          </a:prstGeom>
                        </wps:spPr>
                        <wps:txbx>
                          <w:txbxContent>
                            <w:p w14:paraId="09D55CEE" w14:textId="77777777" w:rsidR="00712724" w:rsidRDefault="00712724" w:rsidP="00712724">
                              <w:pPr>
                                <w:rPr>
                                  <w:color w:val="FFFFFF" w:themeColor="background1"/>
                                  <w:sz w:val="28"/>
                                  <w:szCs w:val="28"/>
                                </w:rPr>
                              </w:pPr>
                            </w:p>
                            <w:p w14:paraId="595AC537" w14:textId="77777777" w:rsidR="00712724" w:rsidRPr="007F4C45" w:rsidRDefault="00712724" w:rsidP="00712724">
                              <w:pPr>
                                <w:pStyle w:val="Default"/>
                                <w:numPr>
                                  <w:ilvl w:val="0"/>
                                  <w:numId w:val="25"/>
                                </w:numPr>
                                <w:rPr>
                                  <w:color w:val="FFFFFF" w:themeColor="background1"/>
                                  <w:sz w:val="28"/>
                                  <w:szCs w:val="28"/>
                                </w:rPr>
                              </w:pPr>
                              <w:r w:rsidRPr="007F4C45">
                                <w:rPr>
                                  <w:color w:val="FFFFFF" w:themeColor="background1"/>
                                  <w:sz w:val="28"/>
                                  <w:szCs w:val="28"/>
                                </w:rPr>
                                <w:t xml:space="preserve">Has no Lead Professional been identified as part of the assessment or statutory plan? </w:t>
                              </w:r>
                            </w:p>
                            <w:p w14:paraId="0A4CB603" w14:textId="77777777" w:rsidR="00712724" w:rsidRPr="007F4C45" w:rsidRDefault="00712724" w:rsidP="00712724">
                              <w:pPr>
                                <w:pStyle w:val="Default"/>
                                <w:numPr>
                                  <w:ilvl w:val="0"/>
                                  <w:numId w:val="25"/>
                                </w:numPr>
                                <w:rPr>
                                  <w:color w:val="FFFFFF" w:themeColor="background1"/>
                                  <w:sz w:val="28"/>
                                  <w:szCs w:val="28"/>
                                </w:rPr>
                              </w:pPr>
                              <w:r w:rsidRPr="007F4C45">
                                <w:rPr>
                                  <w:color w:val="FFFFFF" w:themeColor="background1"/>
                                  <w:sz w:val="28"/>
                                  <w:szCs w:val="28"/>
                                </w:rPr>
                                <w:t xml:space="preserve">Does the family have low risk unmet needs that require multiagency support? </w:t>
                              </w:r>
                            </w:p>
                            <w:p w14:paraId="3BEF3B33" w14:textId="77777777" w:rsidR="00712724" w:rsidRPr="007F4C45" w:rsidRDefault="00712724" w:rsidP="00712724">
                              <w:pPr>
                                <w:pStyle w:val="Default"/>
                                <w:numPr>
                                  <w:ilvl w:val="0"/>
                                  <w:numId w:val="25"/>
                                </w:numPr>
                                <w:rPr>
                                  <w:color w:val="FFFFFF" w:themeColor="background1"/>
                                  <w:sz w:val="28"/>
                                  <w:szCs w:val="28"/>
                                </w:rPr>
                              </w:pPr>
                              <w:r w:rsidRPr="007F4C45">
                                <w:rPr>
                                  <w:color w:val="FFFFFF" w:themeColor="background1"/>
                                  <w:sz w:val="28"/>
                                  <w:szCs w:val="28"/>
                                </w:rPr>
                                <w:t xml:space="preserve">Does the family require time-limited (8-12 weeks) co-ordination via a Team around the Family (TAF)? </w:t>
                              </w:r>
                            </w:p>
                            <w:p w14:paraId="63BEF083" w14:textId="77777777" w:rsidR="00712724" w:rsidRPr="007F4C45" w:rsidRDefault="00712724" w:rsidP="00712724">
                              <w:pPr>
                                <w:pStyle w:val="Default"/>
                                <w:numPr>
                                  <w:ilvl w:val="0"/>
                                  <w:numId w:val="25"/>
                                </w:numPr>
                                <w:rPr>
                                  <w:color w:val="FFFFFF" w:themeColor="background1"/>
                                  <w:sz w:val="28"/>
                                  <w:szCs w:val="28"/>
                                </w:rPr>
                              </w:pPr>
                              <w:r w:rsidRPr="007F4C45">
                                <w:rPr>
                                  <w:color w:val="FFFFFF" w:themeColor="background1"/>
                                  <w:sz w:val="28"/>
                                  <w:szCs w:val="28"/>
                                </w:rPr>
                                <w:t xml:space="preserve">Would the family benefit from a relationship-based mode of delivery of up to 12 weeks duration (no later than 16weeks)? </w:t>
                              </w:r>
                            </w:p>
                            <w:p w14:paraId="2F1DBB64" w14:textId="77777777" w:rsidR="00712724" w:rsidRPr="007F4C45" w:rsidRDefault="00712724" w:rsidP="00712724">
                              <w:pPr>
                                <w:pStyle w:val="Default"/>
                                <w:numPr>
                                  <w:ilvl w:val="0"/>
                                  <w:numId w:val="25"/>
                                </w:numPr>
                                <w:rPr>
                                  <w:color w:val="FFFFFF" w:themeColor="background1"/>
                                  <w:sz w:val="28"/>
                                  <w:szCs w:val="28"/>
                                </w:rPr>
                              </w:pPr>
                              <w:r w:rsidRPr="007F4C45">
                                <w:rPr>
                                  <w:color w:val="FFFFFF" w:themeColor="background1"/>
                                  <w:sz w:val="28"/>
                                  <w:szCs w:val="28"/>
                                </w:rPr>
                                <w:t xml:space="preserve">Would the family be receptive to whole family working to effect behaviour change and lead towards greater independence? </w:t>
                              </w:r>
                            </w:p>
                            <w:p w14:paraId="22AAB117" w14:textId="77777777" w:rsidR="00712724" w:rsidRDefault="00712724" w:rsidP="00712724">
                              <w:pPr>
                                <w:tabs>
                                  <w:tab w:val="left" w:pos="396"/>
                                  <w:tab w:val="left" w:pos="398"/>
                                </w:tabs>
                                <w:spacing w:line="278" w:lineRule="auto"/>
                                <w:ind w:left="398" w:right="754"/>
                                <w:rPr>
                                  <w:sz w:val="28"/>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
            <w:pict>
              <v:group w14:anchorId="38981A8F" id="Group 108646064" o:spid="_x0000_s1063" style="position:absolute;margin-left:958.55pt;margin-top:17.3pt;width:414.4pt;height:291.95pt;z-index:-251594240;mso-wrap-distance-left:0;mso-wrap-distance-right:0;mso-position-horizontal-relative:page;mso-position-vertical-relative:text;mso-width-relative:margin;mso-height-relative:margin" coordsize="37579,37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">
                <v:shape id="Graphic 155" o:spid="_x0000_s1064" style="position:absolute;left:63;top:63;width:37452;height:37014;visibility:visible;mso-wrap-style:square;v-text-anchor:top" coordsize="3745229,370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" path="m3745229,l,,,2404999r1409953,l1409953,2775966r-462660,l1872615,3701415r925322,-925449l2335276,2775966r,-370967l3745229,2404999,3745229,xe" fillcolor="#046ab3" stroked="f">
                  <v:path arrowok="t"/>
                </v:shape>
                <v:shape id="Graphic 156" o:spid="_x0000_s1065" style="position:absolute;left:63;top:63;width:37452;height:37014;visibility:visible;mso-wrap-style:square;v-text-anchor:top" coordsize="3745229,370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" path="m,l3745229,r,2404999l2335276,2404999r,370967l2797937,2775966r-925322,925449l947293,2775966r462660,l1409953,2404999,,2404999,,xe" filled="f" strokecolor="#2e528f" strokeweight="1pt">
                  <v:path arrowok="t"/>
                </v:shape>
                <v:shape id="Textbox 157" o:spid="_x0000_s1066" type="#_x0000_t202" style="position:absolute;width:37579;height:37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" filled="f" stroked="f">
                  <v:textbox inset="0,0,0,0">
                    <w:txbxContent>
                      <w:p w14:paraId="09D55CEE" w14:textId="77777777" w:rsidR="00712724" w:rsidRDefault="00712724" w:rsidP="00712724">
                        <w:pPr>
                          <w:rPr>
                            <w:color w:val="FFFFFF" w:themeColor="background1"/>
                            <w:sz w:val="28"/>
                            <w:szCs w:val="28"/>
                          </w:rPr>
                        </w:pPr>
                      </w:p>
                      <w:p w14:paraId="595AC537" w14:textId="77777777" w:rsidR="00712724" w:rsidRPr="007F4C45" w:rsidRDefault="00712724" w:rsidP="00712724">
                        <w:pPr>
                          <w:pStyle w:val="Default"/>
                          <w:numPr>
                            <w:ilvl w:val="0"/>
                            <w:numId w:val="25"/>
                          </w:numPr>
                          <w:rPr>
                            <w:color w:val="FFFFFF" w:themeColor="background1"/>
                            <w:sz w:val="28"/>
                            <w:szCs w:val="28"/>
                          </w:rPr>
                        </w:pPr>
                        <w:r w:rsidRPr="007F4C45">
                          <w:rPr>
                            <w:color w:val="FFFFFF" w:themeColor="background1"/>
                            <w:sz w:val="28"/>
                            <w:szCs w:val="28"/>
                          </w:rPr>
                          <w:t xml:space="preserve">Has no Lead Professional been identified as part of the assessment or statutory plan? </w:t>
                        </w:r>
                      </w:p>
                      <w:p w14:paraId="0A4CB603" w14:textId="77777777" w:rsidR="00712724" w:rsidRPr="007F4C45" w:rsidRDefault="00712724" w:rsidP="00712724">
                        <w:pPr>
                          <w:pStyle w:val="Default"/>
                          <w:numPr>
                            <w:ilvl w:val="0"/>
                            <w:numId w:val="25"/>
                          </w:numPr>
                          <w:rPr>
                            <w:color w:val="FFFFFF" w:themeColor="background1"/>
                            <w:sz w:val="28"/>
                            <w:szCs w:val="28"/>
                          </w:rPr>
                        </w:pPr>
                        <w:r w:rsidRPr="007F4C45">
                          <w:rPr>
                            <w:color w:val="FFFFFF" w:themeColor="background1"/>
                            <w:sz w:val="28"/>
                            <w:szCs w:val="28"/>
                          </w:rPr>
                          <w:t xml:space="preserve">Does the family have low risk unmet needs that require multiagency support? </w:t>
                        </w:r>
                      </w:p>
                      <w:p w14:paraId="3BEF3B33" w14:textId="77777777" w:rsidR="00712724" w:rsidRPr="007F4C45" w:rsidRDefault="00712724" w:rsidP="00712724">
                        <w:pPr>
                          <w:pStyle w:val="Default"/>
                          <w:numPr>
                            <w:ilvl w:val="0"/>
                            <w:numId w:val="25"/>
                          </w:numPr>
                          <w:rPr>
                            <w:color w:val="FFFFFF" w:themeColor="background1"/>
                            <w:sz w:val="28"/>
                            <w:szCs w:val="28"/>
                          </w:rPr>
                        </w:pPr>
                        <w:r w:rsidRPr="007F4C45">
                          <w:rPr>
                            <w:color w:val="FFFFFF" w:themeColor="background1"/>
                            <w:sz w:val="28"/>
                            <w:szCs w:val="28"/>
                          </w:rPr>
                          <w:t xml:space="preserve">Does the family require time-limited (8-12 weeks) co-ordination via a Team around the Family (TAF)? </w:t>
                        </w:r>
                      </w:p>
                      <w:p w14:paraId="63BEF083" w14:textId="77777777" w:rsidR="00712724" w:rsidRPr="007F4C45" w:rsidRDefault="00712724" w:rsidP="00712724">
                        <w:pPr>
                          <w:pStyle w:val="Default"/>
                          <w:numPr>
                            <w:ilvl w:val="0"/>
                            <w:numId w:val="25"/>
                          </w:numPr>
                          <w:rPr>
                            <w:color w:val="FFFFFF" w:themeColor="background1"/>
                            <w:sz w:val="28"/>
                            <w:szCs w:val="28"/>
                          </w:rPr>
                        </w:pPr>
                        <w:r w:rsidRPr="007F4C45">
                          <w:rPr>
                            <w:color w:val="FFFFFF" w:themeColor="background1"/>
                            <w:sz w:val="28"/>
                            <w:szCs w:val="28"/>
                          </w:rPr>
                          <w:t xml:space="preserve">Would the family benefit from a relationship-based mode of delivery of up to 12 weeks duration (no later than 16weeks)? </w:t>
                        </w:r>
                      </w:p>
                      <w:p w14:paraId="2F1DBB64" w14:textId="77777777" w:rsidR="00712724" w:rsidRPr="007F4C45" w:rsidRDefault="00712724" w:rsidP="00712724">
                        <w:pPr>
                          <w:pStyle w:val="Default"/>
                          <w:numPr>
                            <w:ilvl w:val="0"/>
                            <w:numId w:val="25"/>
                          </w:numPr>
                          <w:rPr>
                            <w:color w:val="FFFFFF" w:themeColor="background1"/>
                            <w:sz w:val="28"/>
                            <w:szCs w:val="28"/>
                          </w:rPr>
                        </w:pPr>
                        <w:r w:rsidRPr="007F4C45">
                          <w:rPr>
                            <w:color w:val="FFFFFF" w:themeColor="background1"/>
                            <w:sz w:val="28"/>
                            <w:szCs w:val="28"/>
                          </w:rPr>
                          <w:t xml:space="preserve">Would the family be receptive to whole family working to effect behaviour change and lead towards greater independence? </w:t>
                        </w:r>
                      </w:p>
                      <w:p w14:paraId="22AAB117" w14:textId="77777777" w:rsidR="00712724" w:rsidRDefault="00712724" w:rsidP="00712724">
                        <w:pPr>
                          <w:tabs>
                            <w:tab w:val="left" w:pos="396"/>
                            <w:tab w:val="left" w:pos="398"/>
                          </w:tabs>
                          <w:spacing w:line="278" w:lineRule="auto"/>
                          <w:ind w:left="398" w:right="754"/>
                          <w:rPr>
                            <w:sz w:val="28"/>
                          </w:rPr>
                        </w:pPr>
                      </w:p>
                    </w:txbxContent>
                  </v:textbox>
                </v:shape>
                <w10:wrap type="topAndBottom" anchorx="page"/>
              </v:group>
            </w:pict>
          </mc:Fallback>
        </mc:AlternateContent>
      </w:r>
      <w:r>
        <w:rPr>
          <w:noProof/>
          <w:sz w:val="20"/>
          <w:lang w:val="en-GB" w:eastAsia="en-GB"/>
        </w:rPr>
        <mc:AlternateContent>
          <mc:Choice Requires="wpg">
            <w:drawing>
              <wp:anchor distT="0" distB="0" distL="0" distR="0" simplePos="0" relativeHeight="251721216" behindDoc="1" locked="0" layoutInCell="1" allowOverlap="1" wp14:anchorId="2DF26A1E" wp14:editId="47DDC2D6">
                <wp:simplePos x="0" y="0"/>
                <wp:positionH relativeFrom="page">
                  <wp:posOffset>6336281</wp:posOffset>
                </wp:positionH>
                <wp:positionV relativeFrom="paragraph">
                  <wp:posOffset>211602</wp:posOffset>
                </wp:positionV>
                <wp:extent cx="5304790" cy="3739515"/>
                <wp:effectExtent l="0" t="0" r="10160" b="13335"/>
                <wp:wrapTopAndBottom/>
                <wp:docPr id="1345285484" name="Group 1345285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4790" cy="3739515"/>
                          <a:chOff x="0" y="0"/>
                          <a:chExt cx="4330700" cy="3709035"/>
                        </a:xfrm>
                      </wpg:grpSpPr>
                      <wps:wsp>
                        <wps:cNvPr id="1453983744" name="Graphic 151"/>
                        <wps:cNvSpPr/>
                        <wps:spPr>
                          <a:xfrm>
                            <a:off x="6350" y="6350"/>
                            <a:ext cx="4318000" cy="3696335"/>
                          </a:xfrm>
                          <a:custGeom>
                            <a:avLst/>
                            <a:gdLst/>
                            <a:ahLst/>
                            <a:cxnLst/>
                            <a:rect l="l" t="t" r="r" b="b"/>
                            <a:pathLst>
                              <a:path w="4318000" h="3696335">
                                <a:moveTo>
                                  <a:pt x="4318000" y="0"/>
                                </a:moveTo>
                                <a:lnTo>
                                  <a:pt x="0" y="0"/>
                                </a:lnTo>
                                <a:lnTo>
                                  <a:pt x="0" y="2401697"/>
                                </a:lnTo>
                                <a:lnTo>
                                  <a:pt x="1696974" y="2401697"/>
                                </a:lnTo>
                                <a:lnTo>
                                  <a:pt x="1696974" y="2772156"/>
                                </a:lnTo>
                                <a:lnTo>
                                  <a:pt x="1234948" y="2772156"/>
                                </a:lnTo>
                                <a:lnTo>
                                  <a:pt x="2159000" y="3696208"/>
                                </a:lnTo>
                                <a:lnTo>
                                  <a:pt x="3083052" y="2772156"/>
                                </a:lnTo>
                                <a:lnTo>
                                  <a:pt x="2621026" y="2772156"/>
                                </a:lnTo>
                                <a:lnTo>
                                  <a:pt x="2621026" y="2401697"/>
                                </a:lnTo>
                                <a:lnTo>
                                  <a:pt x="4318000" y="2401697"/>
                                </a:lnTo>
                                <a:lnTo>
                                  <a:pt x="4318000" y="0"/>
                                </a:lnTo>
                                <a:close/>
                              </a:path>
                            </a:pathLst>
                          </a:custGeom>
                          <a:solidFill>
                            <a:srgbClr val="046AB3"/>
                          </a:solidFill>
                        </wps:spPr>
                        <wps:bodyPr wrap="square" lIns="0" tIns="0" rIns="0" bIns="0" rtlCol="0">
                          <a:prstTxWarp prst="textNoShape">
                            <a:avLst/>
                          </a:prstTxWarp>
                          <a:noAutofit/>
                        </wps:bodyPr>
                      </wps:wsp>
                      <wps:wsp>
                        <wps:cNvPr id="1785747735" name="Graphic 152"/>
                        <wps:cNvSpPr/>
                        <wps:spPr>
                          <a:xfrm>
                            <a:off x="6350" y="6350"/>
                            <a:ext cx="4318000" cy="3696335"/>
                          </a:xfrm>
                          <a:custGeom>
                            <a:avLst/>
                            <a:gdLst/>
                            <a:ahLst/>
                            <a:cxnLst/>
                            <a:rect l="l" t="t" r="r" b="b"/>
                            <a:pathLst>
                              <a:path w="4318000" h="3696335">
                                <a:moveTo>
                                  <a:pt x="0" y="0"/>
                                </a:moveTo>
                                <a:lnTo>
                                  <a:pt x="4318000" y="0"/>
                                </a:lnTo>
                                <a:lnTo>
                                  <a:pt x="4318000" y="2401697"/>
                                </a:lnTo>
                                <a:lnTo>
                                  <a:pt x="2621026" y="2401697"/>
                                </a:lnTo>
                                <a:lnTo>
                                  <a:pt x="2621026" y="2772156"/>
                                </a:lnTo>
                                <a:lnTo>
                                  <a:pt x="3083052" y="2772156"/>
                                </a:lnTo>
                                <a:lnTo>
                                  <a:pt x="2159000" y="3696208"/>
                                </a:lnTo>
                                <a:lnTo>
                                  <a:pt x="1234948" y="2772156"/>
                                </a:lnTo>
                                <a:lnTo>
                                  <a:pt x="1696974" y="2772156"/>
                                </a:lnTo>
                                <a:lnTo>
                                  <a:pt x="1696974" y="2401697"/>
                                </a:lnTo>
                                <a:lnTo>
                                  <a:pt x="0" y="2401697"/>
                                </a:lnTo>
                                <a:lnTo>
                                  <a:pt x="0" y="0"/>
                                </a:lnTo>
                                <a:close/>
                              </a:path>
                            </a:pathLst>
                          </a:custGeom>
                          <a:ln w="12700">
                            <a:solidFill>
                              <a:srgbClr val="2E528F"/>
                            </a:solidFill>
                            <a:prstDash val="solid"/>
                          </a:ln>
                        </wps:spPr>
                        <wps:bodyPr wrap="square" lIns="0" tIns="0" rIns="0" bIns="0" rtlCol="0">
                          <a:prstTxWarp prst="textNoShape">
                            <a:avLst/>
                          </a:prstTxWarp>
                          <a:noAutofit/>
                        </wps:bodyPr>
                      </wps:wsp>
                      <wps:wsp>
                        <wps:cNvPr id="164981011" name="Textbox 153"/>
                        <wps:cNvSpPr txBox="1"/>
                        <wps:spPr>
                          <a:xfrm>
                            <a:off x="0" y="0"/>
                            <a:ext cx="4330700" cy="3709035"/>
                          </a:xfrm>
                          <a:prstGeom prst="rect">
                            <a:avLst/>
                          </a:prstGeom>
                        </wps:spPr>
                        <wps:txbx>
                          <w:txbxContent>
                            <w:p w14:paraId="095876F5" w14:textId="77777777" w:rsidR="00712724" w:rsidRDefault="00712724" w:rsidP="00712724">
                              <w:pPr>
                                <w:spacing w:after="73"/>
                                <w:rPr>
                                  <w:color w:val="FFFFFF" w:themeColor="background1"/>
                                  <w:sz w:val="32"/>
                                  <w:szCs w:val="32"/>
                                </w:rPr>
                              </w:pPr>
                            </w:p>
                            <w:p w14:paraId="21D83FF1" w14:textId="77777777" w:rsidR="00712724" w:rsidRPr="007F4C45" w:rsidRDefault="00712724" w:rsidP="00712724">
                              <w:pPr>
                                <w:pStyle w:val="Default"/>
                                <w:numPr>
                                  <w:ilvl w:val="0"/>
                                  <w:numId w:val="23"/>
                                </w:numPr>
                                <w:spacing w:after="73"/>
                                <w:rPr>
                                  <w:color w:val="FFFFFF" w:themeColor="background1"/>
                                  <w:sz w:val="32"/>
                                  <w:szCs w:val="32"/>
                                </w:rPr>
                              </w:pPr>
                              <w:r w:rsidRPr="007F4C45">
                                <w:rPr>
                                  <w:color w:val="FFFFFF" w:themeColor="background1"/>
                                  <w:sz w:val="32"/>
                                  <w:szCs w:val="32"/>
                                </w:rPr>
                                <w:t xml:space="preserve">Has no Lead Practitioner been identified as part of the assessment or statutory plan? </w:t>
                              </w:r>
                            </w:p>
                            <w:p w14:paraId="0019B71A" w14:textId="77777777" w:rsidR="00712724" w:rsidRPr="007F4C45" w:rsidRDefault="00712724" w:rsidP="00712724">
                              <w:pPr>
                                <w:pStyle w:val="Default"/>
                                <w:numPr>
                                  <w:ilvl w:val="0"/>
                                  <w:numId w:val="23"/>
                                </w:numPr>
                                <w:spacing w:after="73"/>
                                <w:rPr>
                                  <w:color w:val="FFFFFF" w:themeColor="background1"/>
                                  <w:sz w:val="32"/>
                                  <w:szCs w:val="32"/>
                                </w:rPr>
                              </w:pPr>
                              <w:r w:rsidRPr="007F4C45">
                                <w:rPr>
                                  <w:color w:val="FFFFFF" w:themeColor="background1"/>
                                  <w:sz w:val="32"/>
                                  <w:szCs w:val="32"/>
                                </w:rPr>
                                <w:t xml:space="preserve">Does the family have low risk unmet needs that require multiagency support? </w:t>
                              </w:r>
                            </w:p>
                            <w:p w14:paraId="75921CE9" w14:textId="77777777" w:rsidR="00712724" w:rsidRPr="007F4C45" w:rsidRDefault="00712724" w:rsidP="00712724">
                              <w:pPr>
                                <w:pStyle w:val="Default"/>
                                <w:numPr>
                                  <w:ilvl w:val="0"/>
                                  <w:numId w:val="23"/>
                                </w:numPr>
                                <w:spacing w:after="73"/>
                                <w:rPr>
                                  <w:color w:val="FFFFFF" w:themeColor="background1"/>
                                  <w:sz w:val="32"/>
                                  <w:szCs w:val="32"/>
                                </w:rPr>
                              </w:pPr>
                              <w:r w:rsidRPr="007F4C45">
                                <w:rPr>
                                  <w:color w:val="FFFFFF" w:themeColor="background1"/>
                                  <w:sz w:val="32"/>
                                  <w:szCs w:val="32"/>
                                </w:rPr>
                                <w:t xml:space="preserve">Does the family require time-limited (8-12 weeks) co-ordination via a Team around the Family (TAF)? </w:t>
                              </w:r>
                            </w:p>
                            <w:p w14:paraId="016C06E5" w14:textId="77777777" w:rsidR="00712724" w:rsidRPr="007F4C45" w:rsidRDefault="00712724" w:rsidP="00712724">
                              <w:pPr>
                                <w:pStyle w:val="Default"/>
                                <w:numPr>
                                  <w:ilvl w:val="0"/>
                                  <w:numId w:val="23"/>
                                </w:numPr>
                                <w:rPr>
                                  <w:color w:val="FFFFFF" w:themeColor="background1"/>
                                  <w:sz w:val="32"/>
                                  <w:szCs w:val="32"/>
                                </w:rPr>
                              </w:pPr>
                              <w:r w:rsidRPr="007F4C45">
                                <w:rPr>
                                  <w:color w:val="FFFFFF" w:themeColor="background1"/>
                                  <w:sz w:val="32"/>
                                  <w:szCs w:val="32"/>
                                </w:rPr>
                                <w:t xml:space="preserve">Does the family require practical support and assistance towards a positive outcome? </w:t>
                              </w:r>
                            </w:p>
                            <w:p w14:paraId="28511DD7" w14:textId="77777777" w:rsidR="00712724" w:rsidRPr="007F4C45" w:rsidRDefault="00712724" w:rsidP="00712724">
                              <w:pPr>
                                <w:tabs>
                                  <w:tab w:val="left" w:pos="524"/>
                                </w:tabs>
                                <w:spacing w:line="254" w:lineRule="auto"/>
                                <w:ind w:left="524" w:right="737"/>
                                <w:rPr>
                                  <w:sz w:val="32"/>
                                  <w:szCs w:val="32"/>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
            <w:pict>
              <v:group w14:anchorId="2DF26A1E" id="Group 1345285484" o:spid="_x0000_s1067" style="position:absolute;margin-left:498.9pt;margin-top:16.65pt;width:417.7pt;height:294.45pt;z-index:-251595264;mso-wrap-distance-left:0;mso-wrap-distance-right:0;mso-position-horizontal-relative:page;mso-position-vertical-relative:text;mso-width-relative:margin;mso-height-relative:margin" coordsize="43307,37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">
                <v:shape id="Graphic 151" o:spid="_x0000_s1068" style="position:absolute;left:63;top:63;width:43180;height:36963;visibility:visible;mso-wrap-style:square;v-text-anchor:top" coordsize="4318000,369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" path="m4318000,l,,,2401697r1696974,l1696974,2772156r-462026,l2159000,3696208r924052,-924052l2621026,2772156r,-370459l4318000,2401697,4318000,xe" fillcolor="#046ab3" stroked="f">
                  <v:path arrowok="t"/>
                </v:shape>
                <v:shape id="Graphic 152" o:spid="_x0000_s1069" style="position:absolute;left:63;top:63;width:43180;height:36963;visibility:visible;mso-wrap-style:square;v-text-anchor:top" coordsize="4318000,369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" path="m,l4318000,r,2401697l2621026,2401697r,370459l3083052,2772156r-924052,924052l1234948,2772156r462026,l1696974,2401697,,2401697,,xe" filled="f" strokecolor="#2e528f" strokeweight="1pt">
                  <v:path arrowok="t"/>
                </v:shape>
                <v:shape id="Textbox 153" o:spid="_x0000_s1070" type="#_x0000_t202" style="position:absolute;width:43307;height:37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" filled="f" stroked="f">
                  <v:textbox inset="0,0,0,0">
                    <w:txbxContent>
                      <w:p w14:paraId="095876F5" w14:textId="77777777" w:rsidR="00712724" w:rsidRDefault="00712724" w:rsidP="00712724">
                        <w:pPr>
                          <w:spacing w:after="73"/>
                          <w:rPr>
                            <w:color w:val="FFFFFF" w:themeColor="background1"/>
                            <w:sz w:val="32"/>
                            <w:szCs w:val="32"/>
                          </w:rPr>
                        </w:pPr>
                      </w:p>
                      <w:p w14:paraId="21D83FF1" w14:textId="77777777" w:rsidR="00712724" w:rsidRPr="007F4C45" w:rsidRDefault="00712724" w:rsidP="00712724">
                        <w:pPr>
                          <w:pStyle w:val="Default"/>
                          <w:numPr>
                            <w:ilvl w:val="0"/>
                            <w:numId w:val="23"/>
                          </w:numPr>
                          <w:spacing w:after="73"/>
                          <w:rPr>
                            <w:color w:val="FFFFFF" w:themeColor="background1"/>
                            <w:sz w:val="32"/>
                            <w:szCs w:val="32"/>
                          </w:rPr>
                        </w:pPr>
                        <w:r w:rsidRPr="007F4C45">
                          <w:rPr>
                            <w:color w:val="FFFFFF" w:themeColor="background1"/>
                            <w:sz w:val="32"/>
                            <w:szCs w:val="32"/>
                          </w:rPr>
                          <w:t xml:space="preserve">Has no Lead Practitioner been identified as part of the assessment or statutory plan? </w:t>
                        </w:r>
                      </w:p>
                      <w:p w14:paraId="0019B71A" w14:textId="77777777" w:rsidR="00712724" w:rsidRPr="007F4C45" w:rsidRDefault="00712724" w:rsidP="00712724">
                        <w:pPr>
                          <w:pStyle w:val="Default"/>
                          <w:numPr>
                            <w:ilvl w:val="0"/>
                            <w:numId w:val="23"/>
                          </w:numPr>
                          <w:spacing w:after="73"/>
                          <w:rPr>
                            <w:color w:val="FFFFFF" w:themeColor="background1"/>
                            <w:sz w:val="32"/>
                            <w:szCs w:val="32"/>
                          </w:rPr>
                        </w:pPr>
                        <w:r w:rsidRPr="007F4C45">
                          <w:rPr>
                            <w:color w:val="FFFFFF" w:themeColor="background1"/>
                            <w:sz w:val="32"/>
                            <w:szCs w:val="32"/>
                          </w:rPr>
                          <w:t xml:space="preserve">Does the family have low risk unmet needs that require multiagency support? </w:t>
                        </w:r>
                      </w:p>
                      <w:p w14:paraId="75921CE9" w14:textId="77777777" w:rsidR="00712724" w:rsidRPr="007F4C45" w:rsidRDefault="00712724" w:rsidP="00712724">
                        <w:pPr>
                          <w:pStyle w:val="Default"/>
                          <w:numPr>
                            <w:ilvl w:val="0"/>
                            <w:numId w:val="23"/>
                          </w:numPr>
                          <w:spacing w:after="73"/>
                          <w:rPr>
                            <w:color w:val="FFFFFF" w:themeColor="background1"/>
                            <w:sz w:val="32"/>
                            <w:szCs w:val="32"/>
                          </w:rPr>
                        </w:pPr>
                        <w:r w:rsidRPr="007F4C45">
                          <w:rPr>
                            <w:color w:val="FFFFFF" w:themeColor="background1"/>
                            <w:sz w:val="32"/>
                            <w:szCs w:val="32"/>
                          </w:rPr>
                          <w:t xml:space="preserve">Does the family require time-limited (8-12 weeks) co-ordination via a Team around the Family (TAF)? </w:t>
                        </w:r>
                      </w:p>
                      <w:p w14:paraId="016C06E5" w14:textId="77777777" w:rsidR="00712724" w:rsidRPr="007F4C45" w:rsidRDefault="00712724" w:rsidP="00712724">
                        <w:pPr>
                          <w:pStyle w:val="Default"/>
                          <w:numPr>
                            <w:ilvl w:val="0"/>
                            <w:numId w:val="23"/>
                          </w:numPr>
                          <w:rPr>
                            <w:color w:val="FFFFFF" w:themeColor="background1"/>
                            <w:sz w:val="32"/>
                            <w:szCs w:val="32"/>
                          </w:rPr>
                        </w:pPr>
                        <w:r w:rsidRPr="007F4C45">
                          <w:rPr>
                            <w:color w:val="FFFFFF" w:themeColor="background1"/>
                            <w:sz w:val="32"/>
                            <w:szCs w:val="32"/>
                          </w:rPr>
                          <w:t xml:space="preserve">Does the family require practical support and assistance towards a positive outcome? </w:t>
                        </w:r>
                      </w:p>
                      <w:p w14:paraId="28511DD7" w14:textId="77777777" w:rsidR="00712724" w:rsidRPr="007F4C45" w:rsidRDefault="00712724" w:rsidP="00712724">
                        <w:pPr>
                          <w:tabs>
                            <w:tab w:val="left" w:pos="524"/>
                          </w:tabs>
                          <w:spacing w:line="254" w:lineRule="auto"/>
                          <w:ind w:left="524" w:right="737"/>
                          <w:rPr>
                            <w:sz w:val="32"/>
                            <w:szCs w:val="32"/>
                          </w:rPr>
                        </w:pPr>
                      </w:p>
                    </w:txbxContent>
                  </v:textbox>
                </v:shape>
                <w10:wrap type="topAndBottom" anchorx="page"/>
              </v:group>
            </w:pict>
          </mc:Fallback>
        </mc:AlternateContent>
      </w:r>
      <w:r>
        <w:rPr>
          <w:noProof/>
          <w:sz w:val="20"/>
          <w:lang w:val="en-GB" w:eastAsia="en-GB"/>
        </w:rPr>
        <mc:AlternateContent>
          <mc:Choice Requires="wpg">
            <w:drawing>
              <wp:anchor distT="0" distB="0" distL="0" distR="0" simplePos="0" relativeHeight="251720192" behindDoc="1" locked="0" layoutInCell="1" allowOverlap="1" wp14:anchorId="21885F97" wp14:editId="07C7E127">
                <wp:simplePos x="0" y="0"/>
                <wp:positionH relativeFrom="page">
                  <wp:posOffset>478155</wp:posOffset>
                </wp:positionH>
                <wp:positionV relativeFrom="paragraph">
                  <wp:posOffset>212090</wp:posOffset>
                </wp:positionV>
                <wp:extent cx="5326380" cy="3806190"/>
                <wp:effectExtent l="0" t="0" r="26670" b="0"/>
                <wp:wrapTopAndBottom/>
                <wp:docPr id="142785712" name="Group 142785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6380" cy="3806190"/>
                          <a:chOff x="-38100" y="12700"/>
                          <a:chExt cx="4254500" cy="3696969"/>
                        </a:xfrm>
                      </wpg:grpSpPr>
                      <wps:wsp>
                        <wps:cNvPr id="2146398090" name="Graphic 147"/>
                        <wps:cNvSpPr/>
                        <wps:spPr>
                          <a:xfrm>
                            <a:off x="12700" y="12700"/>
                            <a:ext cx="4203700" cy="3592829"/>
                          </a:xfrm>
                          <a:custGeom>
                            <a:avLst/>
                            <a:gdLst/>
                            <a:ahLst/>
                            <a:cxnLst/>
                            <a:rect l="l" t="t" r="r" b="b"/>
                            <a:pathLst>
                              <a:path w="4203700" h="3592829">
                                <a:moveTo>
                                  <a:pt x="4203700" y="0"/>
                                </a:moveTo>
                                <a:lnTo>
                                  <a:pt x="0" y="0"/>
                                </a:lnTo>
                                <a:lnTo>
                                  <a:pt x="0" y="2334514"/>
                                </a:lnTo>
                                <a:lnTo>
                                  <a:pt x="1652777" y="2334514"/>
                                </a:lnTo>
                                <a:lnTo>
                                  <a:pt x="1652777" y="2694558"/>
                                </a:lnTo>
                                <a:lnTo>
                                  <a:pt x="1203706" y="2694558"/>
                                </a:lnTo>
                                <a:lnTo>
                                  <a:pt x="2101850" y="3592829"/>
                                </a:lnTo>
                                <a:lnTo>
                                  <a:pt x="2999994" y="2694558"/>
                                </a:lnTo>
                                <a:lnTo>
                                  <a:pt x="2550922" y="2694558"/>
                                </a:lnTo>
                                <a:lnTo>
                                  <a:pt x="2550922" y="2334514"/>
                                </a:lnTo>
                                <a:lnTo>
                                  <a:pt x="4203700" y="2334514"/>
                                </a:lnTo>
                                <a:lnTo>
                                  <a:pt x="4203700" y="0"/>
                                </a:lnTo>
                                <a:close/>
                              </a:path>
                            </a:pathLst>
                          </a:custGeom>
                          <a:solidFill>
                            <a:srgbClr val="046AB3"/>
                          </a:solidFill>
                        </wps:spPr>
                        <wps:bodyPr wrap="square" lIns="0" tIns="0" rIns="0" bIns="0" rtlCol="0">
                          <a:prstTxWarp prst="textNoShape">
                            <a:avLst/>
                          </a:prstTxWarp>
                          <a:noAutofit/>
                        </wps:bodyPr>
                      </wps:wsp>
                      <wps:wsp>
                        <wps:cNvPr id="142256700" name="Graphic 148"/>
                        <wps:cNvSpPr/>
                        <wps:spPr>
                          <a:xfrm>
                            <a:off x="12700" y="12700"/>
                            <a:ext cx="4203700" cy="3592829"/>
                          </a:xfrm>
                          <a:custGeom>
                            <a:avLst/>
                            <a:gdLst/>
                            <a:ahLst/>
                            <a:cxnLst/>
                            <a:rect l="l" t="t" r="r" b="b"/>
                            <a:pathLst>
                              <a:path w="4203700" h="3592829">
                                <a:moveTo>
                                  <a:pt x="0" y="0"/>
                                </a:moveTo>
                                <a:lnTo>
                                  <a:pt x="4203700" y="0"/>
                                </a:lnTo>
                                <a:lnTo>
                                  <a:pt x="4203700" y="2334514"/>
                                </a:lnTo>
                                <a:lnTo>
                                  <a:pt x="2550922" y="2334514"/>
                                </a:lnTo>
                                <a:lnTo>
                                  <a:pt x="2550922" y="2694558"/>
                                </a:lnTo>
                                <a:lnTo>
                                  <a:pt x="2999994" y="2694558"/>
                                </a:lnTo>
                                <a:lnTo>
                                  <a:pt x="2101850" y="3592829"/>
                                </a:lnTo>
                                <a:lnTo>
                                  <a:pt x="1203706" y="2694558"/>
                                </a:lnTo>
                                <a:lnTo>
                                  <a:pt x="1652777" y="2694558"/>
                                </a:lnTo>
                                <a:lnTo>
                                  <a:pt x="1652777" y="2334514"/>
                                </a:lnTo>
                                <a:lnTo>
                                  <a:pt x="0" y="2334514"/>
                                </a:lnTo>
                                <a:lnTo>
                                  <a:pt x="0" y="0"/>
                                </a:lnTo>
                                <a:close/>
                              </a:path>
                            </a:pathLst>
                          </a:custGeom>
                          <a:ln w="25400">
                            <a:solidFill>
                              <a:srgbClr val="385D89"/>
                            </a:solidFill>
                            <a:prstDash val="solid"/>
                          </a:ln>
                        </wps:spPr>
                        <wps:bodyPr wrap="square" lIns="0" tIns="0" rIns="0" bIns="0" rtlCol="0">
                          <a:prstTxWarp prst="textNoShape">
                            <a:avLst/>
                          </a:prstTxWarp>
                          <a:noAutofit/>
                        </wps:bodyPr>
                      </wps:wsp>
                      <wps:wsp>
                        <wps:cNvPr id="1377310964" name="Textbox 149"/>
                        <wps:cNvSpPr txBox="1"/>
                        <wps:spPr>
                          <a:xfrm>
                            <a:off x="-38100" y="91440"/>
                            <a:ext cx="4229100" cy="3618229"/>
                          </a:xfrm>
                          <a:prstGeom prst="rect">
                            <a:avLst/>
                          </a:prstGeom>
                        </wps:spPr>
                        <wps:txbx>
                          <w:txbxContent>
                            <w:p w14:paraId="4AF27FBF" w14:textId="77777777" w:rsidR="00712724" w:rsidRPr="00D570D0" w:rsidRDefault="00712724" w:rsidP="00712724">
                              <w:pPr>
                                <w:pStyle w:val="Default"/>
                                <w:numPr>
                                  <w:ilvl w:val="0"/>
                                  <w:numId w:val="24"/>
                                </w:numPr>
                                <w:spacing w:after="61"/>
                                <w:rPr>
                                  <w:color w:val="FFFFFF" w:themeColor="background1"/>
                                  <w:sz w:val="26"/>
                                  <w:szCs w:val="26"/>
                                </w:rPr>
                              </w:pPr>
                              <w:r w:rsidRPr="00D570D0">
                                <w:rPr>
                                  <w:color w:val="FFFFFF" w:themeColor="background1"/>
                                  <w:sz w:val="26"/>
                                  <w:szCs w:val="26"/>
                                </w:rPr>
                                <w:t xml:space="preserve">Can the child or family’s need be met by a single agency? </w:t>
                              </w:r>
                            </w:p>
                            <w:p w14:paraId="541BA208" w14:textId="77777777" w:rsidR="00712724" w:rsidRPr="00D570D0" w:rsidRDefault="00712724" w:rsidP="00712724">
                              <w:pPr>
                                <w:pStyle w:val="Default"/>
                                <w:numPr>
                                  <w:ilvl w:val="0"/>
                                  <w:numId w:val="24"/>
                                </w:numPr>
                                <w:spacing w:after="61"/>
                                <w:rPr>
                                  <w:color w:val="FFFFFF" w:themeColor="background1"/>
                                  <w:sz w:val="26"/>
                                  <w:szCs w:val="26"/>
                                </w:rPr>
                              </w:pPr>
                              <w:r w:rsidRPr="00D570D0">
                                <w:rPr>
                                  <w:color w:val="FFFFFF" w:themeColor="background1"/>
                                  <w:sz w:val="26"/>
                                  <w:szCs w:val="26"/>
                                </w:rPr>
                                <w:t xml:space="preserve">Does the child or family have a good relationship with an existing universal service? </w:t>
                              </w:r>
                            </w:p>
                            <w:p w14:paraId="4323F4C2" w14:textId="77777777" w:rsidR="00712724" w:rsidRPr="00D570D0" w:rsidRDefault="00712724" w:rsidP="00712724">
                              <w:pPr>
                                <w:pStyle w:val="Default"/>
                                <w:numPr>
                                  <w:ilvl w:val="0"/>
                                  <w:numId w:val="24"/>
                                </w:numPr>
                                <w:spacing w:after="61"/>
                                <w:rPr>
                                  <w:color w:val="FFFFFF" w:themeColor="background1"/>
                                  <w:sz w:val="26"/>
                                  <w:szCs w:val="26"/>
                                </w:rPr>
                              </w:pPr>
                              <w:r w:rsidRPr="00D570D0">
                                <w:rPr>
                                  <w:color w:val="FFFFFF" w:themeColor="background1"/>
                                  <w:sz w:val="26"/>
                                  <w:szCs w:val="26"/>
                                </w:rPr>
                                <w:t xml:space="preserve">Has the universal service been involved in any statutory assessments or plans? </w:t>
                              </w:r>
                            </w:p>
                            <w:p w14:paraId="557186E0" w14:textId="77777777" w:rsidR="00712724" w:rsidRPr="00D570D0" w:rsidRDefault="00712724" w:rsidP="00712724">
                              <w:pPr>
                                <w:pStyle w:val="Default"/>
                                <w:numPr>
                                  <w:ilvl w:val="0"/>
                                  <w:numId w:val="24"/>
                                </w:numPr>
                                <w:spacing w:after="61"/>
                                <w:rPr>
                                  <w:color w:val="FFFFFF" w:themeColor="background1"/>
                                  <w:sz w:val="26"/>
                                  <w:szCs w:val="26"/>
                                </w:rPr>
                              </w:pPr>
                              <w:r w:rsidRPr="00D570D0">
                                <w:rPr>
                                  <w:color w:val="FFFFFF" w:themeColor="background1"/>
                                  <w:sz w:val="26"/>
                                  <w:szCs w:val="26"/>
                                </w:rPr>
                                <w:t xml:space="preserve">Do you feel that the family may benefit from ongoing monitoring from a single agency? </w:t>
                              </w:r>
                            </w:p>
                            <w:p w14:paraId="7F501564" w14:textId="77777777" w:rsidR="00712724" w:rsidRPr="00D570D0" w:rsidRDefault="00712724" w:rsidP="00712724">
                              <w:pPr>
                                <w:pStyle w:val="Default"/>
                                <w:numPr>
                                  <w:ilvl w:val="0"/>
                                  <w:numId w:val="24"/>
                                </w:numPr>
                                <w:rPr>
                                  <w:color w:val="FFFFFF" w:themeColor="background1"/>
                                  <w:sz w:val="26"/>
                                  <w:szCs w:val="26"/>
                                </w:rPr>
                              </w:pPr>
                              <w:r w:rsidRPr="00D570D0">
                                <w:rPr>
                                  <w:color w:val="FFFFFF" w:themeColor="background1"/>
                                  <w:sz w:val="26"/>
                                  <w:szCs w:val="26"/>
                                </w:rPr>
                                <w:t xml:space="preserve">Has the family declined early help support? Universal services can still offer support to the child. </w:t>
                              </w:r>
                            </w:p>
                            <w:p w14:paraId="3E518B40" w14:textId="77777777" w:rsidR="00712724" w:rsidRDefault="00712724" w:rsidP="00712724">
                              <w:pPr>
                                <w:tabs>
                                  <w:tab w:val="left" w:pos="545"/>
                                </w:tabs>
                                <w:spacing w:before="1" w:line="256" w:lineRule="auto"/>
                                <w:ind w:right="462"/>
                                <w:rPr>
                                  <w:rFonts w:ascii="Symbol"/>
                                  <w:color w:val="FFFFFF"/>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
            <w:pict>
              <v:group w14:anchorId="21885F97" id="Group 142785712" o:spid="_x0000_s1071" style="position:absolute;margin-left:37.65pt;margin-top:16.7pt;width:419.4pt;height:299.7pt;z-index:-251596288;mso-wrap-distance-left:0;mso-wrap-distance-right:0;mso-position-horizontal-relative:page;mso-position-vertical-relative:text;mso-width-relative:margin;mso-height-relative:margin" coordorigin="-381,127" coordsize="42545,3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">
                <v:shape id="Graphic 147" o:spid="_x0000_s1072" style="position:absolute;left:127;top:127;width:42037;height:35928;visibility:visible;mso-wrap-style:square;v-text-anchor:top" coordsize="4203700,359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" path="m4203700,l,,,2334514r1652777,l1652777,2694558r-449071,l2101850,3592829r898144,-898271l2550922,2694558r,-360044l4203700,2334514,4203700,xe" fillcolor="#046ab3" stroked="f">
                  <v:path arrowok="t"/>
                </v:shape>
                <v:shape id="Graphic 148" o:spid="_x0000_s1073" style="position:absolute;left:127;top:127;width:42037;height:35928;visibility:visible;mso-wrap-style:square;v-text-anchor:top" coordsize="4203700,359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" path="m,l4203700,r,2334514l2550922,2334514r,360044l2999994,2694558r-898144,898271l1203706,2694558r449071,l1652777,2334514,,2334514,,xe" filled="f" strokecolor="#385d89" strokeweight="2pt">
                  <v:path arrowok="t"/>
                </v:shape>
                <v:shape id="Textbox 149" o:spid="_x0000_s1074" type="#_x0000_t202" style="position:absolute;left:-381;top:914;width:42291;height:36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" filled="f" stroked="f">
                  <v:textbox inset="0,0,0,0">
                    <w:txbxContent>
                      <w:p w14:paraId="4AF27FBF" w14:textId="77777777" w:rsidR="00712724" w:rsidRPr="00D570D0" w:rsidRDefault="00712724" w:rsidP="00712724">
                        <w:pPr>
                          <w:pStyle w:val="Default"/>
                          <w:numPr>
                            <w:ilvl w:val="0"/>
                            <w:numId w:val="24"/>
                          </w:numPr>
                          <w:spacing w:after="61"/>
                          <w:rPr>
                            <w:color w:val="FFFFFF" w:themeColor="background1"/>
                            <w:sz w:val="26"/>
                            <w:szCs w:val="26"/>
                          </w:rPr>
                        </w:pPr>
                        <w:r w:rsidRPr="00D570D0">
                          <w:rPr>
                            <w:color w:val="FFFFFF" w:themeColor="background1"/>
                            <w:sz w:val="26"/>
                            <w:szCs w:val="26"/>
                          </w:rPr>
                          <w:t xml:space="preserve">Can the child or family’s need be met by a single agency? </w:t>
                        </w:r>
                      </w:p>
                      <w:p w14:paraId="541BA208" w14:textId="77777777" w:rsidR="00712724" w:rsidRPr="00D570D0" w:rsidRDefault="00712724" w:rsidP="00712724">
                        <w:pPr>
                          <w:pStyle w:val="Default"/>
                          <w:numPr>
                            <w:ilvl w:val="0"/>
                            <w:numId w:val="24"/>
                          </w:numPr>
                          <w:spacing w:after="61"/>
                          <w:rPr>
                            <w:color w:val="FFFFFF" w:themeColor="background1"/>
                            <w:sz w:val="26"/>
                            <w:szCs w:val="26"/>
                          </w:rPr>
                        </w:pPr>
                        <w:r w:rsidRPr="00D570D0">
                          <w:rPr>
                            <w:color w:val="FFFFFF" w:themeColor="background1"/>
                            <w:sz w:val="26"/>
                            <w:szCs w:val="26"/>
                          </w:rPr>
                          <w:t xml:space="preserve">Does the child or family have a good relationship with an existing universal service? </w:t>
                        </w:r>
                      </w:p>
                      <w:p w14:paraId="4323F4C2" w14:textId="77777777" w:rsidR="00712724" w:rsidRPr="00D570D0" w:rsidRDefault="00712724" w:rsidP="00712724">
                        <w:pPr>
                          <w:pStyle w:val="Default"/>
                          <w:numPr>
                            <w:ilvl w:val="0"/>
                            <w:numId w:val="24"/>
                          </w:numPr>
                          <w:spacing w:after="61"/>
                          <w:rPr>
                            <w:color w:val="FFFFFF" w:themeColor="background1"/>
                            <w:sz w:val="26"/>
                            <w:szCs w:val="26"/>
                          </w:rPr>
                        </w:pPr>
                        <w:r w:rsidRPr="00D570D0">
                          <w:rPr>
                            <w:color w:val="FFFFFF" w:themeColor="background1"/>
                            <w:sz w:val="26"/>
                            <w:szCs w:val="26"/>
                          </w:rPr>
                          <w:t xml:space="preserve">Has the universal service been involved in any statutory assessments or plans? </w:t>
                        </w:r>
                      </w:p>
                      <w:p w14:paraId="557186E0" w14:textId="77777777" w:rsidR="00712724" w:rsidRPr="00D570D0" w:rsidRDefault="00712724" w:rsidP="00712724">
                        <w:pPr>
                          <w:pStyle w:val="Default"/>
                          <w:numPr>
                            <w:ilvl w:val="0"/>
                            <w:numId w:val="24"/>
                          </w:numPr>
                          <w:spacing w:after="61"/>
                          <w:rPr>
                            <w:color w:val="FFFFFF" w:themeColor="background1"/>
                            <w:sz w:val="26"/>
                            <w:szCs w:val="26"/>
                          </w:rPr>
                        </w:pPr>
                        <w:r w:rsidRPr="00D570D0">
                          <w:rPr>
                            <w:color w:val="FFFFFF" w:themeColor="background1"/>
                            <w:sz w:val="26"/>
                            <w:szCs w:val="26"/>
                          </w:rPr>
                          <w:t xml:space="preserve">Do you feel that the family may benefit from ongoing monitoring from a single agency? </w:t>
                        </w:r>
                      </w:p>
                      <w:p w14:paraId="7F501564" w14:textId="77777777" w:rsidR="00712724" w:rsidRPr="00D570D0" w:rsidRDefault="00712724" w:rsidP="00712724">
                        <w:pPr>
                          <w:pStyle w:val="Default"/>
                          <w:numPr>
                            <w:ilvl w:val="0"/>
                            <w:numId w:val="24"/>
                          </w:numPr>
                          <w:rPr>
                            <w:color w:val="FFFFFF" w:themeColor="background1"/>
                            <w:sz w:val="26"/>
                            <w:szCs w:val="26"/>
                          </w:rPr>
                        </w:pPr>
                        <w:r w:rsidRPr="00D570D0">
                          <w:rPr>
                            <w:color w:val="FFFFFF" w:themeColor="background1"/>
                            <w:sz w:val="26"/>
                            <w:szCs w:val="26"/>
                          </w:rPr>
                          <w:t xml:space="preserve">Has the family declined early help support? Universal services can still offer support to the child. </w:t>
                        </w:r>
                      </w:p>
                      <w:p w14:paraId="3E518B40" w14:textId="77777777" w:rsidR="00712724" w:rsidRDefault="00712724" w:rsidP="00712724">
                        <w:pPr>
                          <w:tabs>
                            <w:tab w:val="left" w:pos="545"/>
                          </w:tabs>
                          <w:spacing w:before="1" w:line="256" w:lineRule="auto"/>
                          <w:ind w:right="462"/>
                          <w:rPr>
                            <w:rFonts w:ascii="Symbol"/>
                            <w:color w:val="FFFFFF"/>
                          </w:rPr>
                        </w:pPr>
                      </w:p>
                    </w:txbxContent>
                  </v:textbox>
                </v:shape>
                <w10:wrap type="topAndBottom" anchorx="page"/>
              </v:group>
            </w:pict>
          </mc:Fallback>
        </mc:AlternateContent>
      </w:r>
    </w:p>
    <w:p w14:paraId="6633943D" w14:textId="7F3440A6" w:rsidR="00712724" w:rsidRDefault="00712724" w:rsidP="00712724">
      <w:pPr>
        <w:pStyle w:val="BodyText"/>
        <w:spacing w:before="172"/>
        <w:rPr>
          <w:sz w:val="20"/>
        </w:rPr>
      </w:pPr>
      <w:r>
        <w:rPr>
          <w:noProof/>
          <w:sz w:val="20"/>
          <w:lang w:val="en-GB" w:eastAsia="en-GB"/>
        </w:rPr>
        <mc:AlternateContent>
          <mc:Choice Requires="wps">
            <w:drawing>
              <wp:anchor distT="0" distB="0" distL="0" distR="0" simplePos="0" relativeHeight="251718144" behindDoc="1" locked="0" layoutInCell="1" allowOverlap="1" wp14:anchorId="1A15389D" wp14:editId="58DE9575">
                <wp:simplePos x="0" y="0"/>
                <wp:positionH relativeFrom="margin">
                  <wp:posOffset>12217400</wp:posOffset>
                </wp:positionH>
                <wp:positionV relativeFrom="page">
                  <wp:posOffset>6540500</wp:posOffset>
                </wp:positionV>
                <wp:extent cx="5930900" cy="3200400"/>
                <wp:effectExtent l="0" t="0" r="0" b="0"/>
                <wp:wrapNone/>
                <wp:docPr id="1232592789"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0" cy="3200400"/>
                        </a:xfrm>
                        <a:prstGeom prst="rect">
                          <a:avLst/>
                        </a:prstGeom>
                        <a:solidFill>
                          <a:srgbClr val="FFD579"/>
                        </a:solidFill>
                      </wps:spPr>
                      <wps:txbx>
                        <w:txbxContent>
                          <w:p w14:paraId="5957DBB5" w14:textId="77777777" w:rsidR="00712724" w:rsidRPr="009A0539" w:rsidRDefault="00712724" w:rsidP="00712724">
                            <w:pPr>
                              <w:rPr>
                                <w:rFonts w:ascii="Arial" w:hAnsi="Arial" w:cs="Arial"/>
                                <w:sz w:val="26"/>
                                <w:szCs w:val="26"/>
                              </w:rPr>
                            </w:pPr>
                            <w:r w:rsidRPr="009A0539">
                              <w:rPr>
                                <w:rFonts w:ascii="Arial" w:hAnsi="Arial" w:cs="Arial"/>
                                <w:sz w:val="26"/>
                                <w:szCs w:val="26"/>
                              </w:rPr>
                              <w:t>Step 1 – A decision to transfer a child from an assessment or existing CIN plan should be agreed by the Social Care Manager, or at a CIN Review meeting, and an agreement reached for the family to</w:t>
                            </w:r>
                            <w:r>
                              <w:rPr>
                                <w:rFonts w:ascii="Arial" w:hAnsi="Arial" w:cs="Arial"/>
                                <w:sz w:val="26"/>
                                <w:szCs w:val="26"/>
                              </w:rPr>
                              <w:t xml:space="preserve"> be supported under Early Help. (</w:t>
                            </w:r>
                            <w:r w:rsidRPr="005D3617">
                              <w:rPr>
                                <w:rFonts w:ascii="Arial" w:hAnsi="Arial" w:cs="Arial"/>
                                <w:b/>
                                <w:i/>
                                <w:sz w:val="20"/>
                                <w:szCs w:val="20"/>
                              </w:rPr>
                              <w:t>Early decision making is encouraged and consideration given to whether consultation with Targeted EH Manager is sought prior to final CIN meeting</w:t>
                            </w:r>
                            <w:r>
                              <w:rPr>
                                <w:rFonts w:ascii="Arial" w:hAnsi="Arial" w:cs="Arial"/>
                                <w:sz w:val="26"/>
                                <w:szCs w:val="26"/>
                              </w:rPr>
                              <w:t>).</w:t>
                            </w:r>
                          </w:p>
                          <w:p w14:paraId="1A949735" w14:textId="77777777" w:rsidR="00712724" w:rsidRPr="009A0539" w:rsidRDefault="00712724" w:rsidP="00712724">
                            <w:pPr>
                              <w:rPr>
                                <w:rFonts w:ascii="Arial" w:hAnsi="Arial" w:cs="Arial"/>
                                <w:sz w:val="26"/>
                                <w:szCs w:val="26"/>
                              </w:rPr>
                            </w:pPr>
                            <w:r w:rsidRPr="009A0539">
                              <w:rPr>
                                <w:rFonts w:ascii="Arial" w:hAnsi="Arial" w:cs="Arial"/>
                                <w:sz w:val="26"/>
                                <w:szCs w:val="26"/>
                              </w:rPr>
                              <w:t>Step 2 – Gain consent from the Family to be supported by Targeted EH Service</w:t>
                            </w:r>
                          </w:p>
                          <w:p w14:paraId="517987AC" w14:textId="77777777" w:rsidR="00712724" w:rsidRPr="009A0539" w:rsidRDefault="00712724" w:rsidP="00712724">
                            <w:pPr>
                              <w:rPr>
                                <w:rFonts w:ascii="Arial" w:hAnsi="Arial" w:cs="Arial"/>
                                <w:sz w:val="26"/>
                                <w:szCs w:val="26"/>
                              </w:rPr>
                            </w:pPr>
                            <w:r w:rsidRPr="009A0539">
                              <w:rPr>
                                <w:rFonts w:ascii="Arial" w:hAnsi="Arial" w:cs="Arial"/>
                                <w:sz w:val="26"/>
                                <w:szCs w:val="26"/>
                              </w:rPr>
                              <w:t xml:space="preserve">Step 3 – Arrange a case consultation with the duty Targeted EH Manager by sending an email to </w:t>
                            </w:r>
                            <w:hyperlink r:id="rId29" w:history="1">
                              <w:r w:rsidRPr="009A0539">
                                <w:rPr>
                                  <w:rStyle w:val="Hyperlink"/>
                                  <w:rFonts w:ascii="Arial" w:hAnsi="Arial" w:cs="Arial"/>
                                  <w:sz w:val="26"/>
                                  <w:szCs w:val="26"/>
                                </w:rPr>
                                <w:t>targetedearlyhelpconsultation@newham.gov.uk</w:t>
                              </w:r>
                            </w:hyperlink>
                            <w:r w:rsidRPr="009A0539">
                              <w:rPr>
                                <w:rFonts w:ascii="Arial" w:hAnsi="Arial" w:cs="Arial"/>
                                <w:sz w:val="26"/>
                                <w:szCs w:val="26"/>
                              </w:rPr>
                              <w:t xml:space="preserve"> with Azeus number, brief case synopsis with proposed plan for Targeted EH Intervention. Consultation to take place within 48hrs of initial request</w:t>
                            </w:r>
                          </w:p>
                          <w:p w14:paraId="3E56ACE6" w14:textId="77777777" w:rsidR="00712724" w:rsidRPr="009A0539" w:rsidRDefault="00712724" w:rsidP="00712724">
                            <w:pPr>
                              <w:rPr>
                                <w:rFonts w:ascii="Arial" w:hAnsi="Arial" w:cs="Arial"/>
                                <w:sz w:val="26"/>
                                <w:szCs w:val="26"/>
                              </w:rPr>
                            </w:pPr>
                            <w:r w:rsidRPr="009A0539">
                              <w:rPr>
                                <w:rFonts w:ascii="Arial" w:hAnsi="Arial" w:cs="Arial"/>
                                <w:sz w:val="26"/>
                                <w:szCs w:val="26"/>
                              </w:rPr>
                              <w:t>Step 4 -  Once the case has been accepted, a joint home visit between the EH Practitioner/Senior EH Practitioner and Social Worker must take place within 5 working days of case acceptance</w:t>
                            </w:r>
                          </w:p>
                          <w:p w14:paraId="1E33BE1C" w14:textId="77777777" w:rsidR="00712724" w:rsidRPr="009A0539" w:rsidRDefault="00712724" w:rsidP="00712724">
                            <w:pPr>
                              <w:rPr>
                                <w:rFonts w:ascii="Arial" w:hAnsi="Arial" w:cs="Arial"/>
                                <w:sz w:val="26"/>
                                <w:szCs w:val="26"/>
                              </w:rPr>
                            </w:pPr>
                            <w:r w:rsidRPr="009A0539">
                              <w:rPr>
                                <w:rFonts w:ascii="Arial" w:hAnsi="Arial" w:cs="Arial"/>
                                <w:sz w:val="26"/>
                                <w:szCs w:val="26"/>
                              </w:rPr>
                              <w:t>Step 5 – Social Worker to complete the CYPS Closure Summary Form, indicating the end of statutory involvement.</w:t>
                            </w:r>
                          </w:p>
                          <w:p w14:paraId="421107BF" w14:textId="77777777" w:rsidR="00712724" w:rsidRPr="009A0539" w:rsidRDefault="00712724" w:rsidP="00712724">
                            <w:pPr>
                              <w:spacing w:before="195"/>
                              <w:ind w:left="155" w:right="162"/>
                              <w:rPr>
                                <w:color w:val="000000"/>
                                <w:sz w:val="26"/>
                                <w:szCs w:val="2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
            <w:pict>
              <v:shape w14:anchorId="1A15389D" id="Textbox 141" o:spid="_x0000_s1075" type="#_x0000_t202" style="position:absolute;margin-left:962pt;margin-top:515pt;width:467pt;height:252pt;z-index:-25159833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" fillcolor="#ffd579" stroked="f">
                <v:textbox inset="0,0,0,0">
                  <w:txbxContent>
                    <w:p w14:paraId="5957DBB5" w14:textId="77777777" w:rsidR="00712724" w:rsidRPr="009A0539" w:rsidRDefault="00712724" w:rsidP="00712724">
                      <w:pPr>
                        <w:rPr>
                          <w:rFonts w:ascii="Arial" w:hAnsi="Arial" w:cs="Arial"/>
                          <w:sz w:val="26"/>
                          <w:szCs w:val="26"/>
                        </w:rPr>
                      </w:pPr>
                      <w:r w:rsidRPr="009A0539">
                        <w:rPr>
                          <w:rFonts w:ascii="Arial" w:hAnsi="Arial" w:cs="Arial"/>
                          <w:sz w:val="26"/>
                          <w:szCs w:val="26"/>
                        </w:rPr>
                        <w:t>Step 1 – A decision to transfer a child from an assessment or existing CIN plan should be agreed by the Social Care Manager, or at a CIN Review meeting, and an agreement reached for the family to</w:t>
                      </w:r>
                      <w:r>
                        <w:rPr>
                          <w:rFonts w:ascii="Arial" w:hAnsi="Arial" w:cs="Arial"/>
                          <w:sz w:val="26"/>
                          <w:szCs w:val="26"/>
                        </w:rPr>
                        <w:t xml:space="preserve"> be supported under Early Help. (</w:t>
                      </w:r>
                      <w:r w:rsidRPr="005D3617">
                        <w:rPr>
                          <w:rFonts w:ascii="Arial" w:hAnsi="Arial" w:cs="Arial"/>
                          <w:b/>
                          <w:i/>
                          <w:sz w:val="20"/>
                          <w:szCs w:val="20"/>
                        </w:rPr>
                        <w:t>Early decision making is encouraged and consideration given to whether consultation with Targeted EH Manager is sought prior to final CIN meeting</w:t>
                      </w:r>
                      <w:r>
                        <w:rPr>
                          <w:rFonts w:ascii="Arial" w:hAnsi="Arial" w:cs="Arial"/>
                          <w:sz w:val="26"/>
                          <w:szCs w:val="26"/>
                        </w:rPr>
                        <w:t>).</w:t>
                      </w:r>
                    </w:p>
                    <w:p w14:paraId="1A949735" w14:textId="77777777" w:rsidR="00712724" w:rsidRPr="009A0539" w:rsidRDefault="00712724" w:rsidP="00712724">
                      <w:pPr>
                        <w:rPr>
                          <w:rFonts w:ascii="Arial" w:hAnsi="Arial" w:cs="Arial"/>
                          <w:sz w:val="26"/>
                          <w:szCs w:val="26"/>
                        </w:rPr>
                      </w:pPr>
                      <w:r w:rsidRPr="009A0539">
                        <w:rPr>
                          <w:rFonts w:ascii="Arial" w:hAnsi="Arial" w:cs="Arial"/>
                          <w:sz w:val="26"/>
                          <w:szCs w:val="26"/>
                        </w:rPr>
                        <w:t>Step 2 – Gain consent from the Family to be supported by Targeted EH Service</w:t>
                      </w:r>
                    </w:p>
                    <w:p w14:paraId="517987AC" w14:textId="77777777" w:rsidR="00712724" w:rsidRPr="009A0539" w:rsidRDefault="00712724" w:rsidP="00712724">
                      <w:pPr>
                        <w:rPr>
                          <w:rFonts w:ascii="Arial" w:hAnsi="Arial" w:cs="Arial"/>
                          <w:sz w:val="26"/>
                          <w:szCs w:val="26"/>
                        </w:rPr>
                      </w:pPr>
                      <w:r w:rsidRPr="009A0539">
                        <w:rPr>
                          <w:rFonts w:ascii="Arial" w:hAnsi="Arial" w:cs="Arial"/>
                          <w:sz w:val="26"/>
                          <w:szCs w:val="26"/>
                        </w:rPr>
                        <w:t xml:space="preserve">Step 3 – Arrange a case consultation with the duty Targeted EH Manager by sending an email to </w:t>
                      </w:r>
                      <w:hyperlink r:id="rId30" w:history="1">
                        <w:r w:rsidRPr="009A0539">
                          <w:rPr>
                            <w:rStyle w:val="Hyperlink"/>
                            <w:rFonts w:ascii="Arial" w:hAnsi="Arial" w:cs="Arial"/>
                            <w:sz w:val="26"/>
                            <w:szCs w:val="26"/>
                          </w:rPr>
                          <w:t>targetedearlyhelpconsultation@newham.gov.uk</w:t>
                        </w:r>
                      </w:hyperlink>
                      <w:r w:rsidRPr="009A0539">
                        <w:rPr>
                          <w:rFonts w:ascii="Arial" w:hAnsi="Arial" w:cs="Arial"/>
                          <w:sz w:val="26"/>
                          <w:szCs w:val="26"/>
                        </w:rPr>
                        <w:t xml:space="preserve"> with Azeus number, brief case synopsis with proposed plan for Targeted EH Intervention. Consultation to take place within 48hrs of initial request</w:t>
                      </w:r>
                    </w:p>
                    <w:p w14:paraId="3E56ACE6" w14:textId="77777777" w:rsidR="00712724" w:rsidRPr="009A0539" w:rsidRDefault="00712724" w:rsidP="00712724">
                      <w:pPr>
                        <w:rPr>
                          <w:rFonts w:ascii="Arial" w:hAnsi="Arial" w:cs="Arial"/>
                          <w:sz w:val="26"/>
                          <w:szCs w:val="26"/>
                        </w:rPr>
                      </w:pPr>
                      <w:r w:rsidRPr="009A0539">
                        <w:rPr>
                          <w:rFonts w:ascii="Arial" w:hAnsi="Arial" w:cs="Arial"/>
                          <w:sz w:val="26"/>
                          <w:szCs w:val="26"/>
                        </w:rPr>
                        <w:t>Step 4 -  Once the case has been accepted, a joint home visit between the EH Practitioner/Senior EH Practitioner and Social Worker must take place within 5 working days of case acceptance</w:t>
                      </w:r>
                    </w:p>
                    <w:p w14:paraId="1E33BE1C" w14:textId="77777777" w:rsidR="00712724" w:rsidRPr="009A0539" w:rsidRDefault="00712724" w:rsidP="00712724">
                      <w:pPr>
                        <w:rPr>
                          <w:rFonts w:ascii="Arial" w:hAnsi="Arial" w:cs="Arial"/>
                          <w:sz w:val="26"/>
                          <w:szCs w:val="26"/>
                        </w:rPr>
                      </w:pPr>
                      <w:r w:rsidRPr="009A0539">
                        <w:rPr>
                          <w:rFonts w:ascii="Arial" w:hAnsi="Arial" w:cs="Arial"/>
                          <w:sz w:val="26"/>
                          <w:szCs w:val="26"/>
                        </w:rPr>
                        <w:t>Step 5 – Social Worker to complete the CYPS Closure Summary Form, indicating the end of statutory involvement.</w:t>
                      </w:r>
                    </w:p>
                    <w:p w14:paraId="421107BF" w14:textId="77777777" w:rsidR="00712724" w:rsidRPr="009A0539" w:rsidRDefault="00712724" w:rsidP="00712724">
                      <w:pPr>
                        <w:spacing w:before="195"/>
                        <w:ind w:left="155" w:right="162"/>
                        <w:rPr>
                          <w:color w:val="000000"/>
                          <w:sz w:val="26"/>
                          <w:szCs w:val="26"/>
                        </w:rPr>
                      </w:pPr>
                    </w:p>
                  </w:txbxContent>
                </v:textbox>
                <w10:wrap anchorx="margin" anchory="page"/>
              </v:shape>
            </w:pict>
          </mc:Fallback>
        </mc:AlternateContent>
      </w:r>
      <w:r>
        <w:rPr>
          <w:noProof/>
          <w:sz w:val="20"/>
          <w:lang w:val="en-GB" w:eastAsia="en-GB"/>
        </w:rPr>
        <mc:AlternateContent>
          <mc:Choice Requires="wps">
            <w:drawing>
              <wp:anchor distT="0" distB="0" distL="0" distR="0" simplePos="0" relativeHeight="251726336" behindDoc="0" locked="0" layoutInCell="1" allowOverlap="1" wp14:anchorId="446AE2D3" wp14:editId="3E358551">
                <wp:simplePos x="0" y="0"/>
                <wp:positionH relativeFrom="page">
                  <wp:posOffset>6426200</wp:posOffset>
                </wp:positionH>
                <wp:positionV relativeFrom="page">
                  <wp:posOffset>6540500</wp:posOffset>
                </wp:positionV>
                <wp:extent cx="5145405" cy="3187700"/>
                <wp:effectExtent l="0" t="0" r="0" b="0"/>
                <wp:wrapNone/>
                <wp:docPr id="445521705"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5405" cy="3187700"/>
                        </a:xfrm>
                        <a:prstGeom prst="rect">
                          <a:avLst/>
                        </a:prstGeom>
                        <a:solidFill>
                          <a:schemeClr val="accent6">
                            <a:lumMod val="40000"/>
                            <a:lumOff val="60000"/>
                          </a:schemeClr>
                        </a:solidFill>
                      </wps:spPr>
                      <wps:txbx>
                        <w:txbxContent>
                          <w:p w14:paraId="2263007B" w14:textId="77777777" w:rsidR="00712724" w:rsidRPr="009A0539" w:rsidRDefault="00712724" w:rsidP="00712724">
                            <w:pPr>
                              <w:rPr>
                                <w:rFonts w:ascii="Arial" w:hAnsi="Arial" w:cs="Arial"/>
                                <w:sz w:val="26"/>
                                <w:szCs w:val="26"/>
                              </w:rPr>
                            </w:pPr>
                            <w:r w:rsidRPr="009A0539">
                              <w:rPr>
                                <w:rFonts w:ascii="Arial" w:hAnsi="Arial" w:cs="Arial"/>
                                <w:sz w:val="26"/>
                                <w:szCs w:val="26"/>
                              </w:rPr>
                              <w:t>Step 1 – Gain consent from the family to be supported by Children’s Centre Family Support Teams</w:t>
                            </w:r>
                          </w:p>
                          <w:p w14:paraId="4B163D35" w14:textId="77777777" w:rsidR="00712724" w:rsidRPr="009A0539" w:rsidRDefault="00712724" w:rsidP="00712724">
                            <w:pPr>
                              <w:rPr>
                                <w:rFonts w:ascii="Arial" w:hAnsi="Arial" w:cs="Arial"/>
                                <w:sz w:val="26"/>
                                <w:szCs w:val="26"/>
                              </w:rPr>
                            </w:pPr>
                            <w:r w:rsidRPr="009A0539">
                              <w:rPr>
                                <w:rFonts w:ascii="Arial" w:hAnsi="Arial" w:cs="Arial"/>
                                <w:sz w:val="26"/>
                                <w:szCs w:val="26"/>
                              </w:rPr>
                              <w:t xml:space="preserve">Step 2 – Arrange a case consultation with the Family Hubs Manager by sending an email to </w:t>
                            </w:r>
                            <w:hyperlink r:id="rId31" w:history="1">
                              <w:r w:rsidRPr="009A0539">
                                <w:rPr>
                                  <w:rStyle w:val="Hyperlink"/>
                                  <w:rFonts w:ascii="Arial" w:hAnsi="Arial" w:cs="Arial"/>
                                  <w:sz w:val="26"/>
                                  <w:szCs w:val="26"/>
                                </w:rPr>
                                <w:t>earlyhelpconsultation@newham.gov.uk</w:t>
                              </w:r>
                            </w:hyperlink>
                            <w:r w:rsidRPr="009A0539">
                              <w:rPr>
                                <w:rFonts w:ascii="Arial" w:hAnsi="Arial" w:cs="Arial"/>
                                <w:sz w:val="26"/>
                                <w:szCs w:val="26"/>
                              </w:rPr>
                              <w:t xml:space="preserve"> with the Azeus number, the family’s story and the proposed family support action plan. The Family Hubs Manager will respond within 48hrs of the consultation request.</w:t>
                            </w:r>
                          </w:p>
                          <w:p w14:paraId="2F3701E2" w14:textId="77777777" w:rsidR="00712724" w:rsidRPr="009A0539" w:rsidRDefault="00712724" w:rsidP="00712724">
                            <w:pPr>
                              <w:rPr>
                                <w:rFonts w:ascii="Arial" w:hAnsi="Arial" w:cs="Arial"/>
                                <w:sz w:val="26"/>
                                <w:szCs w:val="26"/>
                              </w:rPr>
                            </w:pPr>
                            <w:r w:rsidRPr="009A0539">
                              <w:rPr>
                                <w:rFonts w:ascii="Arial" w:hAnsi="Arial" w:cs="Arial"/>
                                <w:sz w:val="26"/>
                                <w:szCs w:val="26"/>
                              </w:rPr>
                              <w:t>Step 3 – Once accepted, the family will be allocated within 24-28 hours of receipt of the referral. Please arrange a handover meeting with the Family Support Worker and the family.</w:t>
                            </w:r>
                          </w:p>
                          <w:p w14:paraId="6C4FF698" w14:textId="77777777" w:rsidR="00712724" w:rsidRPr="009A0539" w:rsidRDefault="00712724" w:rsidP="00712724">
                            <w:pPr>
                              <w:rPr>
                                <w:rFonts w:ascii="Arial" w:hAnsi="Arial" w:cs="Arial"/>
                                <w:sz w:val="26"/>
                                <w:szCs w:val="26"/>
                              </w:rPr>
                            </w:pPr>
                            <w:r w:rsidRPr="009A0539">
                              <w:rPr>
                                <w:rFonts w:ascii="Arial" w:hAnsi="Arial" w:cs="Arial"/>
                                <w:sz w:val="26"/>
                                <w:szCs w:val="26"/>
                              </w:rPr>
                              <w:t>Step 4 – After the handover meeting, complete the CYPS Case Closure Summary Form indicating that the Children’s Centre will be supporting the family.</w:t>
                            </w:r>
                          </w:p>
                          <w:p w14:paraId="52B40799" w14:textId="77777777" w:rsidR="00712724" w:rsidRPr="009A0539" w:rsidRDefault="00712724" w:rsidP="00712724">
                            <w:pPr>
                              <w:rPr>
                                <w:rFonts w:ascii="Arial" w:hAnsi="Arial" w:cs="Arial"/>
                                <w:sz w:val="26"/>
                                <w:szCs w:val="26"/>
                              </w:rPr>
                            </w:pPr>
                          </w:p>
                          <w:p w14:paraId="5F946574" w14:textId="77777777" w:rsidR="00712724" w:rsidRPr="009A0539" w:rsidRDefault="00712724" w:rsidP="00712724">
                            <w:pPr>
                              <w:rPr>
                                <w:rFonts w:ascii="Arial" w:hAnsi="Arial" w:cs="Arial"/>
                                <w:sz w:val="26"/>
                                <w:szCs w:val="26"/>
                              </w:rPr>
                            </w:pPr>
                            <w:r w:rsidRPr="009A0539">
                              <w:rPr>
                                <w:rFonts w:ascii="Arial" w:hAnsi="Arial" w:cs="Arial"/>
                                <w:sz w:val="26"/>
                                <w:szCs w:val="26"/>
                              </w:rPr>
                              <w:t>*Children’s Centre Family Support Teams can also work alongside social care as part of an ongoing statutory plan.</w:t>
                            </w:r>
                          </w:p>
                          <w:p w14:paraId="5B04EA0E" w14:textId="77777777" w:rsidR="00712724" w:rsidRPr="00C516FF" w:rsidRDefault="00712724" w:rsidP="00712724">
                            <w:pPr>
                              <w:spacing w:before="194"/>
                              <w:ind w:left="163"/>
                              <w:rPr>
                                <w:rFonts w:ascii="Arial" w:hAnsi="Arial" w:cs="Arial"/>
                                <w:color w:val="000000"/>
                                <w:sz w:val="24"/>
                                <w:szCs w:val="2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
            <w:pict>
              <v:shape w14:anchorId="446AE2D3" id="Textbox 142" o:spid="_x0000_s1076" type="#_x0000_t202" style="position:absolute;margin-left:506pt;margin-top:515pt;width:405.15pt;height:251pt;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" fillcolor="#fbd4b4 [1305]" stroked="f">
                <v:textbox inset="0,0,0,0">
                  <w:txbxContent>
                    <w:p w14:paraId="2263007B" w14:textId="77777777" w:rsidR="00712724" w:rsidRPr="009A0539" w:rsidRDefault="00712724" w:rsidP="00712724">
                      <w:pPr>
                        <w:rPr>
                          <w:rFonts w:ascii="Arial" w:hAnsi="Arial" w:cs="Arial"/>
                          <w:sz w:val="26"/>
                          <w:szCs w:val="26"/>
                        </w:rPr>
                      </w:pPr>
                      <w:r w:rsidRPr="009A0539">
                        <w:rPr>
                          <w:rFonts w:ascii="Arial" w:hAnsi="Arial" w:cs="Arial"/>
                          <w:sz w:val="26"/>
                          <w:szCs w:val="26"/>
                        </w:rPr>
                        <w:t>Step 1 – Gain consent from the family to be supported by Children’s Centre Family Support Teams</w:t>
                      </w:r>
                    </w:p>
                    <w:p w14:paraId="4B163D35" w14:textId="77777777" w:rsidR="00712724" w:rsidRPr="009A0539" w:rsidRDefault="00712724" w:rsidP="00712724">
                      <w:pPr>
                        <w:rPr>
                          <w:rFonts w:ascii="Arial" w:hAnsi="Arial" w:cs="Arial"/>
                          <w:sz w:val="26"/>
                          <w:szCs w:val="26"/>
                        </w:rPr>
                      </w:pPr>
                      <w:r w:rsidRPr="009A0539">
                        <w:rPr>
                          <w:rFonts w:ascii="Arial" w:hAnsi="Arial" w:cs="Arial"/>
                          <w:sz w:val="26"/>
                          <w:szCs w:val="26"/>
                        </w:rPr>
                        <w:t xml:space="preserve">Step 2 – Arrange a case consultation with the Family Hubs Manager by sending an email to </w:t>
                      </w:r>
                      <w:hyperlink r:id="rId32" w:history="1">
                        <w:r w:rsidRPr="009A0539">
                          <w:rPr>
                            <w:rStyle w:val="Hyperlink"/>
                            <w:rFonts w:ascii="Arial" w:hAnsi="Arial" w:cs="Arial"/>
                            <w:sz w:val="26"/>
                            <w:szCs w:val="26"/>
                          </w:rPr>
                          <w:t>earlyhelpconsultation@newham.gov.uk</w:t>
                        </w:r>
                      </w:hyperlink>
                      <w:r w:rsidRPr="009A0539">
                        <w:rPr>
                          <w:rFonts w:ascii="Arial" w:hAnsi="Arial" w:cs="Arial"/>
                          <w:sz w:val="26"/>
                          <w:szCs w:val="26"/>
                        </w:rPr>
                        <w:t xml:space="preserve"> with the Azeus number, the family’s story and the proposed family support action plan. The Family Hubs Manager will respond within 48hrs of the consultation request.</w:t>
                      </w:r>
                    </w:p>
                    <w:p w14:paraId="2F3701E2" w14:textId="77777777" w:rsidR="00712724" w:rsidRPr="009A0539" w:rsidRDefault="00712724" w:rsidP="00712724">
                      <w:pPr>
                        <w:rPr>
                          <w:rFonts w:ascii="Arial" w:hAnsi="Arial" w:cs="Arial"/>
                          <w:sz w:val="26"/>
                          <w:szCs w:val="26"/>
                        </w:rPr>
                      </w:pPr>
                      <w:r w:rsidRPr="009A0539">
                        <w:rPr>
                          <w:rFonts w:ascii="Arial" w:hAnsi="Arial" w:cs="Arial"/>
                          <w:sz w:val="26"/>
                          <w:szCs w:val="26"/>
                        </w:rPr>
                        <w:t>Step 3 – Once accepted, the family will be allocated within 24-28 hours of receipt of the referral. Please arrange a handover meeting with the Family Support Worker and the family.</w:t>
                      </w:r>
                    </w:p>
                    <w:p w14:paraId="6C4FF698" w14:textId="77777777" w:rsidR="00712724" w:rsidRPr="009A0539" w:rsidRDefault="00712724" w:rsidP="00712724">
                      <w:pPr>
                        <w:rPr>
                          <w:rFonts w:ascii="Arial" w:hAnsi="Arial" w:cs="Arial"/>
                          <w:sz w:val="26"/>
                          <w:szCs w:val="26"/>
                        </w:rPr>
                      </w:pPr>
                      <w:r w:rsidRPr="009A0539">
                        <w:rPr>
                          <w:rFonts w:ascii="Arial" w:hAnsi="Arial" w:cs="Arial"/>
                          <w:sz w:val="26"/>
                          <w:szCs w:val="26"/>
                        </w:rPr>
                        <w:t>Step 4 – After the handover meeting, complete the CYPS Case Closure Summary Form indicating that the Children’s Centre will be supporting the family.</w:t>
                      </w:r>
                    </w:p>
                    <w:p w14:paraId="52B40799" w14:textId="77777777" w:rsidR="00712724" w:rsidRPr="009A0539" w:rsidRDefault="00712724" w:rsidP="00712724">
                      <w:pPr>
                        <w:rPr>
                          <w:rFonts w:ascii="Arial" w:hAnsi="Arial" w:cs="Arial"/>
                          <w:sz w:val="26"/>
                          <w:szCs w:val="26"/>
                        </w:rPr>
                      </w:pPr>
                    </w:p>
                    <w:p w14:paraId="5F946574" w14:textId="77777777" w:rsidR="00712724" w:rsidRPr="009A0539" w:rsidRDefault="00712724" w:rsidP="00712724">
                      <w:pPr>
                        <w:rPr>
                          <w:rFonts w:ascii="Arial" w:hAnsi="Arial" w:cs="Arial"/>
                          <w:sz w:val="26"/>
                          <w:szCs w:val="26"/>
                        </w:rPr>
                      </w:pPr>
                      <w:r w:rsidRPr="009A0539">
                        <w:rPr>
                          <w:rFonts w:ascii="Arial" w:hAnsi="Arial" w:cs="Arial"/>
                          <w:sz w:val="26"/>
                          <w:szCs w:val="26"/>
                        </w:rPr>
                        <w:t>*Children’s Centre Family Support Teams can also work alongside social care as part of an ongoing statutory plan.</w:t>
                      </w:r>
                    </w:p>
                    <w:p w14:paraId="5B04EA0E" w14:textId="77777777" w:rsidR="00712724" w:rsidRPr="00C516FF" w:rsidRDefault="00712724" w:rsidP="00712724">
                      <w:pPr>
                        <w:spacing w:before="194"/>
                        <w:ind w:left="163"/>
                        <w:rPr>
                          <w:rFonts w:ascii="Arial" w:hAnsi="Arial" w:cs="Arial"/>
                          <w:color w:val="000000"/>
                          <w:sz w:val="24"/>
                          <w:szCs w:val="24"/>
                        </w:rPr>
                      </w:pPr>
                    </w:p>
                  </w:txbxContent>
                </v:textbox>
                <w10:wrap anchorx="page" anchory="page"/>
              </v:shape>
            </w:pict>
          </mc:Fallback>
        </mc:AlternateContent>
      </w:r>
    </w:p>
    <w:p w14:paraId="63CACC90" w14:textId="3C721249" w:rsidR="00712724" w:rsidRDefault="00712724" w:rsidP="00712724">
      <w:pPr>
        <w:pStyle w:val="BodyText"/>
        <w:rPr>
          <w:sz w:val="20"/>
        </w:rPr>
      </w:pPr>
      <w:r>
        <w:rPr>
          <w:noProof/>
          <w:sz w:val="20"/>
          <w:lang w:val="en-GB" w:eastAsia="en-GB"/>
        </w:rPr>
        <mc:AlternateContent>
          <mc:Choice Requires="wps">
            <w:drawing>
              <wp:anchor distT="0" distB="0" distL="0" distR="0" simplePos="0" relativeHeight="251719168" behindDoc="0" locked="0" layoutInCell="1" allowOverlap="1" wp14:anchorId="509AF770" wp14:editId="641373C7">
                <wp:simplePos x="0" y="0"/>
                <wp:positionH relativeFrom="page">
                  <wp:posOffset>648585</wp:posOffset>
                </wp:positionH>
                <wp:positionV relativeFrom="page">
                  <wp:posOffset>6549656</wp:posOffset>
                </wp:positionV>
                <wp:extent cx="5167423" cy="3083442"/>
                <wp:effectExtent l="0" t="0" r="0" b="3175"/>
                <wp:wrapNone/>
                <wp:docPr id="1903034196"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7423" cy="3083442"/>
                        </a:xfrm>
                        <a:prstGeom prst="rect">
                          <a:avLst/>
                        </a:prstGeom>
                        <a:solidFill>
                          <a:srgbClr val="EEF9C0"/>
                        </a:solidFill>
                      </wps:spPr>
                      <wps:txbx>
                        <w:txbxContent>
                          <w:p w14:paraId="66940FE6" w14:textId="77777777" w:rsidR="00712724" w:rsidRPr="0011021A" w:rsidRDefault="00712724" w:rsidP="00712724">
                            <w:pPr>
                              <w:pStyle w:val="Default"/>
                              <w:rPr>
                                <w:sz w:val="36"/>
                                <w:szCs w:val="36"/>
                              </w:rPr>
                            </w:pPr>
                            <w:r w:rsidRPr="0011021A">
                              <w:rPr>
                                <w:sz w:val="36"/>
                                <w:szCs w:val="36"/>
                              </w:rPr>
                              <w:t xml:space="preserve">Step 1 – A decision to transfer a child from assessment or an existing CIN plan should be agreed by the Social Care Manager or at a CIN review meeting. The new lead agency will also be agreed at this point. </w:t>
                            </w:r>
                          </w:p>
                          <w:p w14:paraId="5932CB36" w14:textId="77777777" w:rsidR="00712724" w:rsidRPr="0011021A" w:rsidRDefault="00712724" w:rsidP="00712724">
                            <w:pPr>
                              <w:pStyle w:val="Default"/>
                              <w:rPr>
                                <w:sz w:val="36"/>
                                <w:szCs w:val="36"/>
                              </w:rPr>
                            </w:pPr>
                            <w:r w:rsidRPr="0011021A">
                              <w:rPr>
                                <w:sz w:val="36"/>
                                <w:szCs w:val="36"/>
                              </w:rPr>
                              <w:t xml:space="preserve">Step 2 – Gain consent from the family to be supported by the nominated early help service. </w:t>
                            </w:r>
                          </w:p>
                          <w:p w14:paraId="0CAABC99" w14:textId="77777777" w:rsidR="00712724" w:rsidRPr="0011021A" w:rsidRDefault="00712724" w:rsidP="00712724">
                            <w:pPr>
                              <w:pStyle w:val="Default"/>
                              <w:rPr>
                                <w:sz w:val="36"/>
                                <w:szCs w:val="36"/>
                              </w:rPr>
                            </w:pPr>
                            <w:r w:rsidRPr="0011021A">
                              <w:rPr>
                                <w:sz w:val="36"/>
                                <w:szCs w:val="36"/>
                              </w:rPr>
                              <w:t>Step 3 - Communicate the decision formally in writing, including sharing the assessment and plan with the family and the professionals who will continue to be involved.</w:t>
                            </w:r>
                          </w:p>
                          <w:p w14:paraId="0D11F53A" w14:textId="77777777" w:rsidR="00712724" w:rsidRPr="0011021A" w:rsidRDefault="00712724" w:rsidP="00712724">
                            <w:pPr>
                              <w:spacing w:before="194"/>
                              <w:ind w:left="163"/>
                              <w:rPr>
                                <w:color w:val="000000"/>
                                <w:sz w:val="36"/>
                                <w:szCs w:val="3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
            <w:pict>
              <v:shape w14:anchorId="509AF770" id="_x0000_s1077" type="#_x0000_t202" style="position:absolute;margin-left:51.05pt;margin-top:515.7pt;width:406.9pt;height:242.8pt;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" fillcolor="#eef9c0" stroked="f">
                <v:textbox inset="0,0,0,0">
                  <w:txbxContent>
                    <w:p w14:paraId="66940FE6" w14:textId="77777777" w:rsidR="00712724" w:rsidRPr="0011021A" w:rsidRDefault="00712724" w:rsidP="00712724">
                      <w:pPr>
                        <w:pStyle w:val="Default"/>
                        <w:rPr>
                          <w:sz w:val="36"/>
                          <w:szCs w:val="36"/>
                        </w:rPr>
                      </w:pPr>
                      <w:r w:rsidRPr="0011021A">
                        <w:rPr>
                          <w:sz w:val="36"/>
                          <w:szCs w:val="36"/>
                        </w:rPr>
                        <w:t xml:space="preserve">Step 1 – A decision to transfer a child from assessment or an existing CIN plan should be agreed by the Social Care Manager or at a CIN review meeting. The new lead agency will also be agreed at this point. </w:t>
                      </w:r>
                    </w:p>
                    <w:p w14:paraId="5932CB36" w14:textId="77777777" w:rsidR="00712724" w:rsidRPr="0011021A" w:rsidRDefault="00712724" w:rsidP="00712724">
                      <w:pPr>
                        <w:pStyle w:val="Default"/>
                        <w:rPr>
                          <w:sz w:val="36"/>
                          <w:szCs w:val="36"/>
                        </w:rPr>
                      </w:pPr>
                      <w:r w:rsidRPr="0011021A">
                        <w:rPr>
                          <w:sz w:val="36"/>
                          <w:szCs w:val="36"/>
                        </w:rPr>
                        <w:t xml:space="preserve">Step 2 – Gain consent from the family to be supported by the nominated early help service. </w:t>
                      </w:r>
                    </w:p>
                    <w:p w14:paraId="0CAABC99" w14:textId="77777777" w:rsidR="00712724" w:rsidRPr="0011021A" w:rsidRDefault="00712724" w:rsidP="00712724">
                      <w:pPr>
                        <w:pStyle w:val="Default"/>
                        <w:rPr>
                          <w:sz w:val="36"/>
                          <w:szCs w:val="36"/>
                        </w:rPr>
                      </w:pPr>
                      <w:r w:rsidRPr="0011021A">
                        <w:rPr>
                          <w:sz w:val="36"/>
                          <w:szCs w:val="36"/>
                        </w:rPr>
                        <w:t>Step 3 - Communicate the decision formally in writing, including sharing the assessment and plan with the family and the professionals who will continue to be involved.</w:t>
                      </w:r>
                    </w:p>
                    <w:p w14:paraId="0D11F53A" w14:textId="77777777" w:rsidR="00712724" w:rsidRPr="0011021A" w:rsidRDefault="00712724" w:rsidP="00712724">
                      <w:pPr>
                        <w:spacing w:before="194"/>
                        <w:ind w:left="163"/>
                        <w:rPr>
                          <w:color w:val="000000"/>
                          <w:sz w:val="36"/>
                          <w:szCs w:val="36"/>
                        </w:rPr>
                      </w:pPr>
                    </w:p>
                  </w:txbxContent>
                </v:textbox>
                <w10:wrap anchorx="page" anchory="page"/>
              </v:shape>
            </w:pict>
          </mc:Fallback>
        </mc:AlternateContent>
      </w:r>
    </w:p>
    <w:p w14:paraId="7616996F" w14:textId="77777777" w:rsidR="00712724" w:rsidRDefault="00712724" w:rsidP="00712724">
      <w:pPr>
        <w:pStyle w:val="BodyText"/>
        <w:rPr>
          <w:sz w:val="20"/>
        </w:rPr>
      </w:pPr>
    </w:p>
    <w:p w14:paraId="5C093175" w14:textId="77777777" w:rsidR="00712724" w:rsidRDefault="00712724" w:rsidP="00712724">
      <w:pPr>
        <w:pStyle w:val="BodyText"/>
        <w:rPr>
          <w:sz w:val="20"/>
        </w:rPr>
      </w:pPr>
    </w:p>
    <w:p w14:paraId="67BB3257" w14:textId="77777777" w:rsidR="00712724" w:rsidRDefault="00712724" w:rsidP="00712724">
      <w:pPr>
        <w:pStyle w:val="BodyText"/>
        <w:rPr>
          <w:sz w:val="20"/>
        </w:rPr>
      </w:pPr>
    </w:p>
    <w:p w14:paraId="13870F78" w14:textId="77777777" w:rsidR="00712724" w:rsidRDefault="00712724" w:rsidP="00712724">
      <w:pPr>
        <w:pStyle w:val="BodyText"/>
        <w:rPr>
          <w:sz w:val="20"/>
        </w:rPr>
      </w:pPr>
    </w:p>
    <w:p w14:paraId="3F693C98" w14:textId="77777777" w:rsidR="00712724" w:rsidRDefault="00712724" w:rsidP="00712724">
      <w:pPr>
        <w:pStyle w:val="BodyText"/>
        <w:rPr>
          <w:sz w:val="20"/>
        </w:rPr>
      </w:pPr>
    </w:p>
    <w:p w14:paraId="4346706E" w14:textId="77777777" w:rsidR="00712724" w:rsidRDefault="00712724" w:rsidP="00712724">
      <w:pPr>
        <w:pStyle w:val="BodyText"/>
        <w:rPr>
          <w:sz w:val="20"/>
        </w:rPr>
      </w:pPr>
    </w:p>
    <w:p w14:paraId="0054044E" w14:textId="77777777" w:rsidR="00712724" w:rsidRDefault="00712724" w:rsidP="00712724">
      <w:pPr>
        <w:pStyle w:val="BodyText"/>
        <w:rPr>
          <w:sz w:val="20"/>
        </w:rPr>
      </w:pPr>
    </w:p>
    <w:p w14:paraId="3235DDBB" w14:textId="77777777" w:rsidR="00712724" w:rsidRDefault="00712724" w:rsidP="00712724">
      <w:pPr>
        <w:pStyle w:val="BodyText"/>
        <w:rPr>
          <w:sz w:val="20"/>
        </w:rPr>
      </w:pPr>
    </w:p>
    <w:p w14:paraId="57882E05" w14:textId="77777777" w:rsidR="00712724" w:rsidRDefault="00712724" w:rsidP="00712724">
      <w:pPr>
        <w:pStyle w:val="BodyText"/>
        <w:rPr>
          <w:sz w:val="20"/>
        </w:rPr>
      </w:pPr>
    </w:p>
    <w:p w14:paraId="1E5A4AF0" w14:textId="77777777" w:rsidR="00712724" w:rsidRDefault="00712724" w:rsidP="00712724">
      <w:pPr>
        <w:pStyle w:val="BodyText"/>
        <w:rPr>
          <w:sz w:val="20"/>
        </w:rPr>
      </w:pPr>
    </w:p>
    <w:p w14:paraId="08F999DB" w14:textId="77777777" w:rsidR="00712724" w:rsidRDefault="00712724" w:rsidP="00712724">
      <w:pPr>
        <w:pStyle w:val="BodyText"/>
        <w:rPr>
          <w:sz w:val="20"/>
        </w:rPr>
      </w:pPr>
    </w:p>
    <w:p w14:paraId="6A9010AB" w14:textId="77777777" w:rsidR="00712724" w:rsidRDefault="00712724" w:rsidP="00712724">
      <w:pPr>
        <w:pStyle w:val="BodyText"/>
        <w:rPr>
          <w:sz w:val="20"/>
        </w:rPr>
      </w:pPr>
    </w:p>
    <w:p w14:paraId="33DC4D1C" w14:textId="77777777" w:rsidR="00712724" w:rsidRDefault="00712724" w:rsidP="00712724">
      <w:pPr>
        <w:pStyle w:val="BodyText"/>
        <w:rPr>
          <w:sz w:val="20"/>
        </w:rPr>
      </w:pPr>
    </w:p>
    <w:p w14:paraId="2586EE9C" w14:textId="77777777" w:rsidR="00712724" w:rsidRDefault="00712724" w:rsidP="00712724">
      <w:pPr>
        <w:pStyle w:val="BodyText"/>
        <w:rPr>
          <w:sz w:val="20"/>
        </w:rPr>
      </w:pPr>
    </w:p>
    <w:p w14:paraId="447C9C6E" w14:textId="77777777" w:rsidR="00712724" w:rsidRDefault="00712724" w:rsidP="00712724">
      <w:pPr>
        <w:pStyle w:val="BodyText"/>
        <w:rPr>
          <w:sz w:val="20"/>
        </w:rPr>
      </w:pPr>
    </w:p>
    <w:p w14:paraId="7B8A05EB" w14:textId="77777777" w:rsidR="00712724" w:rsidRDefault="00712724" w:rsidP="00712724">
      <w:pPr>
        <w:pStyle w:val="BodyText"/>
        <w:rPr>
          <w:sz w:val="20"/>
        </w:rPr>
      </w:pPr>
    </w:p>
    <w:p w14:paraId="79120007" w14:textId="77777777" w:rsidR="00712724" w:rsidRDefault="00712724" w:rsidP="00712724">
      <w:pPr>
        <w:pStyle w:val="BodyText"/>
        <w:rPr>
          <w:sz w:val="20"/>
        </w:rPr>
      </w:pPr>
    </w:p>
    <w:p w14:paraId="42980FE4" w14:textId="77777777" w:rsidR="00712724" w:rsidRDefault="00712724" w:rsidP="00712724">
      <w:pPr>
        <w:pStyle w:val="BodyText"/>
        <w:rPr>
          <w:sz w:val="20"/>
        </w:rPr>
      </w:pPr>
    </w:p>
    <w:p w14:paraId="618BB507" w14:textId="18FE248F" w:rsidR="00712724" w:rsidRPr="000506F4" w:rsidRDefault="00712724" w:rsidP="000506F4">
      <w:pPr>
        <w:pStyle w:val="BodyText"/>
        <w:spacing w:before="72"/>
        <w:rPr>
          <w:sz w:val="20"/>
        </w:rPr>
      </w:pPr>
      <w:r>
        <w:rPr>
          <w:noProof/>
          <w:sz w:val="20"/>
          <w:lang w:val="en-GB" w:eastAsia="en-GB"/>
        </w:rPr>
        <w:drawing>
          <wp:anchor distT="0" distB="0" distL="0" distR="0" simplePos="0" relativeHeight="251727360" behindDoc="1" locked="0" layoutInCell="1" allowOverlap="1" wp14:anchorId="594D8F4E" wp14:editId="0F7F8066">
            <wp:simplePos x="0" y="0"/>
            <wp:positionH relativeFrom="page">
              <wp:posOffset>536624</wp:posOffset>
            </wp:positionH>
            <wp:positionV relativeFrom="paragraph">
              <wp:posOffset>206999</wp:posOffset>
            </wp:positionV>
            <wp:extent cx="2543938" cy="326707"/>
            <wp:effectExtent l="0" t="0" r="0" b="0"/>
            <wp:wrapTopAndBottom/>
            <wp:docPr id="1771215508"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33" cstate="print"/>
                    <a:stretch>
                      <a:fillRect/>
                    </a:stretch>
                  </pic:blipFill>
                  <pic:spPr>
                    <a:xfrm>
                      <a:off x="0" y="0"/>
                      <a:ext cx="2543938" cy="326707"/>
                    </a:xfrm>
                    <a:prstGeom prst="rect">
                      <a:avLst/>
                    </a:prstGeom>
                  </pic:spPr>
                </pic:pic>
              </a:graphicData>
            </a:graphic>
          </wp:anchor>
        </w:drawing>
      </w:r>
    </w:p>
    <w:p w14:paraId="42041782" w14:textId="6A89C256" w:rsidR="00712724" w:rsidRDefault="00712724" w:rsidP="00712724">
      <w:pPr>
        <w:tabs>
          <w:tab w:val="left" w:pos="980"/>
        </w:tabs>
        <w:rPr>
          <w:sz w:val="12"/>
          <w:szCs w:val="12"/>
        </w:rPr>
      </w:pPr>
    </w:p>
    <w:p w14:paraId="09FD9BE0" w14:textId="77777777" w:rsidR="00712724" w:rsidRPr="00712724" w:rsidRDefault="00712724" w:rsidP="00712724">
      <w:pPr>
        <w:tabs>
          <w:tab w:val="left" w:pos="980"/>
        </w:tabs>
        <w:rPr>
          <w:sz w:val="12"/>
          <w:szCs w:val="12"/>
        </w:rPr>
        <w:sectPr w:rsidR="00712724" w:rsidRPr="00712724">
          <w:pgSz w:w="28800" w:h="16180"/>
          <w:pgMar w:top="-20" w:right="0" w:bottom="-20" w:left="0" w:header="0" w:footer="0" w:gutter="0"/>
          <w:cols w:space="720"/>
        </w:sectPr>
      </w:pPr>
      <w:r>
        <w:rPr>
          <w:sz w:val="12"/>
          <w:szCs w:val="12"/>
        </w:rPr>
        <w:tab/>
      </w:r>
    </w:p>
    <w:p w14:paraId="61518F94" w14:textId="77777777" w:rsidR="00DC3E80" w:rsidRDefault="00795188">
      <w:pPr>
        <w:spacing w:after="0" w:line="240" w:lineRule="exact"/>
        <w:rPr>
          <w:rFonts w:ascii="Times New Roman" w:hAnsi="Times New Roman" w:cs="Times New Roman"/>
          <w:sz w:val="24"/>
        </w:rPr>
      </w:pPr>
      <w:r>
        <w:rPr>
          <w:noProof/>
          <w:lang w:val="en-GB" w:eastAsia="en-GB"/>
        </w:rPr>
        <w:lastRenderedPageBreak/>
        <mc:AlternateContent>
          <mc:Choice Requires="wps">
            <w:drawing>
              <wp:anchor distT="0" distB="0" distL="114300" distR="114300" simplePos="0" relativeHeight="251646464" behindDoc="1" locked="0" layoutInCell="0" allowOverlap="1" wp14:anchorId="21D0C115" wp14:editId="608C10DA">
                <wp:simplePos x="0" y="0"/>
                <wp:positionH relativeFrom="margin">
                  <wp:align>left</wp:align>
                </wp:positionH>
                <wp:positionV relativeFrom="margin">
                  <wp:align>top</wp:align>
                </wp:positionV>
                <wp:extent cx="15609570" cy="1481959"/>
                <wp:effectExtent l="0" t="0" r="0" b="4445"/>
                <wp:wrapNone/>
                <wp:docPr id="1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09570" cy="1481959"/>
                        </a:xfrm>
                        <a:custGeom>
                          <a:avLst/>
                          <a:gdLst>
                            <a:gd name="T0" fmla="*/ 0 w 24581"/>
                            <a:gd name="T1" fmla="*/ 3013 h 3013"/>
                            <a:gd name="T2" fmla="*/ 0 w 24581"/>
                            <a:gd name="T3" fmla="*/ 0 h 3013"/>
                            <a:gd name="T4" fmla="*/ 24581 w 24581"/>
                            <a:gd name="T5" fmla="*/ 0 h 3013"/>
                            <a:gd name="T6" fmla="*/ 22841 w 24581"/>
                            <a:gd name="T7" fmla="*/ 3013 h 3013"/>
                            <a:gd name="T8" fmla="*/ 22841 w 24581"/>
                            <a:gd name="T9" fmla="*/ 3013 h 3013"/>
                          </a:gdLst>
                          <a:ahLst/>
                          <a:cxnLst>
                            <a:cxn ang="0">
                              <a:pos x="T0" y="T1"/>
                            </a:cxn>
                            <a:cxn ang="0">
                              <a:pos x="T2" y="T3"/>
                            </a:cxn>
                            <a:cxn ang="0">
                              <a:pos x="T4" y="T5"/>
                            </a:cxn>
                            <a:cxn ang="0">
                              <a:pos x="T6" y="T7"/>
                            </a:cxn>
                            <a:cxn ang="0">
                              <a:pos x="T8" y="T9"/>
                            </a:cxn>
                          </a:cxnLst>
                          <a:rect l="0" t="0" r="r" b="b"/>
                          <a:pathLst>
                            <a:path w="24581" h="3013">
                              <a:moveTo>
                                <a:pt x="0" y="3013"/>
                              </a:moveTo>
                              <a:lnTo>
                                <a:pt x="0" y="0"/>
                              </a:lnTo>
                              <a:lnTo>
                                <a:pt x="24581" y="0"/>
                              </a:lnTo>
                              <a:lnTo>
                                <a:pt x="22841" y="3013"/>
                              </a:lnTo>
                            </a:path>
                          </a:pathLst>
                        </a:custGeom>
                        <a:solidFill>
                          <a:srgbClr val="77569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41A751B" id="Freeform 5" o:spid="_x0000_s1026" style="position:absolute;margin-left:0;margin-top:0;width:1229.1pt;height:116.7pt;z-index:-251670016;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coordsize="24581,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" o:allowincell="f" path="m,3013l,,24581,,22841,3013e" fillcolor="#77569e" stroked="f">
                <v:path arrowok="t" o:connecttype="custom" o:connectlocs="0,1481959;0,0;15609570,0;14504625,1481959;14504625,1481959" o:connectangles="0,0,0,0,0"/>
                <w10:wrap anchorx="margin" anchory="margin"/>
              </v:shape>
            </w:pict>
          </mc:Fallback>
        </mc:AlternateContent>
      </w:r>
      <w:r w:rsidR="00CC08BB">
        <w:rPr>
          <w:noProof/>
          <w:lang w:val="en-GB" w:eastAsia="en-GB"/>
        </w:rPr>
        <mc:AlternateContent>
          <mc:Choice Requires="wps">
            <w:drawing>
              <wp:anchor distT="0" distB="0" distL="114300" distR="114300" simplePos="0" relativeHeight="251614720" behindDoc="1" locked="0" layoutInCell="0" allowOverlap="1" wp14:anchorId="786F6D4F" wp14:editId="65C1620A">
                <wp:simplePos x="0" y="0"/>
                <wp:positionH relativeFrom="page">
                  <wp:posOffset>0</wp:posOffset>
                </wp:positionH>
                <wp:positionV relativeFrom="page">
                  <wp:posOffset>0</wp:posOffset>
                </wp:positionV>
                <wp:extent cx="18288000" cy="10262870"/>
                <wp:effectExtent l="0" t="0" r="0" b="0"/>
                <wp:wrapNone/>
                <wp:docPr id="1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0" cy="10262870"/>
                        </a:xfrm>
                        <a:custGeom>
                          <a:avLst/>
                          <a:gdLst>
                            <a:gd name="T0" fmla="*/ 0 w 28800"/>
                            <a:gd name="T1" fmla="*/ 16162 h 16162"/>
                            <a:gd name="T2" fmla="*/ 0 w 28800"/>
                            <a:gd name="T3" fmla="*/ 0 h 16162"/>
                            <a:gd name="T4" fmla="*/ 28800 w 28800"/>
                            <a:gd name="T5" fmla="*/ 0 h 16162"/>
                            <a:gd name="T6" fmla="*/ 28800 w 28800"/>
                            <a:gd name="T7" fmla="*/ 16162 h 16162"/>
                            <a:gd name="T8" fmla="*/ 28800 w 28800"/>
                            <a:gd name="T9" fmla="*/ 16162 h 16162"/>
                          </a:gdLst>
                          <a:ahLst/>
                          <a:cxnLst>
                            <a:cxn ang="0">
                              <a:pos x="T0" y="T1"/>
                            </a:cxn>
                            <a:cxn ang="0">
                              <a:pos x="T2" y="T3"/>
                            </a:cxn>
                            <a:cxn ang="0">
                              <a:pos x="T4" y="T5"/>
                            </a:cxn>
                            <a:cxn ang="0">
                              <a:pos x="T6" y="T7"/>
                            </a:cxn>
                            <a:cxn ang="0">
                              <a:pos x="T8" y="T9"/>
                            </a:cxn>
                          </a:cxnLst>
                          <a:rect l="0" t="0" r="r" b="b"/>
                          <a:pathLst>
                            <a:path w="28800" h="16162">
                              <a:moveTo>
                                <a:pt x="0" y="16162"/>
                              </a:moveTo>
                              <a:lnTo>
                                <a:pt x="0" y="0"/>
                              </a:lnTo>
                              <a:lnTo>
                                <a:pt x="28800" y="0"/>
                              </a:lnTo>
                              <a:lnTo>
                                <a:pt x="28800" y="16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polyline w14:anchorId="202E3574" id="Freeform 10" o:spid="_x0000_s1026" style="position:absolute;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08.1pt,0,0,20in,0,20in,808.1pt" coordsize="28800,1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" o:allowincell="f" stroked="f">
                <v:path arrowok="t" o:connecttype="custom" o:connectlocs="0,10262870;0,0;18288000,0;18288000,10262870;18288000,10262870" o:connectangles="0,0,0,0,0"/>
                <w10:wrap anchorx="page" anchory="page"/>
              </v:polyline>
            </w:pict>
          </mc:Fallback>
        </mc:AlternateContent>
      </w:r>
      <w:r w:rsidR="00CC08BB">
        <w:rPr>
          <w:noProof/>
          <w:lang w:val="en-GB" w:eastAsia="en-GB"/>
        </w:rPr>
        <w:drawing>
          <wp:anchor distT="0" distB="0" distL="114300" distR="114300" simplePos="0" relativeHeight="251640320" behindDoc="1" locked="0" layoutInCell="0" allowOverlap="1" wp14:anchorId="46DAFAAA" wp14:editId="59CF2E36">
            <wp:simplePos x="0" y="0"/>
            <wp:positionH relativeFrom="page">
              <wp:posOffset>11005820</wp:posOffset>
            </wp:positionH>
            <wp:positionV relativeFrom="page">
              <wp:posOffset>9281160</wp:posOffset>
            </wp:positionV>
            <wp:extent cx="7282180" cy="981710"/>
            <wp:effectExtent l="0" t="0" r="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82180" cy="981710"/>
                    </a:xfrm>
                    <a:prstGeom prst="rect">
                      <a:avLst/>
                    </a:prstGeom>
                    <a:noFill/>
                  </pic:spPr>
                </pic:pic>
              </a:graphicData>
            </a:graphic>
            <wp14:sizeRelH relativeFrom="page">
              <wp14:pctWidth>0</wp14:pctWidth>
            </wp14:sizeRelH>
            <wp14:sizeRelV relativeFrom="page">
              <wp14:pctHeight>0</wp14:pctHeight>
            </wp14:sizeRelV>
          </wp:anchor>
        </w:drawing>
      </w:r>
    </w:p>
    <w:p w14:paraId="10FE0B3E" w14:textId="518A15C6" w:rsidR="00DC3E80" w:rsidRDefault="00172452">
      <w:pPr>
        <w:spacing w:before="475" w:after="0" w:line="805" w:lineRule="exact"/>
        <w:ind w:left="1263"/>
      </w:pPr>
      <w:r>
        <w:rPr>
          <w:rFonts w:ascii="Arial Bold" w:hAnsi="Arial Bold" w:cs="Arial Bold"/>
          <w:color w:val="FFFFFF"/>
          <w:sz w:val="70"/>
          <w:szCs w:val="70"/>
        </w:rPr>
        <w:t>Sharing information</w:t>
      </w:r>
    </w:p>
    <w:p w14:paraId="7D020144" w14:textId="77777777" w:rsidR="00DC3E80" w:rsidRDefault="00DC3E80">
      <w:pPr>
        <w:spacing w:after="0" w:line="240" w:lineRule="exact"/>
        <w:rPr>
          <w:sz w:val="12"/>
          <w:szCs w:val="12"/>
        </w:rPr>
        <w:sectPr w:rsidR="00DC3E80">
          <w:pgSz w:w="28800" w:h="16180"/>
          <w:pgMar w:top="-20" w:right="0" w:bottom="-20" w:left="0" w:header="0" w:footer="0" w:gutter="0"/>
          <w:cols w:space="720"/>
        </w:sectPr>
      </w:pPr>
    </w:p>
    <w:p w14:paraId="50F7934D" w14:textId="77777777" w:rsidR="00DC3E80" w:rsidRDefault="00DC3E80">
      <w:pPr>
        <w:spacing w:after="0" w:line="304" w:lineRule="exact"/>
        <w:ind w:left="759"/>
        <w:rPr>
          <w:sz w:val="24"/>
          <w:szCs w:val="24"/>
        </w:rPr>
      </w:pPr>
    </w:p>
    <w:p w14:paraId="44DAC5B7" w14:textId="77777777" w:rsidR="00DC3E80" w:rsidRDefault="00DC3E80">
      <w:pPr>
        <w:spacing w:after="0" w:line="304" w:lineRule="exact"/>
        <w:ind w:left="759"/>
        <w:rPr>
          <w:sz w:val="24"/>
          <w:szCs w:val="24"/>
        </w:rPr>
      </w:pPr>
    </w:p>
    <w:p w14:paraId="17DFE808" w14:textId="77777777" w:rsidR="00DC3E80" w:rsidRDefault="00DC3E80">
      <w:pPr>
        <w:spacing w:after="0" w:line="304" w:lineRule="exact"/>
        <w:ind w:left="759"/>
        <w:rPr>
          <w:sz w:val="24"/>
          <w:szCs w:val="24"/>
        </w:rPr>
      </w:pPr>
    </w:p>
    <w:p w14:paraId="03D539A0" w14:textId="77777777" w:rsidR="00DC3E80" w:rsidRDefault="00DC3E80">
      <w:pPr>
        <w:spacing w:after="0" w:line="304" w:lineRule="exact"/>
        <w:ind w:left="759"/>
        <w:rPr>
          <w:sz w:val="24"/>
          <w:szCs w:val="24"/>
        </w:rPr>
      </w:pPr>
    </w:p>
    <w:p w14:paraId="261063E0" w14:textId="77777777" w:rsidR="00DC3E80" w:rsidRDefault="00DC3E80">
      <w:pPr>
        <w:spacing w:after="0" w:line="304" w:lineRule="exact"/>
        <w:ind w:left="759"/>
        <w:rPr>
          <w:sz w:val="24"/>
          <w:szCs w:val="24"/>
        </w:rPr>
      </w:pPr>
    </w:p>
    <w:p w14:paraId="5DD45D6B" w14:textId="77777777" w:rsidR="00DC3E80" w:rsidRDefault="00DC3E80">
      <w:pPr>
        <w:spacing w:after="0" w:line="304" w:lineRule="exact"/>
        <w:ind w:left="759"/>
        <w:rPr>
          <w:sz w:val="24"/>
          <w:szCs w:val="24"/>
        </w:rPr>
      </w:pPr>
    </w:p>
    <w:p w14:paraId="3710B1EE" w14:textId="77777777" w:rsidR="00DC3E80" w:rsidRDefault="00172452">
      <w:pPr>
        <w:tabs>
          <w:tab w:val="left" w:pos="1007"/>
        </w:tabs>
        <w:spacing w:before="147" w:after="0" w:line="304" w:lineRule="exact"/>
        <w:ind w:left="759" w:right="526"/>
      </w:pPr>
      <w:r>
        <w:rPr>
          <w:rFonts w:ascii="Arial" w:hAnsi="Arial" w:cs="Arial"/>
          <w:color w:val="000000"/>
          <w:spacing w:val="1"/>
          <w:sz w:val="23"/>
          <w:szCs w:val="23"/>
        </w:rPr>
        <w:t xml:space="preserve">The effective sharing of information between practitioners, agencies and organisations is essential for the early identification of need, </w:t>
      </w:r>
      <w:r>
        <w:br/>
      </w:r>
      <w:r>
        <w:rPr>
          <w:rFonts w:ascii="Arial" w:hAnsi="Arial" w:cs="Arial"/>
          <w:color w:val="000000"/>
        </w:rPr>
        <w:tab/>
      </w:r>
      <w:r>
        <w:rPr>
          <w:rFonts w:ascii="Arial" w:hAnsi="Arial" w:cs="Arial"/>
          <w:color w:val="000000"/>
          <w:spacing w:val="1"/>
          <w:sz w:val="23"/>
          <w:szCs w:val="23"/>
        </w:rPr>
        <w:t xml:space="preserve">assessment and service provision to keep children and young people safe. Data protection is not a barrier to sharing information </w:t>
      </w:r>
      <w:r>
        <w:br/>
      </w:r>
      <w:r>
        <w:rPr>
          <w:rFonts w:ascii="Arial" w:hAnsi="Arial" w:cs="Arial"/>
          <w:color w:val="000000"/>
          <w:spacing w:val="1"/>
          <w:sz w:val="23"/>
          <w:szCs w:val="23"/>
        </w:rPr>
        <w:t>when it is necessary, proportionate and justified to do so. The most important consideration is to safeguard and promote the welfare</w:t>
      </w:r>
    </w:p>
    <w:p w14:paraId="1686CC0F" w14:textId="77777777" w:rsidR="00DC3E80" w:rsidRDefault="00172452">
      <w:pPr>
        <w:spacing w:before="34" w:after="0" w:line="264" w:lineRule="exact"/>
        <w:ind w:left="2274"/>
      </w:pPr>
      <w:r>
        <w:rPr>
          <w:rFonts w:ascii="Arial" w:hAnsi="Arial" w:cs="Arial"/>
          <w:color w:val="000000"/>
          <w:spacing w:val="2"/>
          <w:sz w:val="23"/>
          <w:szCs w:val="23"/>
        </w:rPr>
        <w:t>of the child or young person - this includes safeguarding and promoting the welfare of unborn children.</w:t>
      </w:r>
    </w:p>
    <w:p w14:paraId="4C4F11B2" w14:textId="77777777" w:rsidR="00DC3E80" w:rsidRDefault="00DC3E80">
      <w:pPr>
        <w:spacing w:after="0" w:line="304" w:lineRule="exact"/>
        <w:ind w:left="967"/>
        <w:rPr>
          <w:sz w:val="24"/>
          <w:szCs w:val="24"/>
        </w:rPr>
      </w:pPr>
    </w:p>
    <w:p w14:paraId="1066C6FD" w14:textId="77777777" w:rsidR="00DC3E80" w:rsidRDefault="00172452">
      <w:pPr>
        <w:tabs>
          <w:tab w:val="left" w:pos="938"/>
        </w:tabs>
        <w:spacing w:before="8" w:after="0" w:line="304" w:lineRule="exact"/>
        <w:ind w:left="833" w:right="601" w:firstLine="133"/>
        <w:jc w:val="both"/>
      </w:pPr>
      <w:r>
        <w:rPr>
          <w:rFonts w:ascii="Arial" w:hAnsi="Arial" w:cs="Arial"/>
          <w:color w:val="000000"/>
          <w:spacing w:val="1"/>
          <w:sz w:val="23"/>
          <w:szCs w:val="23"/>
        </w:rPr>
        <w:t xml:space="preserve">Working Together is a guide to “inter-agency working to safeguard and promote the welfare of children”. It says that “practitioners </w:t>
      </w:r>
      <w:r>
        <w:br/>
      </w:r>
      <w:r>
        <w:rPr>
          <w:rFonts w:ascii="Arial" w:hAnsi="Arial" w:cs="Arial"/>
          <w:color w:val="000000"/>
        </w:rPr>
        <w:tab/>
      </w:r>
      <w:r>
        <w:rPr>
          <w:rFonts w:ascii="Arial" w:hAnsi="Arial" w:cs="Arial"/>
          <w:color w:val="000000"/>
          <w:spacing w:val="1"/>
          <w:sz w:val="23"/>
          <w:szCs w:val="23"/>
        </w:rPr>
        <w:t xml:space="preserve">should be proactive in sharing information as early as possible to help identify, assess and respond to risks or concerns about the </w:t>
      </w:r>
      <w:r>
        <w:br/>
      </w:r>
      <w:r>
        <w:rPr>
          <w:rFonts w:ascii="Arial" w:hAnsi="Arial" w:cs="Arial"/>
          <w:color w:val="000000"/>
          <w:spacing w:val="1"/>
          <w:sz w:val="23"/>
          <w:szCs w:val="23"/>
        </w:rPr>
        <w:t>safety and welfare of children, whether this is when problems are first emerging, or where a child is already known to local authority</w:t>
      </w:r>
    </w:p>
    <w:p w14:paraId="51EC8BE9" w14:textId="77777777" w:rsidR="00DC3E80" w:rsidRDefault="00172452">
      <w:pPr>
        <w:spacing w:before="35" w:after="0" w:line="264" w:lineRule="exact"/>
        <w:ind w:left="3994"/>
      </w:pPr>
      <w:r>
        <w:rPr>
          <w:rFonts w:ascii="Arial" w:hAnsi="Arial" w:cs="Arial"/>
          <w:color w:val="000000"/>
          <w:spacing w:val="-2"/>
          <w:sz w:val="23"/>
          <w:szCs w:val="23"/>
        </w:rPr>
        <w:t>children’s social care” (Working Together to Safeguard Children, 2018).</w:t>
      </w:r>
    </w:p>
    <w:p w14:paraId="7AC045BA" w14:textId="77777777" w:rsidR="00DC3E80" w:rsidRDefault="00DC3E80">
      <w:pPr>
        <w:spacing w:after="0" w:line="304" w:lineRule="exact"/>
        <w:ind w:left="834"/>
        <w:rPr>
          <w:sz w:val="24"/>
          <w:szCs w:val="24"/>
        </w:rPr>
      </w:pPr>
    </w:p>
    <w:p w14:paraId="3D3FF9D7" w14:textId="77777777" w:rsidR="00DC3E80" w:rsidRDefault="00172452">
      <w:pPr>
        <w:tabs>
          <w:tab w:val="left" w:pos="905"/>
        </w:tabs>
        <w:spacing w:before="7" w:after="0" w:line="304" w:lineRule="exact"/>
        <w:ind w:left="762" w:right="528" w:firstLine="71"/>
        <w:jc w:val="both"/>
      </w:pPr>
      <w:r>
        <w:rPr>
          <w:rFonts w:ascii="Arial" w:hAnsi="Arial" w:cs="Arial"/>
          <w:color w:val="000000"/>
          <w:spacing w:val="-1"/>
          <w:sz w:val="23"/>
          <w:szCs w:val="23"/>
        </w:rPr>
        <w:t xml:space="preserve">The General Data Protection Regulations were incorporated into law in the UK by the Data Protection Act 2018. You must have a legal </w:t>
      </w:r>
      <w:r>
        <w:br/>
      </w:r>
      <w:r>
        <w:rPr>
          <w:rFonts w:ascii="Arial" w:hAnsi="Arial" w:cs="Arial"/>
          <w:color w:val="000000"/>
        </w:rPr>
        <w:tab/>
      </w:r>
      <w:r>
        <w:rPr>
          <w:rFonts w:ascii="Arial" w:hAnsi="Arial" w:cs="Arial"/>
          <w:color w:val="000000"/>
          <w:spacing w:val="-1"/>
          <w:sz w:val="23"/>
          <w:szCs w:val="23"/>
        </w:rPr>
        <w:t xml:space="preserve">basis for sharing information; these are set out within the GDPR (Article 6, UK GDPR). Whilst there is no single “best” basis, the most </w:t>
      </w:r>
      <w:r>
        <w:br/>
      </w:r>
      <w:r>
        <w:rPr>
          <w:rFonts w:ascii="Arial" w:hAnsi="Arial" w:cs="Arial"/>
          <w:color w:val="000000"/>
          <w:spacing w:val="1"/>
          <w:sz w:val="23"/>
          <w:szCs w:val="23"/>
        </w:rPr>
        <w:t>relevant for the purposes of safeguarding and promoting the welfare of children are legal obligation and public task. You must always</w:t>
      </w:r>
    </w:p>
    <w:p w14:paraId="5A607DF4" w14:textId="77777777" w:rsidR="00DC3E80" w:rsidRDefault="00172452">
      <w:pPr>
        <w:tabs>
          <w:tab w:val="left" w:pos="7004"/>
        </w:tabs>
        <w:spacing w:before="1" w:after="0" w:line="304" w:lineRule="exact"/>
        <w:ind w:left="1046" w:right="813"/>
        <w:jc w:val="both"/>
      </w:pPr>
      <w:r>
        <w:rPr>
          <w:rFonts w:ascii="Arial" w:hAnsi="Arial" w:cs="Arial"/>
          <w:color w:val="000000"/>
          <w:spacing w:val="2"/>
          <w:sz w:val="23"/>
          <w:szCs w:val="23"/>
        </w:rPr>
        <w:t xml:space="preserve">choose the lawful basis that most closely reflects the true nature of your relationship with the individual and the purpose of the </w:t>
      </w:r>
      <w:r>
        <w:br/>
      </w:r>
      <w:r>
        <w:rPr>
          <w:rFonts w:ascii="Arial" w:hAnsi="Arial" w:cs="Arial"/>
          <w:color w:val="000000"/>
        </w:rPr>
        <w:tab/>
      </w:r>
      <w:r>
        <w:rPr>
          <w:rFonts w:ascii="Arial" w:hAnsi="Arial" w:cs="Arial"/>
          <w:color w:val="000000"/>
          <w:spacing w:val="-3"/>
          <w:sz w:val="23"/>
          <w:szCs w:val="23"/>
        </w:rPr>
        <w:t>processing.</w:t>
      </w:r>
    </w:p>
    <w:p w14:paraId="42CCD31B" w14:textId="77777777" w:rsidR="00DC3E80" w:rsidRDefault="00172452">
      <w:pPr>
        <w:tabs>
          <w:tab w:val="left" w:pos="1040"/>
        </w:tabs>
        <w:spacing w:after="0" w:line="304" w:lineRule="exact"/>
        <w:ind w:left="852" w:right="620" w:firstLine="25"/>
        <w:jc w:val="both"/>
      </w:pPr>
      <w:r>
        <w:rPr>
          <w:rFonts w:ascii="Arial" w:hAnsi="Arial" w:cs="Arial"/>
          <w:color w:val="000000"/>
          <w:spacing w:val="1"/>
          <w:sz w:val="23"/>
          <w:szCs w:val="23"/>
        </w:rPr>
        <w:t xml:space="preserve">The processing of information is necessary for you to comply with the law - relevant legislation would include the Children Act 1989 </w:t>
      </w:r>
      <w:r>
        <w:br/>
      </w:r>
      <w:r>
        <w:rPr>
          <w:rFonts w:ascii="Arial" w:hAnsi="Arial" w:cs="Arial"/>
          <w:color w:val="000000"/>
        </w:rPr>
        <w:tab/>
      </w:r>
      <w:r>
        <w:rPr>
          <w:rFonts w:ascii="Arial" w:hAnsi="Arial" w:cs="Arial"/>
          <w:color w:val="000000"/>
          <w:sz w:val="23"/>
          <w:szCs w:val="23"/>
        </w:rPr>
        <w:t xml:space="preserve">and Section 11 of the Children Act 2004 which places duties on a range of organisations, agencies and individuals to ensure their </w:t>
      </w:r>
      <w:r>
        <w:br/>
      </w:r>
      <w:r>
        <w:rPr>
          <w:rFonts w:ascii="Arial" w:hAnsi="Arial" w:cs="Arial"/>
          <w:color w:val="000000"/>
          <w:sz w:val="23"/>
          <w:szCs w:val="23"/>
        </w:rPr>
        <w:t>functions, and any services that they contract out to others, are discharged having regard to the need to safeguard and promote the</w:t>
      </w:r>
    </w:p>
    <w:p w14:paraId="46CB8801" w14:textId="77777777" w:rsidR="00DC3E80" w:rsidRDefault="00172452">
      <w:pPr>
        <w:spacing w:before="34" w:after="0" w:line="264" w:lineRule="exact"/>
        <w:ind w:left="6595"/>
      </w:pPr>
      <w:r>
        <w:rPr>
          <w:rFonts w:ascii="Arial" w:hAnsi="Arial" w:cs="Arial"/>
          <w:color w:val="000000"/>
          <w:spacing w:val="1"/>
          <w:sz w:val="23"/>
          <w:szCs w:val="23"/>
        </w:rPr>
        <w:t>welfare of children.</w:t>
      </w:r>
    </w:p>
    <w:p w14:paraId="092D5600" w14:textId="77777777" w:rsidR="00DC3E80" w:rsidRDefault="00DC3E80">
      <w:pPr>
        <w:spacing w:after="0" w:line="304" w:lineRule="exact"/>
        <w:ind w:left="1010"/>
        <w:rPr>
          <w:sz w:val="24"/>
          <w:szCs w:val="24"/>
        </w:rPr>
      </w:pPr>
    </w:p>
    <w:p w14:paraId="2B48E3FE" w14:textId="77777777" w:rsidR="00DC3E80" w:rsidRDefault="00172452">
      <w:pPr>
        <w:tabs>
          <w:tab w:val="left" w:pos="1172"/>
        </w:tabs>
        <w:spacing w:before="7" w:after="0" w:line="304" w:lineRule="exact"/>
        <w:ind w:left="1010" w:right="777"/>
        <w:jc w:val="both"/>
      </w:pPr>
      <w:r>
        <w:rPr>
          <w:rFonts w:ascii="Arial" w:hAnsi="Arial" w:cs="Arial"/>
          <w:color w:val="000000"/>
          <w:spacing w:val="1"/>
          <w:sz w:val="23"/>
          <w:szCs w:val="23"/>
        </w:rPr>
        <w:t xml:space="preserve">All agencies, but particularly those who are referring, have a responsibility to endeavour to engage positively with the family they </w:t>
      </w:r>
      <w:r>
        <w:br/>
      </w:r>
      <w:r>
        <w:rPr>
          <w:rFonts w:ascii="Arial" w:hAnsi="Arial" w:cs="Arial"/>
          <w:color w:val="000000"/>
        </w:rPr>
        <w:tab/>
      </w:r>
      <w:r>
        <w:rPr>
          <w:rFonts w:ascii="Arial" w:hAnsi="Arial" w:cs="Arial"/>
          <w:color w:val="000000"/>
          <w:spacing w:val="1"/>
          <w:sz w:val="23"/>
          <w:szCs w:val="23"/>
        </w:rPr>
        <w:t>intend to refer, to work alongside children, young people, parents and carers to develop relationships that are experienced as</w:t>
      </w:r>
    </w:p>
    <w:p w14:paraId="265F3E46" w14:textId="77777777" w:rsidR="00DC3E80" w:rsidRDefault="00172452">
      <w:pPr>
        <w:spacing w:before="1" w:after="0" w:line="304" w:lineRule="exact"/>
        <w:ind w:left="963" w:right="731" w:firstLine="300"/>
      </w:pPr>
      <w:r>
        <w:rPr>
          <w:rFonts w:ascii="Arial" w:hAnsi="Arial" w:cs="Arial"/>
          <w:color w:val="000000"/>
          <w:spacing w:val="2"/>
          <w:sz w:val="23"/>
          <w:szCs w:val="23"/>
        </w:rPr>
        <w:t xml:space="preserve">supportive and helpful rather than critical and punitive. Building on strengths while being honest about the worries that are </w:t>
      </w:r>
      <w:r>
        <w:br/>
      </w:r>
      <w:r>
        <w:rPr>
          <w:rFonts w:ascii="Arial" w:hAnsi="Arial" w:cs="Arial"/>
          <w:color w:val="000000"/>
          <w:spacing w:val="1"/>
          <w:sz w:val="23"/>
          <w:szCs w:val="23"/>
        </w:rPr>
        <w:t>identified is the best way of securing both consent, engagement and participation to improve the lived experience of children and</w:t>
      </w:r>
    </w:p>
    <w:p w14:paraId="2EE4C358" w14:textId="77777777" w:rsidR="00DC3E80" w:rsidRDefault="00172452">
      <w:pPr>
        <w:spacing w:before="34" w:after="0" w:line="264" w:lineRule="exact"/>
        <w:ind w:left="6879"/>
      </w:pPr>
      <w:r>
        <w:rPr>
          <w:rFonts w:ascii="Arial" w:hAnsi="Arial" w:cs="Arial"/>
          <w:color w:val="000000"/>
          <w:spacing w:val="2"/>
          <w:sz w:val="23"/>
          <w:szCs w:val="23"/>
        </w:rPr>
        <w:t>their families.</w:t>
      </w:r>
    </w:p>
    <w:p w14:paraId="1926DE7D" w14:textId="77777777" w:rsidR="00121310" w:rsidRDefault="00121310" w:rsidP="00613A32">
      <w:pPr>
        <w:spacing w:before="34" w:after="0" w:line="264" w:lineRule="exact"/>
      </w:pPr>
    </w:p>
    <w:p w14:paraId="03321AE2" w14:textId="77777777" w:rsidR="00DC3E80" w:rsidRDefault="00172452" w:rsidP="00760BD2">
      <w:pPr>
        <w:spacing w:before="8" w:after="0" w:line="304" w:lineRule="exact"/>
        <w:ind w:left="948" w:right="714" w:firstLine="125"/>
        <w:jc w:val="both"/>
      </w:pPr>
      <w:r>
        <w:rPr>
          <w:rFonts w:ascii="Arial" w:hAnsi="Arial" w:cs="Arial"/>
          <w:color w:val="000000"/>
          <w:sz w:val="23"/>
          <w:szCs w:val="23"/>
        </w:rPr>
        <w:t xml:space="preserve">While it is usually good practice to </w:t>
      </w:r>
      <w:r w:rsidR="00760BD2">
        <w:rPr>
          <w:rFonts w:ascii="Arial" w:hAnsi="Arial" w:cs="Arial"/>
          <w:color w:val="000000"/>
          <w:sz w:val="23"/>
          <w:szCs w:val="23"/>
        </w:rPr>
        <w:t>inform parents/carers when</w:t>
      </w:r>
      <w:r>
        <w:rPr>
          <w:rFonts w:ascii="Arial" w:hAnsi="Arial" w:cs="Arial"/>
          <w:color w:val="000000"/>
          <w:sz w:val="23"/>
          <w:szCs w:val="23"/>
        </w:rPr>
        <w:t xml:space="preserve"> making any referral, there are some exceptions when it comes to protecting children. For example, if having a conversation with the family would place the child, or another child, or someone else, or you the</w:t>
      </w:r>
      <w:r w:rsidR="00760BD2">
        <w:t xml:space="preserve"> </w:t>
      </w:r>
      <w:r>
        <w:rPr>
          <w:rFonts w:ascii="Arial" w:hAnsi="Arial" w:cs="Arial"/>
          <w:color w:val="000000"/>
          <w:sz w:val="23"/>
          <w:szCs w:val="23"/>
        </w:rPr>
        <w:t xml:space="preserve">referrer, at increased risk of suffering harm you do not need </w:t>
      </w:r>
      <w:r w:rsidR="00760BD2">
        <w:rPr>
          <w:rFonts w:ascii="Arial" w:hAnsi="Arial" w:cs="Arial"/>
          <w:color w:val="000000"/>
          <w:sz w:val="23"/>
          <w:szCs w:val="23"/>
        </w:rPr>
        <w:t>inform parents / carers</w:t>
      </w:r>
      <w:r>
        <w:rPr>
          <w:rFonts w:ascii="Arial" w:hAnsi="Arial" w:cs="Arial"/>
          <w:color w:val="000000"/>
          <w:sz w:val="23"/>
          <w:szCs w:val="23"/>
        </w:rPr>
        <w:t>.</w:t>
      </w:r>
    </w:p>
    <w:p w14:paraId="343E0FCB" w14:textId="77777777" w:rsidR="00DC3E80" w:rsidRDefault="00172452">
      <w:pPr>
        <w:spacing w:after="0" w:line="299" w:lineRule="exact"/>
        <w:ind w:left="20171"/>
        <w:rPr>
          <w:sz w:val="24"/>
          <w:szCs w:val="24"/>
        </w:rPr>
      </w:pPr>
      <w:r>
        <w:rPr>
          <w:sz w:val="24"/>
          <w:szCs w:val="24"/>
        </w:rPr>
        <w:br w:type="column"/>
      </w:r>
    </w:p>
    <w:p w14:paraId="4BF0A15C" w14:textId="77777777" w:rsidR="00DC3E80" w:rsidRDefault="00DC3E80">
      <w:pPr>
        <w:spacing w:after="0" w:line="299" w:lineRule="exact"/>
        <w:ind w:left="20171"/>
        <w:rPr>
          <w:sz w:val="24"/>
          <w:szCs w:val="24"/>
        </w:rPr>
      </w:pPr>
    </w:p>
    <w:p w14:paraId="696B2341" w14:textId="77777777" w:rsidR="00DC3E80" w:rsidRDefault="00DC3E80">
      <w:pPr>
        <w:spacing w:after="0" w:line="299" w:lineRule="exact"/>
        <w:ind w:left="20171"/>
        <w:rPr>
          <w:sz w:val="24"/>
          <w:szCs w:val="24"/>
        </w:rPr>
      </w:pPr>
    </w:p>
    <w:p w14:paraId="4E3476D7" w14:textId="77777777" w:rsidR="00DC3E80" w:rsidRDefault="00DC3E80">
      <w:pPr>
        <w:spacing w:after="0" w:line="299" w:lineRule="exact"/>
        <w:ind w:left="20171"/>
        <w:rPr>
          <w:sz w:val="24"/>
          <w:szCs w:val="24"/>
        </w:rPr>
      </w:pPr>
    </w:p>
    <w:p w14:paraId="4DBFE41B" w14:textId="77777777" w:rsidR="00DC3E80" w:rsidRDefault="00DC3E80">
      <w:pPr>
        <w:spacing w:after="0" w:line="299" w:lineRule="exact"/>
        <w:ind w:left="20171"/>
        <w:rPr>
          <w:sz w:val="24"/>
          <w:szCs w:val="24"/>
        </w:rPr>
      </w:pPr>
    </w:p>
    <w:p w14:paraId="559EBD05" w14:textId="77777777" w:rsidR="00DC3E80" w:rsidRDefault="00DC3E80">
      <w:pPr>
        <w:spacing w:after="0" w:line="299" w:lineRule="exact"/>
        <w:ind w:left="20171"/>
        <w:rPr>
          <w:sz w:val="24"/>
          <w:szCs w:val="24"/>
        </w:rPr>
      </w:pPr>
    </w:p>
    <w:p w14:paraId="45C64128" w14:textId="77777777" w:rsidR="00DC3E80" w:rsidRDefault="00172452">
      <w:pPr>
        <w:spacing w:before="111" w:after="0" w:line="299" w:lineRule="exact"/>
        <w:ind w:left="5015"/>
      </w:pPr>
      <w:r>
        <w:rPr>
          <w:rFonts w:ascii="Arial Bold" w:hAnsi="Arial Bold" w:cs="Arial Bold"/>
          <w:color w:val="000000"/>
          <w:spacing w:val="5"/>
          <w:sz w:val="26"/>
          <w:szCs w:val="26"/>
        </w:rPr>
        <w:t>Seven Golden Rules:</w:t>
      </w:r>
    </w:p>
    <w:p w14:paraId="61BE7B4A" w14:textId="77777777" w:rsidR="00DC3E80" w:rsidRDefault="00DC3E80">
      <w:pPr>
        <w:spacing w:after="0" w:line="360" w:lineRule="exact"/>
        <w:ind w:left="15631"/>
        <w:rPr>
          <w:sz w:val="24"/>
          <w:szCs w:val="24"/>
        </w:rPr>
      </w:pPr>
    </w:p>
    <w:p w14:paraId="638CA4F7" w14:textId="77777777" w:rsidR="00DC3E80" w:rsidRPr="00795188" w:rsidRDefault="00172452" w:rsidP="009A626E">
      <w:pPr>
        <w:pStyle w:val="ListParagraph"/>
        <w:numPr>
          <w:ilvl w:val="0"/>
          <w:numId w:val="10"/>
        </w:numPr>
        <w:spacing w:before="11" w:line="360" w:lineRule="exact"/>
        <w:ind w:right="832"/>
        <w:rPr>
          <w:rFonts w:ascii="Arial Bold" w:hAnsi="Arial Bold" w:cs="Arial Bold"/>
          <w:b/>
          <w:color w:val="000000"/>
          <w:w w:val="109"/>
          <w:sz w:val="28"/>
          <w:szCs w:val="26"/>
        </w:rPr>
      </w:pPr>
      <w:r w:rsidRPr="00795188">
        <w:rPr>
          <w:rFonts w:ascii="Arial Bold" w:hAnsi="Arial Bold" w:cs="Arial Bold"/>
          <w:b/>
          <w:color w:val="000000"/>
          <w:w w:val="107"/>
          <w:sz w:val="28"/>
          <w:szCs w:val="26"/>
        </w:rPr>
        <w:t xml:space="preserve">Remember that the Data Protection Act 1998 and human rights law are not barriers to </w:t>
      </w:r>
      <w:r w:rsidRPr="00795188">
        <w:rPr>
          <w:rFonts w:ascii="Arial Bold" w:hAnsi="Arial Bold" w:cs="Arial Bold"/>
          <w:b/>
          <w:color w:val="000000"/>
          <w:w w:val="109"/>
          <w:sz w:val="28"/>
          <w:szCs w:val="26"/>
        </w:rPr>
        <w:t>justified information sharing</w:t>
      </w:r>
    </w:p>
    <w:p w14:paraId="25A184D4" w14:textId="77777777" w:rsidR="00FA67BC" w:rsidRPr="00795188" w:rsidRDefault="00FA67BC" w:rsidP="00FA67BC">
      <w:pPr>
        <w:pStyle w:val="ListParagraph"/>
        <w:spacing w:before="11" w:line="360" w:lineRule="exact"/>
        <w:ind w:left="835" w:right="832" w:hanging="551"/>
        <w:rPr>
          <w:rFonts w:ascii="Arial Bold" w:hAnsi="Arial Bold" w:cs="Arial Bold"/>
          <w:b/>
          <w:color w:val="000000"/>
          <w:w w:val="109"/>
          <w:sz w:val="28"/>
          <w:szCs w:val="26"/>
        </w:rPr>
      </w:pPr>
    </w:p>
    <w:p w14:paraId="40717E79" w14:textId="77777777" w:rsidR="00DC3E80" w:rsidRPr="00795188" w:rsidRDefault="00172452" w:rsidP="009A626E">
      <w:pPr>
        <w:pStyle w:val="ListParagraph"/>
        <w:numPr>
          <w:ilvl w:val="0"/>
          <w:numId w:val="10"/>
        </w:numPr>
        <w:spacing w:before="11" w:line="360" w:lineRule="exact"/>
        <w:ind w:right="832"/>
        <w:rPr>
          <w:b/>
          <w:sz w:val="24"/>
        </w:rPr>
      </w:pPr>
      <w:r w:rsidRPr="00795188">
        <w:rPr>
          <w:rFonts w:ascii="Arial Bold" w:hAnsi="Arial Bold" w:cs="Arial Bold"/>
          <w:b/>
          <w:color w:val="000000"/>
          <w:w w:val="108"/>
          <w:sz w:val="28"/>
          <w:szCs w:val="26"/>
        </w:rPr>
        <w:t>Be open and honest with the individual (and/or their family where appropriate) from the</w:t>
      </w:r>
      <w:r w:rsidR="00795188">
        <w:rPr>
          <w:rFonts w:ascii="Arial Bold" w:hAnsi="Arial Bold" w:cs="Arial Bold"/>
          <w:b/>
          <w:color w:val="000000"/>
          <w:w w:val="108"/>
          <w:sz w:val="28"/>
          <w:szCs w:val="26"/>
        </w:rPr>
        <w:t xml:space="preserve"> </w:t>
      </w:r>
      <w:r w:rsidRPr="00795188">
        <w:rPr>
          <w:rFonts w:ascii="Arial Bold" w:hAnsi="Arial Bold" w:cs="Arial Bold"/>
          <w:b/>
          <w:color w:val="000000"/>
          <w:w w:val="108"/>
          <w:sz w:val="28"/>
          <w:szCs w:val="26"/>
        </w:rPr>
        <w:t>outset about why, what, how and with whom information will</w:t>
      </w:r>
      <w:r w:rsidR="00FA67BC" w:rsidRPr="00795188">
        <w:rPr>
          <w:rFonts w:ascii="Arial Bold" w:hAnsi="Arial Bold" w:cs="Arial Bold"/>
          <w:b/>
          <w:color w:val="000000"/>
          <w:w w:val="108"/>
          <w:sz w:val="28"/>
          <w:szCs w:val="26"/>
        </w:rPr>
        <w:t xml:space="preserve"> be shared</w:t>
      </w:r>
    </w:p>
    <w:p w14:paraId="5D0DD068" w14:textId="77777777" w:rsidR="00DC3E80" w:rsidRPr="00795188" w:rsidRDefault="00DC3E80" w:rsidP="00FA67BC">
      <w:pPr>
        <w:spacing w:after="0" w:line="360" w:lineRule="exact"/>
        <w:ind w:left="15316" w:hanging="551"/>
        <w:rPr>
          <w:b/>
          <w:sz w:val="28"/>
          <w:szCs w:val="24"/>
        </w:rPr>
      </w:pPr>
    </w:p>
    <w:p w14:paraId="7601078F" w14:textId="77777777" w:rsidR="00DC3E80" w:rsidRPr="00795188" w:rsidRDefault="00172452" w:rsidP="009A626E">
      <w:pPr>
        <w:pStyle w:val="ListParagraph"/>
        <w:numPr>
          <w:ilvl w:val="0"/>
          <w:numId w:val="10"/>
        </w:numPr>
        <w:tabs>
          <w:tab w:val="left" w:pos="1327"/>
        </w:tabs>
        <w:spacing w:before="11" w:line="360" w:lineRule="exact"/>
        <w:ind w:right="755"/>
        <w:jc w:val="both"/>
        <w:rPr>
          <w:b/>
          <w:sz w:val="24"/>
        </w:rPr>
      </w:pPr>
      <w:r w:rsidRPr="00795188">
        <w:rPr>
          <w:rFonts w:ascii="Arial Bold" w:hAnsi="Arial Bold" w:cs="Arial Bold"/>
          <w:b/>
          <w:color w:val="000000"/>
          <w:w w:val="107"/>
          <w:sz w:val="28"/>
          <w:szCs w:val="26"/>
        </w:rPr>
        <w:t>Seek advice from other practitioners if you are in any doubt about sharing the information concerned, without disclosing the identity of the individual where possible.</w:t>
      </w:r>
    </w:p>
    <w:p w14:paraId="208BFABA" w14:textId="77777777" w:rsidR="00DC3E80" w:rsidRPr="00795188" w:rsidRDefault="00172452" w:rsidP="009A626E">
      <w:pPr>
        <w:pStyle w:val="ListParagraph"/>
        <w:numPr>
          <w:ilvl w:val="0"/>
          <w:numId w:val="10"/>
        </w:numPr>
        <w:tabs>
          <w:tab w:val="left" w:pos="215"/>
        </w:tabs>
        <w:spacing w:before="360" w:line="360" w:lineRule="exact"/>
        <w:ind w:right="620"/>
        <w:jc w:val="both"/>
        <w:rPr>
          <w:b/>
          <w:sz w:val="24"/>
        </w:rPr>
      </w:pPr>
      <w:r w:rsidRPr="00795188">
        <w:rPr>
          <w:rFonts w:ascii="Arial Bold" w:hAnsi="Arial Bold" w:cs="Arial Bold"/>
          <w:b/>
          <w:color w:val="000000"/>
          <w:w w:val="107"/>
          <w:sz w:val="28"/>
          <w:szCs w:val="26"/>
        </w:rPr>
        <w:t>Share with informed consent where appropriate and, where possible, respect the wishes</w:t>
      </w:r>
      <w:r w:rsidR="00795188">
        <w:rPr>
          <w:rFonts w:ascii="Arial Bold" w:hAnsi="Arial Bold" w:cs="Arial Bold"/>
          <w:b/>
          <w:color w:val="000000"/>
          <w:w w:val="107"/>
          <w:sz w:val="28"/>
          <w:szCs w:val="26"/>
        </w:rPr>
        <w:t xml:space="preserve"> of </w:t>
      </w:r>
      <w:r w:rsidRPr="00795188">
        <w:rPr>
          <w:rFonts w:ascii="Arial Bold" w:hAnsi="Arial Bold" w:cs="Arial Bold"/>
          <w:b/>
          <w:color w:val="000000"/>
          <w:w w:val="107"/>
          <w:sz w:val="28"/>
          <w:szCs w:val="26"/>
        </w:rPr>
        <w:t xml:space="preserve">those who do not consent to share confidential information. </w:t>
      </w:r>
    </w:p>
    <w:p w14:paraId="351E7C20" w14:textId="77777777" w:rsidR="00DC3E80" w:rsidRPr="00795188" w:rsidRDefault="00DC3E80" w:rsidP="00795188">
      <w:pPr>
        <w:spacing w:after="0" w:line="360" w:lineRule="exact"/>
        <w:rPr>
          <w:b/>
          <w:sz w:val="28"/>
          <w:szCs w:val="24"/>
        </w:rPr>
      </w:pPr>
    </w:p>
    <w:p w14:paraId="6D8CA732" w14:textId="77777777" w:rsidR="00DC3E80" w:rsidRPr="00795188" w:rsidRDefault="00172452" w:rsidP="009A626E">
      <w:pPr>
        <w:pStyle w:val="ListParagraph"/>
        <w:numPr>
          <w:ilvl w:val="0"/>
          <w:numId w:val="10"/>
        </w:numPr>
        <w:tabs>
          <w:tab w:val="left" w:pos="233"/>
        </w:tabs>
        <w:spacing w:before="11" w:line="360" w:lineRule="exact"/>
        <w:ind w:right="596"/>
        <w:jc w:val="both"/>
        <w:rPr>
          <w:b/>
          <w:sz w:val="24"/>
        </w:rPr>
      </w:pPr>
      <w:r w:rsidRPr="00795188">
        <w:rPr>
          <w:rFonts w:ascii="Arial Bold" w:hAnsi="Arial Bold" w:cs="Arial Bold"/>
          <w:b/>
          <w:color w:val="000000"/>
          <w:w w:val="105"/>
          <w:sz w:val="28"/>
          <w:szCs w:val="26"/>
        </w:rPr>
        <w:t>Consider safety and well-being: Base your information shar</w:t>
      </w:r>
      <w:r w:rsidR="00795188">
        <w:rPr>
          <w:rFonts w:ascii="Arial Bold" w:hAnsi="Arial Bold" w:cs="Arial Bold"/>
          <w:b/>
          <w:color w:val="000000"/>
          <w:w w:val="105"/>
          <w:sz w:val="28"/>
          <w:szCs w:val="26"/>
        </w:rPr>
        <w:t xml:space="preserve">ing decisions on considerations </w:t>
      </w:r>
      <w:r w:rsidRPr="00795188">
        <w:rPr>
          <w:rFonts w:ascii="Arial Bold" w:hAnsi="Arial Bold" w:cs="Arial Bold"/>
          <w:b/>
          <w:color w:val="000000"/>
          <w:w w:val="105"/>
          <w:sz w:val="28"/>
          <w:szCs w:val="26"/>
        </w:rPr>
        <w:t xml:space="preserve">of </w:t>
      </w:r>
      <w:r w:rsidRPr="00795188">
        <w:rPr>
          <w:rFonts w:ascii="Arial Bold" w:hAnsi="Arial Bold" w:cs="Arial Bold"/>
          <w:b/>
          <w:color w:val="000000"/>
          <w:w w:val="107"/>
          <w:sz w:val="28"/>
          <w:szCs w:val="26"/>
        </w:rPr>
        <w:t>the safety and well-being of the individual and others who may be affected by their actions.</w:t>
      </w:r>
    </w:p>
    <w:p w14:paraId="47F7259F" w14:textId="77777777" w:rsidR="00DC3E80" w:rsidRPr="00795188" w:rsidRDefault="00FA67BC" w:rsidP="009A626E">
      <w:pPr>
        <w:pStyle w:val="ListParagraph"/>
        <w:numPr>
          <w:ilvl w:val="0"/>
          <w:numId w:val="10"/>
        </w:numPr>
        <w:spacing w:before="360" w:line="360" w:lineRule="exact"/>
        <w:ind w:right="664"/>
        <w:jc w:val="both"/>
        <w:rPr>
          <w:b/>
          <w:sz w:val="24"/>
        </w:rPr>
      </w:pPr>
      <w:r w:rsidRPr="00795188">
        <w:rPr>
          <w:rFonts w:ascii="Arial Bold" w:hAnsi="Arial Bold" w:cs="Arial Bold"/>
          <w:b/>
          <w:color w:val="000000"/>
          <w:w w:val="107"/>
          <w:sz w:val="28"/>
          <w:szCs w:val="26"/>
        </w:rPr>
        <w:t>Ensure you only share information that is n</w:t>
      </w:r>
      <w:r w:rsidR="00172452" w:rsidRPr="00795188">
        <w:rPr>
          <w:rFonts w:ascii="Arial Bold" w:hAnsi="Arial Bold" w:cs="Arial Bold"/>
          <w:b/>
          <w:color w:val="000000"/>
          <w:w w:val="107"/>
          <w:sz w:val="28"/>
          <w:szCs w:val="26"/>
        </w:rPr>
        <w:t>ecessary, proportionate</w:t>
      </w:r>
      <w:r w:rsidRPr="00795188">
        <w:rPr>
          <w:rFonts w:ascii="Arial Bold" w:hAnsi="Arial Bold" w:cs="Arial Bold"/>
          <w:b/>
          <w:color w:val="000000"/>
          <w:w w:val="107"/>
          <w:sz w:val="28"/>
          <w:szCs w:val="26"/>
        </w:rPr>
        <w:t xml:space="preserve">, relevant, adequate, accurate, </w:t>
      </w:r>
      <w:r w:rsidR="00172452" w:rsidRPr="00795188">
        <w:rPr>
          <w:rFonts w:ascii="Arial Bold" w:hAnsi="Arial Bold" w:cs="Arial Bold"/>
          <w:b/>
          <w:color w:val="000000"/>
          <w:w w:val="107"/>
          <w:sz w:val="28"/>
          <w:szCs w:val="26"/>
        </w:rPr>
        <w:t>timely and secure</w:t>
      </w:r>
      <w:r w:rsidR="00172452" w:rsidRPr="00795188">
        <w:rPr>
          <w:rFonts w:ascii="Arial Bold" w:hAnsi="Arial Bold" w:cs="Arial Bold"/>
          <w:b/>
          <w:color w:val="000000"/>
          <w:w w:val="106"/>
          <w:sz w:val="28"/>
          <w:szCs w:val="26"/>
        </w:rPr>
        <w:t xml:space="preserve"> </w:t>
      </w:r>
    </w:p>
    <w:p w14:paraId="6F6B135C" w14:textId="77777777" w:rsidR="00DC3E80" w:rsidRPr="00795188" w:rsidRDefault="00172452" w:rsidP="009A626E">
      <w:pPr>
        <w:pStyle w:val="ListParagraph"/>
        <w:numPr>
          <w:ilvl w:val="0"/>
          <w:numId w:val="10"/>
        </w:numPr>
        <w:tabs>
          <w:tab w:val="left" w:pos="569"/>
        </w:tabs>
        <w:spacing w:before="360" w:line="360" w:lineRule="exact"/>
        <w:ind w:right="741"/>
        <w:jc w:val="both"/>
        <w:rPr>
          <w:b/>
          <w:sz w:val="24"/>
        </w:rPr>
      </w:pPr>
      <w:r w:rsidRPr="00795188">
        <w:rPr>
          <w:rFonts w:ascii="Arial Bold" w:hAnsi="Arial Bold" w:cs="Arial Bold"/>
          <w:b/>
          <w:color w:val="000000"/>
          <w:w w:val="107"/>
          <w:sz w:val="28"/>
          <w:szCs w:val="26"/>
        </w:rPr>
        <w:t xml:space="preserve">Keep a record of your decision and the reasons for it - whether it is to share information or </w:t>
      </w:r>
      <w:r w:rsidRPr="00795188">
        <w:rPr>
          <w:rFonts w:ascii="Arial Bold" w:hAnsi="Arial Bold" w:cs="Arial Bold"/>
          <w:b/>
          <w:color w:val="000000"/>
          <w:sz w:val="28"/>
          <w:szCs w:val="26"/>
        </w:rPr>
        <w:tab/>
      </w:r>
      <w:r w:rsidRPr="00795188">
        <w:rPr>
          <w:rFonts w:ascii="Arial Bold" w:hAnsi="Arial Bold" w:cs="Arial Bold"/>
          <w:b/>
          <w:color w:val="000000"/>
          <w:w w:val="108"/>
          <w:sz w:val="28"/>
          <w:szCs w:val="26"/>
        </w:rPr>
        <w:t>not. If you decide to share, then record what you have shared, with whom and for what</w:t>
      </w:r>
      <w:r w:rsidR="00795188" w:rsidRPr="00795188">
        <w:rPr>
          <w:rFonts w:ascii="Arial Bold" w:hAnsi="Arial Bold" w:cs="Arial Bold"/>
          <w:b/>
          <w:color w:val="000000"/>
          <w:w w:val="108"/>
          <w:sz w:val="28"/>
          <w:szCs w:val="26"/>
        </w:rPr>
        <w:t xml:space="preserve"> </w:t>
      </w:r>
      <w:r w:rsidRPr="00795188">
        <w:rPr>
          <w:rFonts w:ascii="Arial Bold" w:hAnsi="Arial Bold" w:cs="Arial Bold"/>
          <w:b/>
          <w:color w:val="000000"/>
          <w:w w:val="104"/>
          <w:sz w:val="28"/>
          <w:szCs w:val="26"/>
        </w:rPr>
        <w:t>purpose.</w:t>
      </w:r>
    </w:p>
    <w:p w14:paraId="79D29F03" w14:textId="77777777" w:rsidR="00DC3E80" w:rsidRDefault="00DC3E80">
      <w:pPr>
        <w:spacing w:after="0" w:line="240" w:lineRule="exact"/>
        <w:rPr>
          <w:sz w:val="12"/>
          <w:szCs w:val="12"/>
        </w:rPr>
      </w:pPr>
    </w:p>
    <w:p w14:paraId="202B3A31" w14:textId="77777777" w:rsidR="00FA67BC" w:rsidRDefault="00FA67BC">
      <w:pPr>
        <w:spacing w:after="0" w:line="240" w:lineRule="exact"/>
        <w:rPr>
          <w:sz w:val="12"/>
          <w:szCs w:val="12"/>
        </w:rPr>
        <w:sectPr w:rsidR="00FA67BC">
          <w:type w:val="continuous"/>
          <w:pgSz w:w="28800" w:h="16180"/>
          <w:pgMar w:top="-20" w:right="0" w:bottom="-20" w:left="0" w:header="0" w:footer="0" w:gutter="0"/>
          <w:cols w:num="2" w:space="720" w:equalWidth="0">
            <w:col w:w="14986" w:space="170"/>
            <w:col w:w="13494" w:space="170"/>
          </w:cols>
        </w:sectPr>
      </w:pPr>
    </w:p>
    <w:p w14:paraId="35642645" w14:textId="77777777" w:rsidR="00DC3E80" w:rsidRDefault="00795188">
      <w:pPr>
        <w:spacing w:after="0" w:line="240" w:lineRule="exact"/>
        <w:rPr>
          <w:rFonts w:ascii="Times New Roman" w:hAnsi="Times New Roman" w:cs="Times New Roman"/>
          <w:sz w:val="24"/>
        </w:rPr>
      </w:pPr>
      <w:r w:rsidRPr="00CC1AA5">
        <w:rPr>
          <w:noProof/>
          <w:lang w:val="en-GB" w:eastAsia="en-GB"/>
        </w:rPr>
        <w:drawing>
          <wp:anchor distT="0" distB="0" distL="114300" distR="114300" simplePos="0" relativeHeight="251699712" behindDoc="1" locked="0" layoutInCell="0" allowOverlap="1" wp14:anchorId="7C2CC161" wp14:editId="5C03986D">
            <wp:simplePos x="0" y="0"/>
            <wp:positionH relativeFrom="margin">
              <wp:posOffset>3386</wp:posOffset>
            </wp:positionH>
            <wp:positionV relativeFrom="margin">
              <wp:align>bottom</wp:align>
            </wp:positionV>
            <wp:extent cx="6870700" cy="783341"/>
            <wp:effectExtent l="0" t="0" r="0" b="0"/>
            <wp:wrapNone/>
            <wp:docPr id="2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0700" cy="783341"/>
                    </a:xfrm>
                    <a:prstGeom prst="rect">
                      <a:avLst/>
                    </a:prstGeom>
                    <a:noFill/>
                  </pic:spPr>
                </pic:pic>
              </a:graphicData>
            </a:graphic>
            <wp14:sizeRelH relativeFrom="page">
              <wp14:pctWidth>0</wp14:pctWidth>
            </wp14:sizeRelH>
            <wp14:sizeRelV relativeFrom="page">
              <wp14:pctHeight>0</wp14:pctHeight>
            </wp14:sizeRelV>
          </wp:anchor>
        </w:drawing>
      </w:r>
    </w:p>
    <w:p w14:paraId="5E1CEEF2" w14:textId="77777777" w:rsidR="00DC3E80" w:rsidRDefault="00DC3E80">
      <w:pPr>
        <w:spacing w:after="0" w:line="240" w:lineRule="exact"/>
        <w:rPr>
          <w:sz w:val="12"/>
          <w:szCs w:val="12"/>
        </w:rPr>
        <w:sectPr w:rsidR="00DC3E80">
          <w:type w:val="continuous"/>
          <w:pgSz w:w="28800" w:h="16180"/>
          <w:pgMar w:top="-20" w:right="0" w:bottom="-20" w:left="0" w:header="0" w:footer="0" w:gutter="0"/>
          <w:cols w:space="720"/>
        </w:sectPr>
      </w:pPr>
    </w:p>
    <w:p w14:paraId="17079781" w14:textId="77777777" w:rsidR="00DC3E80" w:rsidRDefault="009A626E">
      <w:pPr>
        <w:spacing w:after="0" w:line="240" w:lineRule="exact"/>
        <w:rPr>
          <w:rFonts w:ascii="Times New Roman" w:hAnsi="Times New Roman" w:cs="Times New Roman"/>
          <w:sz w:val="24"/>
        </w:rPr>
      </w:pPr>
      <w:r w:rsidRPr="009A626E">
        <w:rPr>
          <w:rFonts w:ascii="Calibri" w:eastAsia="Times New Roman" w:hAnsi="Calibri" w:cs="Times New Roman"/>
          <w:noProof/>
          <w:lang w:val="en-GB" w:eastAsia="en-GB"/>
        </w:rPr>
        <w:lastRenderedPageBreak/>
        <w:drawing>
          <wp:anchor distT="0" distB="0" distL="114300" distR="114300" simplePos="0" relativeHeight="251701760" behindDoc="1" locked="0" layoutInCell="1" allowOverlap="1" wp14:anchorId="10FB86E9" wp14:editId="1C734F0C">
            <wp:simplePos x="0" y="0"/>
            <wp:positionH relativeFrom="column">
              <wp:posOffset>9190990</wp:posOffset>
            </wp:positionH>
            <wp:positionV relativeFrom="paragraph">
              <wp:posOffset>1847215</wp:posOffset>
            </wp:positionV>
            <wp:extent cx="7393305" cy="8008620"/>
            <wp:effectExtent l="0" t="0" r="0" b="0"/>
            <wp:wrapTight wrapText="bothSides">
              <wp:wrapPolygon edited="0">
                <wp:start x="0" y="0"/>
                <wp:lineTo x="0" y="21528"/>
                <wp:lineTo x="21539" y="21528"/>
                <wp:lineTo x="21539" y="0"/>
                <wp:lineTo x="0" y="0"/>
              </wp:wrapPolygon>
            </wp:wrapTight>
            <wp:docPr id="232" name="Picture 23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93305" cy="800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26E">
        <w:rPr>
          <w:rFonts w:ascii="Times New Roman" w:hAnsi="Times New Roman" w:cs="Times New Roman"/>
          <w:noProof/>
          <w:sz w:val="24"/>
          <w:lang w:val="en-GB" w:eastAsia="en-GB"/>
        </w:rPr>
        <mc:AlternateContent>
          <mc:Choice Requires="wps">
            <w:drawing>
              <wp:anchor distT="45720" distB="45720" distL="114300" distR="114300" simplePos="0" relativeHeight="251702784" behindDoc="0" locked="0" layoutInCell="1" allowOverlap="1" wp14:anchorId="0EAC2DE5" wp14:editId="7E6955F2">
                <wp:simplePos x="0" y="0"/>
                <wp:positionH relativeFrom="column">
                  <wp:posOffset>598608</wp:posOffset>
                </wp:positionH>
                <wp:positionV relativeFrom="paragraph">
                  <wp:posOffset>1705348</wp:posOffset>
                </wp:positionV>
                <wp:extent cx="8197850" cy="8024495"/>
                <wp:effectExtent l="0" t="0" r="12700" b="1460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0" cy="8024495"/>
                        </a:xfrm>
                        <a:prstGeom prst="rect">
                          <a:avLst/>
                        </a:prstGeom>
                        <a:solidFill>
                          <a:srgbClr val="FFFFFF"/>
                        </a:solidFill>
                        <a:ln w="9525">
                          <a:solidFill>
                            <a:srgbClr val="000000"/>
                          </a:solidFill>
                          <a:miter lim="800000"/>
                          <a:headEnd/>
                          <a:tailEnd/>
                        </a:ln>
                      </wps:spPr>
                      <wps:txbx>
                        <w:txbxContent>
                          <w:p w14:paraId="3C20C8DE" w14:textId="77777777" w:rsidR="00430FF0" w:rsidRPr="009A626E" w:rsidRDefault="00430FF0">
                            <w:pPr>
                              <w:rPr>
                                <w:rFonts w:ascii="Arial" w:hAnsi="Arial" w:cs="Arial"/>
                                <w:b/>
                                <w:sz w:val="52"/>
                              </w:rPr>
                            </w:pPr>
                            <w:r w:rsidRPr="009A626E">
                              <w:rPr>
                                <w:rFonts w:ascii="Arial" w:hAnsi="Arial" w:cs="Arial"/>
                                <w:b/>
                                <w:sz w:val="52"/>
                              </w:rPr>
                              <w:t xml:space="preserve">For up to date information on Newham’s services supporting: </w:t>
                            </w:r>
                          </w:p>
                          <w:p w14:paraId="50C6C7C3" w14:textId="77777777" w:rsidR="00430FF0" w:rsidRPr="009A626E" w:rsidRDefault="00430FF0" w:rsidP="009A626E">
                            <w:pPr>
                              <w:pStyle w:val="ListParagraph"/>
                              <w:numPr>
                                <w:ilvl w:val="0"/>
                                <w:numId w:val="20"/>
                              </w:numPr>
                              <w:rPr>
                                <w:rFonts w:ascii="Arial" w:hAnsi="Arial" w:cs="Arial"/>
                                <w:sz w:val="52"/>
                              </w:rPr>
                            </w:pPr>
                            <w:r w:rsidRPr="009A626E">
                              <w:rPr>
                                <w:rFonts w:ascii="Arial" w:hAnsi="Arial" w:cs="Arial"/>
                                <w:sz w:val="52"/>
                              </w:rPr>
                              <w:t>Children and young people please visit-</w:t>
                            </w:r>
                          </w:p>
                          <w:p w14:paraId="74EA58E1" w14:textId="77777777" w:rsidR="00430FF0" w:rsidRPr="009A626E" w:rsidRDefault="00430FF0" w:rsidP="009A626E">
                            <w:pPr>
                              <w:rPr>
                                <w:rFonts w:ascii="Arial" w:hAnsi="Arial" w:cs="Arial"/>
                                <w:sz w:val="52"/>
                              </w:rPr>
                            </w:pPr>
                            <w:hyperlink r:id="rId36" w:history="1">
                              <w:r w:rsidRPr="009A626E">
                                <w:rPr>
                                  <w:rStyle w:val="Hyperlink"/>
                                  <w:rFonts w:ascii="Arial" w:hAnsi="Arial" w:cs="Arial"/>
                                  <w:sz w:val="52"/>
                                </w:rPr>
                                <w:t>https://www.newham.gov.uk/children-families/journey-child-2</w:t>
                              </w:r>
                            </w:hyperlink>
                          </w:p>
                          <w:p w14:paraId="5D60B628" w14:textId="77777777" w:rsidR="00430FF0" w:rsidRPr="009A626E" w:rsidRDefault="00430FF0" w:rsidP="009A626E">
                            <w:pPr>
                              <w:ind w:left="851"/>
                              <w:rPr>
                                <w:rFonts w:ascii="Arial" w:hAnsi="Arial" w:cs="Arial"/>
                                <w:sz w:val="52"/>
                              </w:rPr>
                            </w:pPr>
                          </w:p>
                          <w:p w14:paraId="623917A3" w14:textId="77777777" w:rsidR="00430FF0" w:rsidRPr="009A626E" w:rsidRDefault="00430FF0" w:rsidP="009A626E">
                            <w:pPr>
                              <w:pStyle w:val="ListParagraph"/>
                              <w:numPr>
                                <w:ilvl w:val="0"/>
                                <w:numId w:val="20"/>
                              </w:numPr>
                              <w:rPr>
                                <w:rFonts w:ascii="Arial" w:hAnsi="Arial" w:cs="Arial"/>
                                <w:sz w:val="52"/>
                              </w:rPr>
                            </w:pPr>
                            <w:r w:rsidRPr="009A626E">
                              <w:rPr>
                                <w:rFonts w:ascii="Arial" w:hAnsi="Arial" w:cs="Arial"/>
                                <w:sz w:val="52"/>
                              </w:rPr>
                              <w:t xml:space="preserve">Early years children and families please visit- </w:t>
                            </w:r>
                            <w:hyperlink r:id="rId37" w:history="1">
                              <w:r w:rsidRPr="009A626E">
                                <w:rPr>
                                  <w:rStyle w:val="Hyperlink"/>
                                  <w:rFonts w:ascii="Arial" w:hAnsi="Arial" w:cs="Arial"/>
                                  <w:sz w:val="52"/>
                                </w:rPr>
                                <w:t>https://families.newham.gov.uk/kb5/newham/directory/family.page?familychannel=0</w:t>
                              </w:r>
                            </w:hyperlink>
                          </w:p>
                          <w:p w14:paraId="434CB2C3" w14:textId="77777777" w:rsidR="00430FF0" w:rsidRPr="009A626E" w:rsidRDefault="00430FF0" w:rsidP="009A626E">
                            <w:pPr>
                              <w:pStyle w:val="ListParagraph"/>
                              <w:ind w:left="233"/>
                              <w:rPr>
                                <w:rFonts w:ascii="Arial" w:hAnsi="Arial" w:cs="Arial"/>
                                <w:sz w:val="52"/>
                              </w:rPr>
                            </w:pPr>
                          </w:p>
                          <w:p w14:paraId="7072C7EA" w14:textId="77777777" w:rsidR="00430FF0" w:rsidRPr="009A626E" w:rsidRDefault="00430FF0" w:rsidP="009A626E">
                            <w:pPr>
                              <w:pStyle w:val="ListParagraph"/>
                              <w:numPr>
                                <w:ilvl w:val="0"/>
                                <w:numId w:val="20"/>
                              </w:numPr>
                              <w:rPr>
                                <w:rFonts w:ascii="Arial" w:hAnsi="Arial" w:cs="Arial"/>
                                <w:sz w:val="52"/>
                              </w:rPr>
                            </w:pPr>
                            <w:r w:rsidRPr="009A626E">
                              <w:rPr>
                                <w:rFonts w:ascii="Arial" w:hAnsi="Arial" w:cs="Arial"/>
                                <w:sz w:val="52"/>
                              </w:rPr>
                              <w:t>Children and young people with special educational needs</w:t>
                            </w:r>
                          </w:p>
                          <w:p w14:paraId="7E6C5D7B" w14:textId="77777777" w:rsidR="00430FF0" w:rsidRPr="009A626E" w:rsidRDefault="00430FF0" w:rsidP="009A626E">
                            <w:pPr>
                              <w:pStyle w:val="ListParagraph"/>
                              <w:ind w:left="233"/>
                              <w:rPr>
                                <w:rFonts w:ascii="Arial" w:hAnsi="Arial" w:cs="Arial"/>
                                <w:sz w:val="52"/>
                              </w:rPr>
                            </w:pPr>
                            <w:hyperlink r:id="rId38" w:history="1">
                              <w:r w:rsidRPr="009A626E">
                                <w:rPr>
                                  <w:rStyle w:val="Hyperlink"/>
                                  <w:rFonts w:ascii="Arial" w:hAnsi="Arial" w:cs="Arial"/>
                                  <w:sz w:val="52"/>
                                </w:rPr>
                                <w:t>https://families.newham.gov.uk/kb5/newham/directory/localoffer.page?localofferchannel=0</w:t>
                              </w:r>
                            </w:hyperlink>
                          </w:p>
                          <w:p w14:paraId="1E4B3318" w14:textId="77777777" w:rsidR="00430FF0" w:rsidRDefault="00430FF0" w:rsidP="009A626E">
                            <w:pPr>
                              <w:rPr>
                                <w:rFonts w:ascii="Arial" w:eastAsia="Arial MT" w:hAnsi="Arial" w:cs="Arial"/>
                                <w:sz w:val="52"/>
                                <w:lang w:val="en-US" w:eastAsia="en-US"/>
                              </w:rPr>
                            </w:pPr>
                          </w:p>
                          <w:p w14:paraId="45F3D97D" w14:textId="77777777" w:rsidR="00430FF0" w:rsidRDefault="00430FF0" w:rsidP="009A626E">
                            <w:r w:rsidRPr="009A626E">
                              <w:rPr>
                                <w:rFonts w:ascii="Arial" w:eastAsia="Arial MT" w:hAnsi="Arial" w:cs="Arial"/>
                                <w:b/>
                                <w:sz w:val="52"/>
                                <w:lang w:val="en-US" w:eastAsia="en-US"/>
                              </w:rPr>
                              <w:t xml:space="preserve">To sign up to multi-agency </w:t>
                            </w:r>
                            <w:r w:rsidRPr="009A626E">
                              <w:rPr>
                                <w:rFonts w:ascii="Arial" w:hAnsi="Arial" w:cs="Arial"/>
                                <w:b/>
                                <w:sz w:val="52"/>
                              </w:rPr>
                              <w:t>training opportunities please visit:</w:t>
                            </w:r>
                            <w:r w:rsidRPr="009A626E">
                              <w:t xml:space="preserve"> </w:t>
                            </w:r>
                          </w:p>
                          <w:p w14:paraId="36EB6BF9" w14:textId="77777777" w:rsidR="00430FF0" w:rsidRDefault="00430FF0" w:rsidP="009A626E">
                            <w:pPr>
                              <w:rPr>
                                <w:rFonts w:ascii="Arial" w:hAnsi="Arial" w:cs="Arial"/>
                                <w:b/>
                                <w:sz w:val="52"/>
                              </w:rPr>
                            </w:pPr>
                            <w:hyperlink r:id="rId39" w:history="1">
                              <w:r w:rsidRPr="009A626E">
                                <w:rPr>
                                  <w:rStyle w:val="Hyperlink"/>
                                  <w:rFonts w:ascii="Arial" w:hAnsi="Arial" w:cs="Arial"/>
                                  <w:sz w:val="52"/>
                                </w:rPr>
                                <w:t>https://www.newhamscp.org.uk/learning-zone/</w:t>
                              </w:r>
                            </w:hyperlink>
                          </w:p>
                          <w:p w14:paraId="009A07F4" w14:textId="77777777" w:rsidR="00430FF0" w:rsidRPr="009A626E" w:rsidRDefault="00430FF0" w:rsidP="009A626E">
                            <w:pPr>
                              <w:rPr>
                                <w:rFonts w:ascii="Arial" w:hAnsi="Arial" w:cs="Arial"/>
                                <w:b/>
                                <w:sz w:val="52"/>
                              </w:rPr>
                            </w:pPr>
                          </w:p>
                          <w:p w14:paraId="302FBC9C" w14:textId="77777777" w:rsidR="00430FF0" w:rsidRPr="009A626E" w:rsidRDefault="00430FF0" w:rsidP="009A626E">
                            <w:pPr>
                              <w:pStyle w:val="ListParagraph"/>
                              <w:ind w:left="233"/>
                              <w:rPr>
                                <w:rFonts w:ascii="Arial" w:hAnsi="Arial" w:cs="Arial"/>
                                <w:sz w:val="56"/>
                              </w:rPr>
                            </w:pPr>
                          </w:p>
                          <w:p w14:paraId="32638384" w14:textId="77777777" w:rsidR="00430FF0" w:rsidRPr="009A626E" w:rsidRDefault="00430FF0" w:rsidP="009A626E">
                            <w:pPr>
                              <w:rPr>
                                <w:rFonts w:ascii="Arial" w:hAnsi="Arial" w:cs="Arial"/>
                                <w:sz w:val="56"/>
                              </w:rPr>
                            </w:pPr>
                          </w:p>
                          <w:p w14:paraId="2EB931F0" w14:textId="77777777" w:rsidR="00430FF0" w:rsidRDefault="00430FF0" w:rsidP="009A626E">
                            <w:pPr>
                              <w:pStyle w:val="ListParagraph"/>
                              <w:ind w:left="233"/>
                              <w:rPr>
                                <w:rFonts w:ascii="Arial" w:hAnsi="Arial" w:cs="Arial"/>
                                <w:sz w:val="56"/>
                              </w:rPr>
                            </w:pPr>
                          </w:p>
                          <w:p w14:paraId="11BD9141" w14:textId="77777777" w:rsidR="00430FF0" w:rsidRPr="009A626E" w:rsidRDefault="00430FF0" w:rsidP="009A626E">
                            <w:pPr>
                              <w:pStyle w:val="ListParagraph"/>
                              <w:ind w:left="233"/>
                              <w:rPr>
                                <w:rFonts w:ascii="Arial" w:hAnsi="Arial" w:cs="Arial"/>
                                <w:sz w:val="56"/>
                              </w:rPr>
                            </w:pPr>
                          </w:p>
                          <w:p w14:paraId="307A2A44" w14:textId="77777777" w:rsidR="00430FF0" w:rsidRPr="009A626E" w:rsidRDefault="00430FF0" w:rsidP="009A626E">
                            <w:pPr>
                              <w:rPr>
                                <w:rFonts w:ascii="Arial" w:hAnsi="Arial" w:cs="Arial"/>
                                <w:sz w:val="56"/>
                              </w:rPr>
                            </w:pPr>
                          </w:p>
                          <w:p w14:paraId="59B44503" w14:textId="77777777" w:rsidR="00430FF0" w:rsidRDefault="00430FF0">
                            <w:pPr>
                              <w:rPr>
                                <w:rFonts w:ascii="Arial" w:hAnsi="Arial" w:cs="Arial"/>
                                <w:sz w:val="56"/>
                              </w:rPr>
                            </w:pPr>
                          </w:p>
                          <w:p w14:paraId="73C85F2A" w14:textId="77777777" w:rsidR="00430FF0" w:rsidRPr="009A626E" w:rsidRDefault="00430FF0">
                            <w:pPr>
                              <w:rPr>
                                <w:rFonts w:ascii="Arial" w:hAnsi="Arial" w:cs="Arial"/>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EAC2DE5" id="_x0000_s1078" type="#_x0000_t202" style="position:absolute;margin-left:47.15pt;margin-top:134.3pt;width:645.5pt;height:631.8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">
                <v:textbox>
                  <w:txbxContent>
                    <w:p w14:paraId="3C20C8DE" w14:textId="77777777" w:rsidR="00430FF0" w:rsidRPr="009A626E" w:rsidRDefault="00430FF0">
                      <w:pPr>
                        <w:rPr>
                          <w:rFonts w:ascii="Arial" w:hAnsi="Arial" w:cs="Arial"/>
                          <w:b/>
                          <w:sz w:val="52"/>
                        </w:rPr>
                      </w:pPr>
                      <w:r w:rsidRPr="009A626E">
                        <w:rPr>
                          <w:rFonts w:ascii="Arial" w:hAnsi="Arial" w:cs="Arial"/>
                          <w:b/>
                          <w:sz w:val="52"/>
                        </w:rPr>
                        <w:t xml:space="preserve">For up to date information on Newham’s services supporting: </w:t>
                      </w:r>
                    </w:p>
                    <w:p w14:paraId="50C6C7C3" w14:textId="77777777" w:rsidR="00430FF0" w:rsidRPr="009A626E" w:rsidRDefault="00430FF0" w:rsidP="009A626E">
                      <w:pPr>
                        <w:pStyle w:val="ListParagraph"/>
                        <w:numPr>
                          <w:ilvl w:val="0"/>
                          <w:numId w:val="20"/>
                        </w:numPr>
                        <w:rPr>
                          <w:rFonts w:ascii="Arial" w:hAnsi="Arial" w:cs="Arial"/>
                          <w:sz w:val="52"/>
                        </w:rPr>
                      </w:pPr>
                      <w:r w:rsidRPr="009A626E">
                        <w:rPr>
                          <w:rFonts w:ascii="Arial" w:hAnsi="Arial" w:cs="Arial"/>
                          <w:sz w:val="52"/>
                        </w:rPr>
                        <w:t>Children and young people please visit-</w:t>
                      </w:r>
                    </w:p>
                    <w:p w14:paraId="74EA58E1" w14:textId="77777777" w:rsidR="00430FF0" w:rsidRPr="009A626E" w:rsidRDefault="00430FF0" w:rsidP="009A626E">
                      <w:pPr>
                        <w:rPr>
                          <w:rFonts w:ascii="Arial" w:hAnsi="Arial" w:cs="Arial"/>
                          <w:sz w:val="52"/>
                        </w:rPr>
                      </w:pPr>
                      <w:hyperlink r:id="rId40" w:history="1">
                        <w:r w:rsidRPr="009A626E">
                          <w:rPr>
                            <w:rStyle w:val="Hyperlink"/>
                            <w:rFonts w:ascii="Arial" w:hAnsi="Arial" w:cs="Arial"/>
                            <w:sz w:val="52"/>
                          </w:rPr>
                          <w:t>https://www.newham.gov.uk/children-families/journey-child-2</w:t>
                        </w:r>
                      </w:hyperlink>
                    </w:p>
                    <w:p w14:paraId="5D60B628" w14:textId="77777777" w:rsidR="00430FF0" w:rsidRPr="009A626E" w:rsidRDefault="00430FF0" w:rsidP="009A626E">
                      <w:pPr>
                        <w:ind w:left="851"/>
                        <w:rPr>
                          <w:rFonts w:ascii="Arial" w:hAnsi="Arial" w:cs="Arial"/>
                          <w:sz w:val="52"/>
                        </w:rPr>
                      </w:pPr>
                    </w:p>
                    <w:p w14:paraId="623917A3" w14:textId="77777777" w:rsidR="00430FF0" w:rsidRPr="009A626E" w:rsidRDefault="00430FF0" w:rsidP="009A626E">
                      <w:pPr>
                        <w:pStyle w:val="ListParagraph"/>
                        <w:numPr>
                          <w:ilvl w:val="0"/>
                          <w:numId w:val="20"/>
                        </w:numPr>
                        <w:rPr>
                          <w:rFonts w:ascii="Arial" w:hAnsi="Arial" w:cs="Arial"/>
                          <w:sz w:val="52"/>
                        </w:rPr>
                      </w:pPr>
                      <w:r w:rsidRPr="009A626E">
                        <w:rPr>
                          <w:rFonts w:ascii="Arial" w:hAnsi="Arial" w:cs="Arial"/>
                          <w:sz w:val="52"/>
                        </w:rPr>
                        <w:t xml:space="preserve">Early years children and families please visit- </w:t>
                      </w:r>
                      <w:hyperlink r:id="rId41" w:history="1">
                        <w:r w:rsidRPr="009A626E">
                          <w:rPr>
                            <w:rStyle w:val="Hyperlink"/>
                            <w:rFonts w:ascii="Arial" w:hAnsi="Arial" w:cs="Arial"/>
                            <w:sz w:val="52"/>
                          </w:rPr>
                          <w:t>https://families.newham.gov.uk/kb5/newham/directory/family.page?familychannel=0</w:t>
                        </w:r>
                      </w:hyperlink>
                    </w:p>
                    <w:p w14:paraId="434CB2C3" w14:textId="77777777" w:rsidR="00430FF0" w:rsidRPr="009A626E" w:rsidRDefault="00430FF0" w:rsidP="009A626E">
                      <w:pPr>
                        <w:pStyle w:val="ListParagraph"/>
                        <w:ind w:left="233"/>
                        <w:rPr>
                          <w:rFonts w:ascii="Arial" w:hAnsi="Arial" w:cs="Arial"/>
                          <w:sz w:val="52"/>
                        </w:rPr>
                      </w:pPr>
                    </w:p>
                    <w:p w14:paraId="7072C7EA" w14:textId="77777777" w:rsidR="00430FF0" w:rsidRPr="009A626E" w:rsidRDefault="00430FF0" w:rsidP="009A626E">
                      <w:pPr>
                        <w:pStyle w:val="ListParagraph"/>
                        <w:numPr>
                          <w:ilvl w:val="0"/>
                          <w:numId w:val="20"/>
                        </w:numPr>
                        <w:rPr>
                          <w:rFonts w:ascii="Arial" w:hAnsi="Arial" w:cs="Arial"/>
                          <w:sz w:val="52"/>
                        </w:rPr>
                      </w:pPr>
                      <w:r w:rsidRPr="009A626E">
                        <w:rPr>
                          <w:rFonts w:ascii="Arial" w:hAnsi="Arial" w:cs="Arial"/>
                          <w:sz w:val="52"/>
                        </w:rPr>
                        <w:t>Children and young people with special educational needs</w:t>
                      </w:r>
                    </w:p>
                    <w:p w14:paraId="7E6C5D7B" w14:textId="77777777" w:rsidR="00430FF0" w:rsidRPr="009A626E" w:rsidRDefault="00430FF0" w:rsidP="009A626E">
                      <w:pPr>
                        <w:pStyle w:val="ListParagraph"/>
                        <w:ind w:left="233"/>
                        <w:rPr>
                          <w:rFonts w:ascii="Arial" w:hAnsi="Arial" w:cs="Arial"/>
                          <w:sz w:val="52"/>
                        </w:rPr>
                      </w:pPr>
                      <w:hyperlink r:id="rId42" w:history="1">
                        <w:r w:rsidRPr="009A626E">
                          <w:rPr>
                            <w:rStyle w:val="Hyperlink"/>
                            <w:rFonts w:ascii="Arial" w:hAnsi="Arial" w:cs="Arial"/>
                            <w:sz w:val="52"/>
                          </w:rPr>
                          <w:t>https://families.newham.gov.uk/kb5/newham/directory/localoffer.page?localofferchannel=0</w:t>
                        </w:r>
                      </w:hyperlink>
                    </w:p>
                    <w:p w14:paraId="1E4B3318" w14:textId="77777777" w:rsidR="00430FF0" w:rsidRDefault="00430FF0" w:rsidP="009A626E">
                      <w:pPr>
                        <w:rPr>
                          <w:rFonts w:ascii="Arial" w:eastAsia="Arial MT" w:hAnsi="Arial" w:cs="Arial"/>
                          <w:sz w:val="52"/>
                          <w:lang w:val="en-US" w:eastAsia="en-US"/>
                        </w:rPr>
                      </w:pPr>
                    </w:p>
                    <w:p w14:paraId="45F3D97D" w14:textId="77777777" w:rsidR="00430FF0" w:rsidRDefault="00430FF0" w:rsidP="009A626E">
                      <w:r w:rsidRPr="009A626E">
                        <w:rPr>
                          <w:rFonts w:ascii="Arial" w:eastAsia="Arial MT" w:hAnsi="Arial" w:cs="Arial"/>
                          <w:b/>
                          <w:sz w:val="52"/>
                          <w:lang w:val="en-US" w:eastAsia="en-US"/>
                        </w:rPr>
                        <w:t xml:space="preserve">To sign up to multi-agency </w:t>
                      </w:r>
                      <w:r w:rsidRPr="009A626E">
                        <w:rPr>
                          <w:rFonts w:ascii="Arial" w:hAnsi="Arial" w:cs="Arial"/>
                          <w:b/>
                          <w:sz w:val="52"/>
                        </w:rPr>
                        <w:t>training opportunities please visit:</w:t>
                      </w:r>
                      <w:r w:rsidRPr="009A626E">
                        <w:t xml:space="preserve"> </w:t>
                      </w:r>
                    </w:p>
                    <w:p w14:paraId="36EB6BF9" w14:textId="77777777" w:rsidR="00430FF0" w:rsidRDefault="00430FF0" w:rsidP="009A626E">
                      <w:pPr>
                        <w:rPr>
                          <w:rFonts w:ascii="Arial" w:hAnsi="Arial" w:cs="Arial"/>
                          <w:b/>
                          <w:sz w:val="52"/>
                        </w:rPr>
                      </w:pPr>
                      <w:hyperlink r:id="rId43" w:history="1">
                        <w:r w:rsidRPr="009A626E">
                          <w:rPr>
                            <w:rStyle w:val="Hyperlink"/>
                            <w:rFonts w:ascii="Arial" w:hAnsi="Arial" w:cs="Arial"/>
                            <w:sz w:val="52"/>
                          </w:rPr>
                          <w:t>https://www.newhamscp.org.uk/learning-zone/</w:t>
                        </w:r>
                      </w:hyperlink>
                    </w:p>
                    <w:p w14:paraId="009A07F4" w14:textId="77777777" w:rsidR="00430FF0" w:rsidRPr="009A626E" w:rsidRDefault="00430FF0" w:rsidP="009A626E">
                      <w:pPr>
                        <w:rPr>
                          <w:rFonts w:ascii="Arial" w:hAnsi="Arial" w:cs="Arial"/>
                          <w:b/>
                          <w:sz w:val="52"/>
                        </w:rPr>
                      </w:pPr>
                    </w:p>
                    <w:p w14:paraId="302FBC9C" w14:textId="77777777" w:rsidR="00430FF0" w:rsidRPr="009A626E" w:rsidRDefault="00430FF0" w:rsidP="009A626E">
                      <w:pPr>
                        <w:pStyle w:val="ListParagraph"/>
                        <w:ind w:left="233"/>
                        <w:rPr>
                          <w:rFonts w:ascii="Arial" w:hAnsi="Arial" w:cs="Arial"/>
                          <w:sz w:val="56"/>
                        </w:rPr>
                      </w:pPr>
                    </w:p>
                    <w:p w14:paraId="32638384" w14:textId="77777777" w:rsidR="00430FF0" w:rsidRPr="009A626E" w:rsidRDefault="00430FF0" w:rsidP="009A626E">
                      <w:pPr>
                        <w:rPr>
                          <w:rFonts w:ascii="Arial" w:hAnsi="Arial" w:cs="Arial"/>
                          <w:sz w:val="56"/>
                        </w:rPr>
                      </w:pPr>
                    </w:p>
                    <w:p w14:paraId="2EB931F0" w14:textId="77777777" w:rsidR="00430FF0" w:rsidRDefault="00430FF0" w:rsidP="009A626E">
                      <w:pPr>
                        <w:pStyle w:val="ListParagraph"/>
                        <w:ind w:left="233"/>
                        <w:rPr>
                          <w:rFonts w:ascii="Arial" w:hAnsi="Arial" w:cs="Arial"/>
                          <w:sz w:val="56"/>
                        </w:rPr>
                      </w:pPr>
                    </w:p>
                    <w:p w14:paraId="11BD9141" w14:textId="77777777" w:rsidR="00430FF0" w:rsidRPr="009A626E" w:rsidRDefault="00430FF0" w:rsidP="009A626E">
                      <w:pPr>
                        <w:pStyle w:val="ListParagraph"/>
                        <w:ind w:left="233"/>
                        <w:rPr>
                          <w:rFonts w:ascii="Arial" w:hAnsi="Arial" w:cs="Arial"/>
                          <w:sz w:val="56"/>
                        </w:rPr>
                      </w:pPr>
                    </w:p>
                    <w:p w14:paraId="307A2A44" w14:textId="77777777" w:rsidR="00430FF0" w:rsidRPr="009A626E" w:rsidRDefault="00430FF0" w:rsidP="009A626E">
                      <w:pPr>
                        <w:rPr>
                          <w:rFonts w:ascii="Arial" w:hAnsi="Arial" w:cs="Arial"/>
                          <w:sz w:val="56"/>
                        </w:rPr>
                      </w:pPr>
                    </w:p>
                    <w:p w14:paraId="59B44503" w14:textId="77777777" w:rsidR="00430FF0" w:rsidRDefault="00430FF0">
                      <w:pPr>
                        <w:rPr>
                          <w:rFonts w:ascii="Arial" w:hAnsi="Arial" w:cs="Arial"/>
                          <w:sz w:val="56"/>
                        </w:rPr>
                      </w:pPr>
                    </w:p>
                    <w:p w14:paraId="73C85F2A" w14:textId="77777777" w:rsidR="00430FF0" w:rsidRPr="009A626E" w:rsidRDefault="00430FF0">
                      <w:pPr>
                        <w:rPr>
                          <w:rFonts w:ascii="Arial" w:hAnsi="Arial" w:cs="Arial"/>
                          <w:sz w:val="56"/>
                        </w:rPr>
                      </w:pPr>
                    </w:p>
                  </w:txbxContent>
                </v:textbox>
                <w10:wrap type="square"/>
              </v:shape>
            </w:pict>
          </mc:Fallback>
        </mc:AlternateContent>
      </w:r>
      <w:r w:rsidR="00795188">
        <w:rPr>
          <w:noProof/>
          <w:lang w:val="en-GB" w:eastAsia="en-GB"/>
        </w:rPr>
        <mc:AlternateContent>
          <mc:Choice Requires="wps">
            <w:drawing>
              <wp:anchor distT="0" distB="0" distL="114300" distR="114300" simplePos="0" relativeHeight="251700736" behindDoc="1" locked="0" layoutInCell="0" allowOverlap="1" wp14:anchorId="2A13281D" wp14:editId="3BF6BC79">
                <wp:simplePos x="0" y="0"/>
                <wp:positionH relativeFrom="margin">
                  <wp:posOffset>0</wp:posOffset>
                </wp:positionH>
                <wp:positionV relativeFrom="margin">
                  <wp:posOffset>-12700</wp:posOffset>
                </wp:positionV>
                <wp:extent cx="15609570" cy="1481959"/>
                <wp:effectExtent l="0" t="0" r="0" b="4445"/>
                <wp:wrapNone/>
                <wp:docPr id="22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09570" cy="1481959"/>
                        </a:xfrm>
                        <a:custGeom>
                          <a:avLst/>
                          <a:gdLst>
                            <a:gd name="T0" fmla="*/ 0 w 24581"/>
                            <a:gd name="T1" fmla="*/ 3013 h 3013"/>
                            <a:gd name="T2" fmla="*/ 0 w 24581"/>
                            <a:gd name="T3" fmla="*/ 0 h 3013"/>
                            <a:gd name="T4" fmla="*/ 24581 w 24581"/>
                            <a:gd name="T5" fmla="*/ 0 h 3013"/>
                            <a:gd name="T6" fmla="*/ 22841 w 24581"/>
                            <a:gd name="T7" fmla="*/ 3013 h 3013"/>
                            <a:gd name="T8" fmla="*/ 22841 w 24581"/>
                            <a:gd name="T9" fmla="*/ 3013 h 3013"/>
                          </a:gdLst>
                          <a:ahLst/>
                          <a:cxnLst>
                            <a:cxn ang="0">
                              <a:pos x="T0" y="T1"/>
                            </a:cxn>
                            <a:cxn ang="0">
                              <a:pos x="T2" y="T3"/>
                            </a:cxn>
                            <a:cxn ang="0">
                              <a:pos x="T4" y="T5"/>
                            </a:cxn>
                            <a:cxn ang="0">
                              <a:pos x="T6" y="T7"/>
                            </a:cxn>
                            <a:cxn ang="0">
                              <a:pos x="T8" y="T9"/>
                            </a:cxn>
                          </a:cxnLst>
                          <a:rect l="0" t="0" r="r" b="b"/>
                          <a:pathLst>
                            <a:path w="24581" h="3013">
                              <a:moveTo>
                                <a:pt x="0" y="3013"/>
                              </a:moveTo>
                              <a:lnTo>
                                <a:pt x="0" y="0"/>
                              </a:lnTo>
                              <a:lnTo>
                                <a:pt x="24581" y="0"/>
                              </a:lnTo>
                              <a:lnTo>
                                <a:pt x="22841" y="3013"/>
                              </a:lnTo>
                            </a:path>
                          </a:pathLst>
                        </a:custGeom>
                        <a:solidFill>
                          <a:srgbClr val="77569E"/>
                        </a:solidFill>
                        <a:ln>
                          <a:noFill/>
                        </a:ln>
                      </wps:spPr>
                      <wps:txbx>
                        <w:txbxContent>
                          <w:p w14:paraId="01996601" w14:textId="77777777" w:rsidR="00430FF0" w:rsidRPr="00795188" w:rsidRDefault="00430FF0" w:rsidP="00795188">
                            <w:pPr>
                              <w:rPr>
                                <w:rFonts w:ascii="Arial" w:hAnsi="Arial" w:cs="Arial"/>
                                <w:b/>
                                <w:color w:val="FFFFFF" w:themeColor="background1"/>
                                <w:sz w:val="72"/>
                              </w:rPr>
                            </w:pPr>
                            <w:r>
                              <w:rPr>
                                <w:rFonts w:ascii="Arial" w:hAnsi="Arial" w:cs="Arial"/>
                                <w:b/>
                                <w:color w:val="FFFFFF" w:themeColor="background1"/>
                                <w:sz w:val="72"/>
                              </w:rPr>
                              <w:t xml:space="preserve">          </w:t>
                            </w:r>
                            <w:r w:rsidRPr="00795188">
                              <w:rPr>
                                <w:rFonts w:ascii="Arial" w:hAnsi="Arial" w:cs="Arial"/>
                                <w:b/>
                                <w:color w:val="FFFFFF" w:themeColor="background1"/>
                                <w:sz w:val="72"/>
                              </w:rPr>
                              <w:t xml:space="preserve">Finding more resources and support services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A13281D" id="Freeform 5" o:spid="_x0000_s1079" style="position:absolute;margin-left:0;margin-top:-1pt;width:1229.1pt;height:116.7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24581,30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" o:allowincell="f" adj="-11796480,,5400" path="m,3013l,,24581,,22841,3013e" fillcolor="#77569e" stroked="f">
                <v:stroke joinstyle="miter"/>
                <v:formulas/>
                <v:path arrowok="t" o:connecttype="custom" o:connectlocs="0,1481959;0,0;15609570,0;14504625,1481959;14504625,1481959" o:connectangles="0,0,0,0,0" textboxrect="0,0,24581,3013"/>
                <v:textbox>
                  <w:txbxContent>
                    <w:p w14:paraId="01996601" w14:textId="77777777" w:rsidR="00430FF0" w:rsidRPr="00795188" w:rsidRDefault="00430FF0" w:rsidP="00795188">
                      <w:pPr>
                        <w:rPr>
                          <w:rFonts w:ascii="Arial" w:hAnsi="Arial" w:cs="Arial"/>
                          <w:b/>
                          <w:color w:val="FFFFFF" w:themeColor="background1"/>
                          <w:sz w:val="72"/>
                        </w:rPr>
                      </w:pPr>
                      <w:r>
                        <w:rPr>
                          <w:rFonts w:ascii="Arial" w:hAnsi="Arial" w:cs="Arial"/>
                          <w:b/>
                          <w:color w:val="FFFFFF" w:themeColor="background1"/>
                          <w:sz w:val="72"/>
                        </w:rPr>
                        <w:t xml:space="preserve">          </w:t>
                      </w:r>
                      <w:r w:rsidRPr="00795188">
                        <w:rPr>
                          <w:rFonts w:ascii="Arial" w:hAnsi="Arial" w:cs="Arial"/>
                          <w:b/>
                          <w:color w:val="FFFFFF" w:themeColor="background1"/>
                          <w:sz w:val="72"/>
                        </w:rPr>
                        <w:t xml:space="preserve">Finding more resources and support services </w:t>
                      </w:r>
                    </w:p>
                  </w:txbxContent>
                </v:textbox>
                <w10:wrap anchorx="margin" anchory="margin"/>
              </v:shape>
            </w:pict>
          </mc:Fallback>
        </mc:AlternateContent>
      </w:r>
      <w:r w:rsidR="00CC08BB">
        <w:rPr>
          <w:noProof/>
          <w:lang w:val="en-GB" w:eastAsia="en-GB"/>
        </w:rPr>
        <mc:AlternateContent>
          <mc:Choice Requires="wps">
            <w:drawing>
              <wp:anchor distT="0" distB="0" distL="114300" distR="114300" simplePos="0" relativeHeight="251621888" behindDoc="1" locked="0" layoutInCell="0" allowOverlap="1" wp14:anchorId="03A942EE" wp14:editId="0F795731">
                <wp:simplePos x="0" y="0"/>
                <wp:positionH relativeFrom="page">
                  <wp:posOffset>0</wp:posOffset>
                </wp:positionH>
                <wp:positionV relativeFrom="page">
                  <wp:posOffset>0</wp:posOffset>
                </wp:positionV>
                <wp:extent cx="18288000" cy="10262870"/>
                <wp:effectExtent l="0" t="0" r="0" b="5080"/>
                <wp:wrapNone/>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0" cy="10262870"/>
                        </a:xfrm>
                        <a:custGeom>
                          <a:avLst/>
                          <a:gdLst>
                            <a:gd name="T0" fmla="*/ 0 w 28800"/>
                            <a:gd name="T1" fmla="*/ 16162 h 16162"/>
                            <a:gd name="T2" fmla="*/ 0 w 28800"/>
                            <a:gd name="T3" fmla="*/ 0 h 16162"/>
                            <a:gd name="T4" fmla="*/ 28800 w 28800"/>
                            <a:gd name="T5" fmla="*/ 0 h 16162"/>
                            <a:gd name="T6" fmla="*/ 28800 w 28800"/>
                            <a:gd name="T7" fmla="*/ 16162 h 16162"/>
                            <a:gd name="T8" fmla="*/ 28800 w 28800"/>
                            <a:gd name="T9" fmla="*/ 16162 h 16162"/>
                          </a:gdLst>
                          <a:ahLst/>
                          <a:cxnLst>
                            <a:cxn ang="0">
                              <a:pos x="T0" y="T1"/>
                            </a:cxn>
                            <a:cxn ang="0">
                              <a:pos x="T2" y="T3"/>
                            </a:cxn>
                            <a:cxn ang="0">
                              <a:pos x="T4" y="T5"/>
                            </a:cxn>
                            <a:cxn ang="0">
                              <a:pos x="T6" y="T7"/>
                            </a:cxn>
                            <a:cxn ang="0">
                              <a:pos x="T8" y="T9"/>
                            </a:cxn>
                          </a:cxnLst>
                          <a:rect l="0" t="0" r="r" b="b"/>
                          <a:pathLst>
                            <a:path w="28800" h="16162">
                              <a:moveTo>
                                <a:pt x="0" y="16162"/>
                              </a:moveTo>
                              <a:lnTo>
                                <a:pt x="0" y="0"/>
                              </a:lnTo>
                              <a:lnTo>
                                <a:pt x="28800" y="0"/>
                              </a:lnTo>
                              <a:lnTo>
                                <a:pt x="28800" y="16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2B797D" w14:textId="77777777" w:rsidR="00430FF0" w:rsidRDefault="00430FF0" w:rsidP="009A626E">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
            <w:pict>
              <v:shape w14:anchorId="03A942EE" id="Freeform 2" o:spid="_x0000_s1080" style="position:absolute;margin-left:0;margin-top:0;width:20in;height:808.1pt;z-index:-2516945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800,161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" o:allowincell="f" adj="-11796480,,5400" path="m,16162l,,28800,r,16162e" stroked="f">
                <v:stroke joinstyle="round"/>
                <v:formulas/>
                <v:path arrowok="t" o:connecttype="custom" o:connectlocs="0,10262870;0,0;18288000,0;18288000,10262870;18288000,10262870" o:connectangles="0,0,0,0,0" textboxrect="0,0,28800,16162"/>
                <v:textbox style="mso-fit-shape-to-text:t">
                  <w:txbxContent>
                    <w:p w14:paraId="752B797D" w14:textId="77777777" w:rsidR="00430FF0" w:rsidRDefault="00430FF0" w:rsidP="009A626E">
                      <w:pPr>
                        <w:jc w:val="center"/>
                      </w:pPr>
                    </w:p>
                  </w:txbxContent>
                </v:textbox>
                <w10:wrap anchorx="page" anchory="page"/>
              </v:shape>
            </w:pict>
          </mc:Fallback>
        </mc:AlternateContent>
      </w:r>
    </w:p>
    <w:sectPr w:rsidR="00DC3E80">
      <w:pgSz w:w="28800" w:h="16180"/>
      <w:pgMar w:top="-20" w:right="0" w:bottom="-20" w:left="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820C3"/>
    <w:multiLevelType w:val="hybridMultilevel"/>
    <w:tmpl w:val="44CE1C18"/>
    <w:lvl w:ilvl="0" w:tplc="1ABC15C2">
      <w:numFmt w:val="bullet"/>
      <w:lvlText w:val="•"/>
      <w:lvlJc w:val="left"/>
      <w:pPr>
        <w:ind w:left="1080" w:hanging="360"/>
      </w:pPr>
      <w:rPr>
        <w:rFonts w:ascii="Arial MT" w:eastAsia="Arial MT" w:hAnsi="Arial MT" w:cs="Arial MT" w:hint="default"/>
        <w:w w:val="141"/>
        <w:sz w:val="18"/>
        <w:szCs w:val="18"/>
        <w:lang w:val="en-US" w:eastAsia="en-US" w:bidi="ar-SA"/>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C87CAC"/>
    <w:multiLevelType w:val="hybridMultilevel"/>
    <w:tmpl w:val="3E128414"/>
    <w:lvl w:ilvl="0" w:tplc="1ABC15C2">
      <w:numFmt w:val="bullet"/>
      <w:lvlText w:val="•"/>
      <w:lvlJc w:val="left"/>
      <w:pPr>
        <w:ind w:left="233" w:hanging="139"/>
      </w:pPr>
      <w:rPr>
        <w:rFonts w:ascii="Arial MT" w:eastAsia="Arial MT" w:hAnsi="Arial MT" w:cs="Arial MT" w:hint="default"/>
        <w:w w:val="141"/>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C7F62"/>
    <w:multiLevelType w:val="multilevel"/>
    <w:tmpl w:val="3D42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627E7"/>
    <w:multiLevelType w:val="hybridMultilevel"/>
    <w:tmpl w:val="FFCCC3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0B2BA1"/>
    <w:multiLevelType w:val="hybridMultilevel"/>
    <w:tmpl w:val="EF6EE8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18182D"/>
    <w:multiLevelType w:val="hybridMultilevel"/>
    <w:tmpl w:val="E0E69696"/>
    <w:lvl w:ilvl="0" w:tplc="1ABC15C2">
      <w:numFmt w:val="bullet"/>
      <w:lvlText w:val="•"/>
      <w:lvlJc w:val="left"/>
      <w:pPr>
        <w:ind w:left="233" w:hanging="139"/>
      </w:pPr>
      <w:rPr>
        <w:rFonts w:ascii="Arial MT" w:eastAsia="Arial MT" w:hAnsi="Arial MT" w:cs="Arial MT" w:hint="default"/>
        <w:w w:val="141"/>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56337F"/>
    <w:multiLevelType w:val="hybridMultilevel"/>
    <w:tmpl w:val="74DE094C"/>
    <w:lvl w:ilvl="0" w:tplc="25C8F734">
      <w:numFmt w:val="bullet"/>
      <w:lvlText w:val=""/>
      <w:lvlJc w:val="left"/>
      <w:pPr>
        <w:ind w:left="524" w:hanging="360"/>
      </w:pPr>
      <w:rPr>
        <w:rFonts w:ascii="Symbol" w:eastAsia="Symbol" w:hAnsi="Symbol" w:cs="Symbol" w:hint="default"/>
        <w:b w:val="0"/>
        <w:bCs w:val="0"/>
        <w:i w:val="0"/>
        <w:iCs w:val="0"/>
        <w:color w:val="FFFFFF"/>
        <w:spacing w:val="0"/>
        <w:w w:val="100"/>
        <w:sz w:val="28"/>
        <w:szCs w:val="28"/>
        <w:lang w:val="en-US" w:eastAsia="en-US" w:bidi="ar-SA"/>
      </w:rPr>
    </w:lvl>
    <w:lvl w:ilvl="1" w:tplc="138C4446">
      <w:numFmt w:val="bullet"/>
      <w:lvlText w:val="•"/>
      <w:lvlJc w:val="left"/>
      <w:pPr>
        <w:ind w:left="1150" w:hanging="360"/>
      </w:pPr>
      <w:rPr>
        <w:rFonts w:hint="default"/>
        <w:lang w:val="en-US" w:eastAsia="en-US" w:bidi="ar-SA"/>
      </w:rPr>
    </w:lvl>
    <w:lvl w:ilvl="2" w:tplc="B52AB70A">
      <w:numFmt w:val="bullet"/>
      <w:lvlText w:val="•"/>
      <w:lvlJc w:val="left"/>
      <w:pPr>
        <w:ind w:left="1780" w:hanging="360"/>
      </w:pPr>
      <w:rPr>
        <w:rFonts w:hint="default"/>
        <w:lang w:val="en-US" w:eastAsia="en-US" w:bidi="ar-SA"/>
      </w:rPr>
    </w:lvl>
    <w:lvl w:ilvl="3" w:tplc="7598AA54">
      <w:numFmt w:val="bullet"/>
      <w:lvlText w:val="•"/>
      <w:lvlJc w:val="left"/>
      <w:pPr>
        <w:ind w:left="2410" w:hanging="360"/>
      </w:pPr>
      <w:rPr>
        <w:rFonts w:hint="default"/>
        <w:lang w:val="en-US" w:eastAsia="en-US" w:bidi="ar-SA"/>
      </w:rPr>
    </w:lvl>
    <w:lvl w:ilvl="4" w:tplc="07743F16">
      <w:numFmt w:val="bullet"/>
      <w:lvlText w:val="•"/>
      <w:lvlJc w:val="left"/>
      <w:pPr>
        <w:ind w:left="3040" w:hanging="360"/>
      </w:pPr>
      <w:rPr>
        <w:rFonts w:hint="default"/>
        <w:lang w:val="en-US" w:eastAsia="en-US" w:bidi="ar-SA"/>
      </w:rPr>
    </w:lvl>
    <w:lvl w:ilvl="5" w:tplc="9656D54E">
      <w:numFmt w:val="bullet"/>
      <w:lvlText w:val="•"/>
      <w:lvlJc w:val="left"/>
      <w:pPr>
        <w:ind w:left="3670" w:hanging="360"/>
      </w:pPr>
      <w:rPr>
        <w:rFonts w:hint="default"/>
        <w:lang w:val="en-US" w:eastAsia="en-US" w:bidi="ar-SA"/>
      </w:rPr>
    </w:lvl>
    <w:lvl w:ilvl="6" w:tplc="C5AAAC98">
      <w:numFmt w:val="bullet"/>
      <w:lvlText w:val="•"/>
      <w:lvlJc w:val="left"/>
      <w:pPr>
        <w:ind w:left="4300" w:hanging="360"/>
      </w:pPr>
      <w:rPr>
        <w:rFonts w:hint="default"/>
        <w:lang w:val="en-US" w:eastAsia="en-US" w:bidi="ar-SA"/>
      </w:rPr>
    </w:lvl>
    <w:lvl w:ilvl="7" w:tplc="E5544716">
      <w:numFmt w:val="bullet"/>
      <w:lvlText w:val="•"/>
      <w:lvlJc w:val="left"/>
      <w:pPr>
        <w:ind w:left="4930" w:hanging="360"/>
      </w:pPr>
      <w:rPr>
        <w:rFonts w:hint="default"/>
        <w:lang w:val="en-US" w:eastAsia="en-US" w:bidi="ar-SA"/>
      </w:rPr>
    </w:lvl>
    <w:lvl w:ilvl="8" w:tplc="95F66B3E">
      <w:numFmt w:val="bullet"/>
      <w:lvlText w:val="•"/>
      <w:lvlJc w:val="left"/>
      <w:pPr>
        <w:ind w:left="5560" w:hanging="360"/>
      </w:pPr>
      <w:rPr>
        <w:rFonts w:hint="default"/>
        <w:lang w:val="en-US" w:eastAsia="en-US" w:bidi="ar-SA"/>
      </w:rPr>
    </w:lvl>
  </w:abstractNum>
  <w:abstractNum w:abstractNumId="7" w15:restartNumberingAfterBreak="0">
    <w:nsid w:val="0C541537"/>
    <w:multiLevelType w:val="hybridMultilevel"/>
    <w:tmpl w:val="8ED60EC6"/>
    <w:lvl w:ilvl="0" w:tplc="1ABC15C2">
      <w:numFmt w:val="bullet"/>
      <w:lvlText w:val="•"/>
      <w:lvlJc w:val="left"/>
      <w:pPr>
        <w:ind w:left="233" w:hanging="139"/>
      </w:pPr>
      <w:rPr>
        <w:rFonts w:ascii="Arial MT" w:eastAsia="Arial MT" w:hAnsi="Arial MT" w:cs="Arial MT" w:hint="default"/>
        <w:w w:val="141"/>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D54550"/>
    <w:multiLevelType w:val="hybridMultilevel"/>
    <w:tmpl w:val="C61E22B8"/>
    <w:lvl w:ilvl="0" w:tplc="1ABC15C2">
      <w:numFmt w:val="bullet"/>
      <w:lvlText w:val="•"/>
      <w:lvlJc w:val="left"/>
      <w:pPr>
        <w:ind w:left="233" w:hanging="139"/>
      </w:pPr>
      <w:rPr>
        <w:rFonts w:ascii="Arial MT" w:eastAsia="Arial MT" w:hAnsi="Arial MT" w:cs="Arial MT" w:hint="default"/>
        <w:w w:val="141"/>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356F02"/>
    <w:multiLevelType w:val="hybridMultilevel"/>
    <w:tmpl w:val="02DAA3D2"/>
    <w:lvl w:ilvl="0" w:tplc="1ABC15C2">
      <w:numFmt w:val="bullet"/>
      <w:lvlText w:val="•"/>
      <w:lvlJc w:val="left"/>
      <w:pPr>
        <w:ind w:left="233" w:hanging="139"/>
      </w:pPr>
      <w:rPr>
        <w:rFonts w:ascii="Arial MT" w:eastAsia="Arial MT" w:hAnsi="Arial MT" w:cs="Arial MT" w:hint="default"/>
        <w:w w:val="141"/>
        <w:sz w:val="18"/>
        <w:szCs w:val="18"/>
        <w:lang w:val="en-US" w:eastAsia="en-US" w:bidi="ar-SA"/>
      </w:rPr>
    </w:lvl>
    <w:lvl w:ilvl="1" w:tplc="FA2AD4D6">
      <w:numFmt w:val="bullet"/>
      <w:lvlText w:val="•"/>
      <w:lvlJc w:val="left"/>
      <w:pPr>
        <w:ind w:left="780" w:hanging="139"/>
      </w:pPr>
      <w:rPr>
        <w:rFonts w:hint="default"/>
        <w:lang w:val="en-US" w:eastAsia="en-US" w:bidi="ar-SA"/>
      </w:rPr>
    </w:lvl>
    <w:lvl w:ilvl="2" w:tplc="CB58A76C">
      <w:numFmt w:val="bullet"/>
      <w:lvlText w:val="•"/>
      <w:lvlJc w:val="left"/>
      <w:pPr>
        <w:ind w:left="1320" w:hanging="139"/>
      </w:pPr>
      <w:rPr>
        <w:rFonts w:hint="default"/>
        <w:lang w:val="en-US" w:eastAsia="en-US" w:bidi="ar-SA"/>
      </w:rPr>
    </w:lvl>
    <w:lvl w:ilvl="3" w:tplc="7E920582">
      <w:numFmt w:val="bullet"/>
      <w:lvlText w:val="•"/>
      <w:lvlJc w:val="left"/>
      <w:pPr>
        <w:ind w:left="1860" w:hanging="139"/>
      </w:pPr>
      <w:rPr>
        <w:rFonts w:hint="default"/>
        <w:lang w:val="en-US" w:eastAsia="en-US" w:bidi="ar-SA"/>
      </w:rPr>
    </w:lvl>
    <w:lvl w:ilvl="4" w:tplc="B5040D94">
      <w:numFmt w:val="bullet"/>
      <w:lvlText w:val="•"/>
      <w:lvlJc w:val="left"/>
      <w:pPr>
        <w:ind w:left="2400" w:hanging="139"/>
      </w:pPr>
      <w:rPr>
        <w:rFonts w:hint="default"/>
        <w:lang w:val="en-US" w:eastAsia="en-US" w:bidi="ar-SA"/>
      </w:rPr>
    </w:lvl>
    <w:lvl w:ilvl="5" w:tplc="6CDCB0FE">
      <w:numFmt w:val="bullet"/>
      <w:lvlText w:val="•"/>
      <w:lvlJc w:val="left"/>
      <w:pPr>
        <w:ind w:left="2940" w:hanging="139"/>
      </w:pPr>
      <w:rPr>
        <w:rFonts w:hint="default"/>
        <w:lang w:val="en-US" w:eastAsia="en-US" w:bidi="ar-SA"/>
      </w:rPr>
    </w:lvl>
    <w:lvl w:ilvl="6" w:tplc="A3B6102E">
      <w:numFmt w:val="bullet"/>
      <w:lvlText w:val="•"/>
      <w:lvlJc w:val="left"/>
      <w:pPr>
        <w:ind w:left="3480" w:hanging="139"/>
      </w:pPr>
      <w:rPr>
        <w:rFonts w:hint="default"/>
        <w:lang w:val="en-US" w:eastAsia="en-US" w:bidi="ar-SA"/>
      </w:rPr>
    </w:lvl>
    <w:lvl w:ilvl="7" w:tplc="2B6C1AAC">
      <w:numFmt w:val="bullet"/>
      <w:lvlText w:val="•"/>
      <w:lvlJc w:val="left"/>
      <w:pPr>
        <w:ind w:left="4020" w:hanging="139"/>
      </w:pPr>
      <w:rPr>
        <w:rFonts w:hint="default"/>
        <w:lang w:val="en-US" w:eastAsia="en-US" w:bidi="ar-SA"/>
      </w:rPr>
    </w:lvl>
    <w:lvl w:ilvl="8" w:tplc="95426AD0">
      <w:numFmt w:val="bullet"/>
      <w:lvlText w:val="•"/>
      <w:lvlJc w:val="left"/>
      <w:pPr>
        <w:ind w:left="4560" w:hanging="139"/>
      </w:pPr>
      <w:rPr>
        <w:rFonts w:hint="default"/>
        <w:lang w:val="en-US" w:eastAsia="en-US" w:bidi="ar-SA"/>
      </w:rPr>
    </w:lvl>
  </w:abstractNum>
  <w:abstractNum w:abstractNumId="10" w15:restartNumberingAfterBreak="0">
    <w:nsid w:val="1564623A"/>
    <w:multiLevelType w:val="hybridMultilevel"/>
    <w:tmpl w:val="90CC555C"/>
    <w:lvl w:ilvl="0" w:tplc="2EEEE206">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B355A6"/>
    <w:multiLevelType w:val="hybridMultilevel"/>
    <w:tmpl w:val="D5887870"/>
    <w:lvl w:ilvl="0" w:tplc="922C1244">
      <w:numFmt w:val="bullet"/>
      <w:lvlText w:val="•"/>
      <w:lvlJc w:val="left"/>
      <w:pPr>
        <w:ind w:left="234" w:hanging="139"/>
      </w:pPr>
      <w:rPr>
        <w:rFonts w:ascii="Arial MT" w:eastAsia="Arial MT" w:hAnsi="Arial MT" w:cs="Arial MT" w:hint="default"/>
        <w:w w:val="141"/>
        <w:sz w:val="18"/>
        <w:szCs w:val="18"/>
        <w:lang w:val="en-US" w:eastAsia="en-US" w:bidi="ar-SA"/>
      </w:rPr>
    </w:lvl>
    <w:lvl w:ilvl="1" w:tplc="3C40E094">
      <w:numFmt w:val="bullet"/>
      <w:lvlText w:val="•"/>
      <w:lvlJc w:val="left"/>
      <w:pPr>
        <w:ind w:left="747" w:hanging="139"/>
      </w:pPr>
      <w:rPr>
        <w:rFonts w:hint="default"/>
        <w:lang w:val="en-US" w:eastAsia="en-US" w:bidi="ar-SA"/>
      </w:rPr>
    </w:lvl>
    <w:lvl w:ilvl="2" w:tplc="1FD482C2">
      <w:numFmt w:val="bullet"/>
      <w:lvlText w:val="•"/>
      <w:lvlJc w:val="left"/>
      <w:pPr>
        <w:ind w:left="1254" w:hanging="139"/>
      </w:pPr>
      <w:rPr>
        <w:rFonts w:hint="default"/>
        <w:lang w:val="en-US" w:eastAsia="en-US" w:bidi="ar-SA"/>
      </w:rPr>
    </w:lvl>
    <w:lvl w:ilvl="3" w:tplc="E2AEF1B2">
      <w:numFmt w:val="bullet"/>
      <w:lvlText w:val="•"/>
      <w:lvlJc w:val="left"/>
      <w:pPr>
        <w:ind w:left="1761" w:hanging="139"/>
      </w:pPr>
      <w:rPr>
        <w:rFonts w:hint="default"/>
        <w:lang w:val="en-US" w:eastAsia="en-US" w:bidi="ar-SA"/>
      </w:rPr>
    </w:lvl>
    <w:lvl w:ilvl="4" w:tplc="E7EE369A">
      <w:numFmt w:val="bullet"/>
      <w:lvlText w:val="•"/>
      <w:lvlJc w:val="left"/>
      <w:pPr>
        <w:ind w:left="2268" w:hanging="139"/>
      </w:pPr>
      <w:rPr>
        <w:rFonts w:hint="default"/>
        <w:lang w:val="en-US" w:eastAsia="en-US" w:bidi="ar-SA"/>
      </w:rPr>
    </w:lvl>
    <w:lvl w:ilvl="5" w:tplc="2EB8C4DE">
      <w:numFmt w:val="bullet"/>
      <w:lvlText w:val="•"/>
      <w:lvlJc w:val="left"/>
      <w:pPr>
        <w:ind w:left="2775" w:hanging="139"/>
      </w:pPr>
      <w:rPr>
        <w:rFonts w:hint="default"/>
        <w:lang w:val="en-US" w:eastAsia="en-US" w:bidi="ar-SA"/>
      </w:rPr>
    </w:lvl>
    <w:lvl w:ilvl="6" w:tplc="F692D246">
      <w:numFmt w:val="bullet"/>
      <w:lvlText w:val="•"/>
      <w:lvlJc w:val="left"/>
      <w:pPr>
        <w:ind w:left="3282" w:hanging="139"/>
      </w:pPr>
      <w:rPr>
        <w:rFonts w:hint="default"/>
        <w:lang w:val="en-US" w:eastAsia="en-US" w:bidi="ar-SA"/>
      </w:rPr>
    </w:lvl>
    <w:lvl w:ilvl="7" w:tplc="6C36E296">
      <w:numFmt w:val="bullet"/>
      <w:lvlText w:val="•"/>
      <w:lvlJc w:val="left"/>
      <w:pPr>
        <w:ind w:left="3789" w:hanging="139"/>
      </w:pPr>
      <w:rPr>
        <w:rFonts w:hint="default"/>
        <w:lang w:val="en-US" w:eastAsia="en-US" w:bidi="ar-SA"/>
      </w:rPr>
    </w:lvl>
    <w:lvl w:ilvl="8" w:tplc="128E4E70">
      <w:numFmt w:val="bullet"/>
      <w:lvlText w:val="•"/>
      <w:lvlJc w:val="left"/>
      <w:pPr>
        <w:ind w:left="4296" w:hanging="139"/>
      </w:pPr>
      <w:rPr>
        <w:rFonts w:hint="default"/>
        <w:lang w:val="en-US" w:eastAsia="en-US" w:bidi="ar-SA"/>
      </w:rPr>
    </w:lvl>
  </w:abstractNum>
  <w:abstractNum w:abstractNumId="12" w15:restartNumberingAfterBreak="0">
    <w:nsid w:val="2BDA7AE7"/>
    <w:multiLevelType w:val="hybridMultilevel"/>
    <w:tmpl w:val="AAACF61E"/>
    <w:lvl w:ilvl="0" w:tplc="1ABC15C2">
      <w:numFmt w:val="bullet"/>
      <w:lvlText w:val="•"/>
      <w:lvlJc w:val="left"/>
      <w:pPr>
        <w:ind w:left="233" w:hanging="139"/>
      </w:pPr>
      <w:rPr>
        <w:rFonts w:ascii="Arial MT" w:eastAsia="Arial MT" w:hAnsi="Arial MT" w:cs="Arial MT" w:hint="default"/>
        <w:w w:val="141"/>
        <w:sz w:val="18"/>
        <w:szCs w:val="18"/>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CE083B"/>
    <w:multiLevelType w:val="hybridMultilevel"/>
    <w:tmpl w:val="D9DA0542"/>
    <w:lvl w:ilvl="0" w:tplc="08090001">
      <w:start w:val="1"/>
      <w:numFmt w:val="bullet"/>
      <w:lvlText w:val=""/>
      <w:lvlJc w:val="left"/>
      <w:pPr>
        <w:ind w:left="398" w:hanging="140"/>
      </w:pPr>
      <w:rPr>
        <w:rFonts w:ascii="Symbol" w:hAnsi="Symbol" w:hint="default"/>
        <w:b w:val="0"/>
        <w:bCs w:val="0"/>
        <w:i w:val="0"/>
        <w:iCs w:val="0"/>
        <w:color w:val="FFFFFF"/>
        <w:spacing w:val="0"/>
        <w:w w:val="139"/>
        <w:sz w:val="18"/>
        <w:szCs w:val="18"/>
        <w:lang w:val="en-US" w:eastAsia="en-US" w:bidi="ar-SA"/>
      </w:rPr>
    </w:lvl>
    <w:lvl w:ilvl="1" w:tplc="86364742">
      <w:numFmt w:val="bullet"/>
      <w:lvlText w:val="•"/>
      <w:lvlJc w:val="left"/>
      <w:pPr>
        <w:ind w:left="951" w:hanging="140"/>
      </w:pPr>
      <w:rPr>
        <w:rFonts w:hint="default"/>
        <w:lang w:val="en-US" w:eastAsia="en-US" w:bidi="ar-SA"/>
      </w:rPr>
    </w:lvl>
    <w:lvl w:ilvl="2" w:tplc="2B7A3106">
      <w:numFmt w:val="bullet"/>
      <w:lvlText w:val="•"/>
      <w:lvlJc w:val="left"/>
      <w:pPr>
        <w:ind w:left="1503" w:hanging="140"/>
      </w:pPr>
      <w:rPr>
        <w:rFonts w:hint="default"/>
        <w:lang w:val="en-US" w:eastAsia="en-US" w:bidi="ar-SA"/>
      </w:rPr>
    </w:lvl>
    <w:lvl w:ilvl="3" w:tplc="FAC61974">
      <w:numFmt w:val="bullet"/>
      <w:lvlText w:val="•"/>
      <w:lvlJc w:val="left"/>
      <w:pPr>
        <w:ind w:left="2055" w:hanging="140"/>
      </w:pPr>
      <w:rPr>
        <w:rFonts w:hint="default"/>
        <w:lang w:val="en-US" w:eastAsia="en-US" w:bidi="ar-SA"/>
      </w:rPr>
    </w:lvl>
    <w:lvl w:ilvl="4" w:tplc="D990F54C">
      <w:numFmt w:val="bullet"/>
      <w:lvlText w:val="•"/>
      <w:lvlJc w:val="left"/>
      <w:pPr>
        <w:ind w:left="2607" w:hanging="140"/>
      </w:pPr>
      <w:rPr>
        <w:rFonts w:hint="default"/>
        <w:lang w:val="en-US" w:eastAsia="en-US" w:bidi="ar-SA"/>
      </w:rPr>
    </w:lvl>
    <w:lvl w:ilvl="5" w:tplc="162E200E">
      <w:numFmt w:val="bullet"/>
      <w:lvlText w:val="•"/>
      <w:lvlJc w:val="left"/>
      <w:pPr>
        <w:ind w:left="3159" w:hanging="140"/>
      </w:pPr>
      <w:rPr>
        <w:rFonts w:hint="default"/>
        <w:lang w:val="en-US" w:eastAsia="en-US" w:bidi="ar-SA"/>
      </w:rPr>
    </w:lvl>
    <w:lvl w:ilvl="6" w:tplc="2E1C53F4">
      <w:numFmt w:val="bullet"/>
      <w:lvlText w:val="•"/>
      <w:lvlJc w:val="left"/>
      <w:pPr>
        <w:ind w:left="3710" w:hanging="140"/>
      </w:pPr>
      <w:rPr>
        <w:rFonts w:hint="default"/>
        <w:lang w:val="en-US" w:eastAsia="en-US" w:bidi="ar-SA"/>
      </w:rPr>
    </w:lvl>
    <w:lvl w:ilvl="7" w:tplc="09AA3B80">
      <w:numFmt w:val="bullet"/>
      <w:lvlText w:val="•"/>
      <w:lvlJc w:val="left"/>
      <w:pPr>
        <w:ind w:left="4262" w:hanging="140"/>
      </w:pPr>
      <w:rPr>
        <w:rFonts w:hint="default"/>
        <w:lang w:val="en-US" w:eastAsia="en-US" w:bidi="ar-SA"/>
      </w:rPr>
    </w:lvl>
    <w:lvl w:ilvl="8" w:tplc="2F009E08">
      <w:numFmt w:val="bullet"/>
      <w:lvlText w:val="•"/>
      <w:lvlJc w:val="left"/>
      <w:pPr>
        <w:ind w:left="4814" w:hanging="140"/>
      </w:pPr>
      <w:rPr>
        <w:rFonts w:hint="default"/>
        <w:lang w:val="en-US" w:eastAsia="en-US" w:bidi="ar-SA"/>
      </w:rPr>
    </w:lvl>
  </w:abstractNum>
  <w:abstractNum w:abstractNumId="14" w15:restartNumberingAfterBreak="0">
    <w:nsid w:val="3B9576CE"/>
    <w:multiLevelType w:val="hybridMultilevel"/>
    <w:tmpl w:val="83E6A2EC"/>
    <w:lvl w:ilvl="0" w:tplc="1ABC15C2">
      <w:numFmt w:val="bullet"/>
      <w:lvlText w:val="•"/>
      <w:lvlJc w:val="left"/>
      <w:pPr>
        <w:ind w:left="233" w:hanging="139"/>
      </w:pPr>
      <w:rPr>
        <w:rFonts w:ascii="Arial MT" w:eastAsia="Arial MT" w:hAnsi="Arial MT" w:cs="Arial MT" w:hint="default"/>
        <w:w w:val="141"/>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513954"/>
    <w:multiLevelType w:val="hybridMultilevel"/>
    <w:tmpl w:val="06F06C86"/>
    <w:lvl w:ilvl="0" w:tplc="08090001">
      <w:start w:val="1"/>
      <w:numFmt w:val="bullet"/>
      <w:lvlText w:val=""/>
      <w:lvlJc w:val="left"/>
      <w:pPr>
        <w:ind w:left="2951" w:hanging="360"/>
      </w:pPr>
      <w:rPr>
        <w:rFonts w:ascii="Symbol" w:hAnsi="Symbol" w:hint="default"/>
      </w:rPr>
    </w:lvl>
    <w:lvl w:ilvl="1" w:tplc="08090003" w:tentative="1">
      <w:start w:val="1"/>
      <w:numFmt w:val="bullet"/>
      <w:lvlText w:val="o"/>
      <w:lvlJc w:val="left"/>
      <w:pPr>
        <w:ind w:left="3671" w:hanging="360"/>
      </w:pPr>
      <w:rPr>
        <w:rFonts w:ascii="Courier New" w:hAnsi="Courier New" w:cs="Courier New" w:hint="default"/>
      </w:rPr>
    </w:lvl>
    <w:lvl w:ilvl="2" w:tplc="08090005" w:tentative="1">
      <w:start w:val="1"/>
      <w:numFmt w:val="bullet"/>
      <w:lvlText w:val=""/>
      <w:lvlJc w:val="left"/>
      <w:pPr>
        <w:ind w:left="4391" w:hanging="360"/>
      </w:pPr>
      <w:rPr>
        <w:rFonts w:ascii="Wingdings" w:hAnsi="Wingdings" w:hint="default"/>
      </w:rPr>
    </w:lvl>
    <w:lvl w:ilvl="3" w:tplc="08090001" w:tentative="1">
      <w:start w:val="1"/>
      <w:numFmt w:val="bullet"/>
      <w:lvlText w:val=""/>
      <w:lvlJc w:val="left"/>
      <w:pPr>
        <w:ind w:left="5111" w:hanging="360"/>
      </w:pPr>
      <w:rPr>
        <w:rFonts w:ascii="Symbol" w:hAnsi="Symbol" w:hint="default"/>
      </w:rPr>
    </w:lvl>
    <w:lvl w:ilvl="4" w:tplc="08090003" w:tentative="1">
      <w:start w:val="1"/>
      <w:numFmt w:val="bullet"/>
      <w:lvlText w:val="o"/>
      <w:lvlJc w:val="left"/>
      <w:pPr>
        <w:ind w:left="5831" w:hanging="360"/>
      </w:pPr>
      <w:rPr>
        <w:rFonts w:ascii="Courier New" w:hAnsi="Courier New" w:cs="Courier New" w:hint="default"/>
      </w:rPr>
    </w:lvl>
    <w:lvl w:ilvl="5" w:tplc="08090005" w:tentative="1">
      <w:start w:val="1"/>
      <w:numFmt w:val="bullet"/>
      <w:lvlText w:val=""/>
      <w:lvlJc w:val="left"/>
      <w:pPr>
        <w:ind w:left="6551" w:hanging="360"/>
      </w:pPr>
      <w:rPr>
        <w:rFonts w:ascii="Wingdings" w:hAnsi="Wingdings" w:hint="default"/>
      </w:rPr>
    </w:lvl>
    <w:lvl w:ilvl="6" w:tplc="08090001" w:tentative="1">
      <w:start w:val="1"/>
      <w:numFmt w:val="bullet"/>
      <w:lvlText w:val=""/>
      <w:lvlJc w:val="left"/>
      <w:pPr>
        <w:ind w:left="7271" w:hanging="360"/>
      </w:pPr>
      <w:rPr>
        <w:rFonts w:ascii="Symbol" w:hAnsi="Symbol" w:hint="default"/>
      </w:rPr>
    </w:lvl>
    <w:lvl w:ilvl="7" w:tplc="08090003" w:tentative="1">
      <w:start w:val="1"/>
      <w:numFmt w:val="bullet"/>
      <w:lvlText w:val="o"/>
      <w:lvlJc w:val="left"/>
      <w:pPr>
        <w:ind w:left="7991" w:hanging="360"/>
      </w:pPr>
      <w:rPr>
        <w:rFonts w:ascii="Courier New" w:hAnsi="Courier New" w:cs="Courier New" w:hint="default"/>
      </w:rPr>
    </w:lvl>
    <w:lvl w:ilvl="8" w:tplc="08090005" w:tentative="1">
      <w:start w:val="1"/>
      <w:numFmt w:val="bullet"/>
      <w:lvlText w:val=""/>
      <w:lvlJc w:val="left"/>
      <w:pPr>
        <w:ind w:left="8711" w:hanging="360"/>
      </w:pPr>
      <w:rPr>
        <w:rFonts w:ascii="Wingdings" w:hAnsi="Wingdings" w:hint="default"/>
      </w:rPr>
    </w:lvl>
  </w:abstractNum>
  <w:abstractNum w:abstractNumId="16" w15:restartNumberingAfterBreak="0">
    <w:nsid w:val="3DE419F1"/>
    <w:multiLevelType w:val="hybridMultilevel"/>
    <w:tmpl w:val="0BD2B28E"/>
    <w:lvl w:ilvl="0" w:tplc="1ABC15C2">
      <w:numFmt w:val="bullet"/>
      <w:lvlText w:val="•"/>
      <w:lvlJc w:val="left"/>
      <w:pPr>
        <w:ind w:left="327" w:hanging="139"/>
      </w:pPr>
      <w:rPr>
        <w:rFonts w:ascii="Arial MT" w:eastAsia="Arial MT" w:hAnsi="Arial MT" w:cs="Arial MT" w:hint="default"/>
        <w:w w:val="141"/>
        <w:sz w:val="18"/>
        <w:szCs w:val="18"/>
        <w:lang w:val="en-US" w:eastAsia="en-US" w:bidi="ar-SA"/>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17" w15:restartNumberingAfterBreak="0">
    <w:nsid w:val="3FCB19A1"/>
    <w:multiLevelType w:val="hybridMultilevel"/>
    <w:tmpl w:val="C262B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2502BAD"/>
    <w:multiLevelType w:val="hybridMultilevel"/>
    <w:tmpl w:val="8206A4E2"/>
    <w:lvl w:ilvl="0" w:tplc="1ABC15C2">
      <w:numFmt w:val="bullet"/>
      <w:lvlText w:val="•"/>
      <w:lvlJc w:val="left"/>
      <w:pPr>
        <w:ind w:left="233" w:hanging="139"/>
      </w:pPr>
      <w:rPr>
        <w:rFonts w:ascii="Arial MT" w:eastAsia="Arial MT" w:hAnsi="Arial MT" w:cs="Arial MT" w:hint="default"/>
        <w:w w:val="141"/>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B71AE7"/>
    <w:multiLevelType w:val="hybridMultilevel"/>
    <w:tmpl w:val="AAE48B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D918C3"/>
    <w:multiLevelType w:val="hybridMultilevel"/>
    <w:tmpl w:val="4E242776"/>
    <w:lvl w:ilvl="0" w:tplc="5644C6A2">
      <w:numFmt w:val="bullet"/>
      <w:lvlText w:val=""/>
      <w:lvlJc w:val="left"/>
      <w:pPr>
        <w:ind w:left="545" w:hanging="360"/>
      </w:pPr>
      <w:rPr>
        <w:rFonts w:ascii="Symbol" w:eastAsia="Symbol" w:hAnsi="Symbol" w:cs="Symbol" w:hint="default"/>
        <w:spacing w:val="0"/>
        <w:w w:val="100"/>
        <w:lang w:val="en-US" w:eastAsia="en-US" w:bidi="ar-SA"/>
      </w:rPr>
    </w:lvl>
    <w:lvl w:ilvl="1" w:tplc="BF06F52E">
      <w:numFmt w:val="bullet"/>
      <w:lvlText w:val="•"/>
      <w:lvlJc w:val="left"/>
      <w:pPr>
        <w:ind w:left="1152" w:hanging="360"/>
      </w:pPr>
      <w:rPr>
        <w:rFonts w:hint="default"/>
        <w:lang w:val="en-US" w:eastAsia="en-US" w:bidi="ar-SA"/>
      </w:rPr>
    </w:lvl>
    <w:lvl w:ilvl="2" w:tplc="6A721834">
      <w:numFmt w:val="bullet"/>
      <w:lvlText w:val="•"/>
      <w:lvlJc w:val="left"/>
      <w:pPr>
        <w:ind w:left="1764" w:hanging="360"/>
      </w:pPr>
      <w:rPr>
        <w:rFonts w:hint="default"/>
        <w:lang w:val="en-US" w:eastAsia="en-US" w:bidi="ar-SA"/>
      </w:rPr>
    </w:lvl>
    <w:lvl w:ilvl="3" w:tplc="08CA6784">
      <w:numFmt w:val="bullet"/>
      <w:lvlText w:val="•"/>
      <w:lvlJc w:val="left"/>
      <w:pPr>
        <w:ind w:left="2376" w:hanging="360"/>
      </w:pPr>
      <w:rPr>
        <w:rFonts w:hint="default"/>
        <w:lang w:val="en-US" w:eastAsia="en-US" w:bidi="ar-SA"/>
      </w:rPr>
    </w:lvl>
    <w:lvl w:ilvl="4" w:tplc="959E7752">
      <w:numFmt w:val="bullet"/>
      <w:lvlText w:val="•"/>
      <w:lvlJc w:val="left"/>
      <w:pPr>
        <w:ind w:left="2988" w:hanging="360"/>
      </w:pPr>
      <w:rPr>
        <w:rFonts w:hint="default"/>
        <w:lang w:val="en-US" w:eastAsia="en-US" w:bidi="ar-SA"/>
      </w:rPr>
    </w:lvl>
    <w:lvl w:ilvl="5" w:tplc="0D8E873E">
      <w:numFmt w:val="bullet"/>
      <w:lvlText w:val="•"/>
      <w:lvlJc w:val="left"/>
      <w:pPr>
        <w:ind w:left="3600" w:hanging="360"/>
      </w:pPr>
      <w:rPr>
        <w:rFonts w:hint="default"/>
        <w:lang w:val="en-US" w:eastAsia="en-US" w:bidi="ar-SA"/>
      </w:rPr>
    </w:lvl>
    <w:lvl w:ilvl="6" w:tplc="D224480C">
      <w:numFmt w:val="bullet"/>
      <w:lvlText w:val="•"/>
      <w:lvlJc w:val="left"/>
      <w:pPr>
        <w:ind w:left="4212" w:hanging="360"/>
      </w:pPr>
      <w:rPr>
        <w:rFonts w:hint="default"/>
        <w:lang w:val="en-US" w:eastAsia="en-US" w:bidi="ar-SA"/>
      </w:rPr>
    </w:lvl>
    <w:lvl w:ilvl="7" w:tplc="84FC2F4C">
      <w:numFmt w:val="bullet"/>
      <w:lvlText w:val="•"/>
      <w:lvlJc w:val="left"/>
      <w:pPr>
        <w:ind w:left="4824" w:hanging="360"/>
      </w:pPr>
      <w:rPr>
        <w:rFonts w:hint="default"/>
        <w:lang w:val="en-US" w:eastAsia="en-US" w:bidi="ar-SA"/>
      </w:rPr>
    </w:lvl>
    <w:lvl w:ilvl="8" w:tplc="CBA618C8">
      <w:numFmt w:val="bullet"/>
      <w:lvlText w:val="•"/>
      <w:lvlJc w:val="left"/>
      <w:pPr>
        <w:ind w:left="5436" w:hanging="360"/>
      </w:pPr>
      <w:rPr>
        <w:rFonts w:hint="default"/>
        <w:lang w:val="en-US" w:eastAsia="en-US" w:bidi="ar-SA"/>
      </w:rPr>
    </w:lvl>
  </w:abstractNum>
  <w:abstractNum w:abstractNumId="21" w15:restartNumberingAfterBreak="0">
    <w:nsid w:val="444A09CB"/>
    <w:multiLevelType w:val="hybridMultilevel"/>
    <w:tmpl w:val="9DBA7220"/>
    <w:lvl w:ilvl="0" w:tplc="A1BE910E">
      <w:numFmt w:val="bullet"/>
      <w:lvlText w:val="•"/>
      <w:lvlJc w:val="left"/>
      <w:pPr>
        <w:ind w:left="245" w:hanging="139"/>
      </w:pPr>
      <w:rPr>
        <w:rFonts w:ascii="Arial MT" w:eastAsia="Arial MT" w:hAnsi="Arial MT" w:cs="Arial MT" w:hint="default"/>
        <w:w w:val="141"/>
        <w:sz w:val="18"/>
        <w:szCs w:val="18"/>
        <w:lang w:val="en-US" w:eastAsia="en-US" w:bidi="ar-SA"/>
      </w:rPr>
    </w:lvl>
    <w:lvl w:ilvl="1" w:tplc="6A548848">
      <w:numFmt w:val="bullet"/>
      <w:lvlText w:val="•"/>
      <w:lvlJc w:val="left"/>
      <w:pPr>
        <w:ind w:left="726" w:hanging="139"/>
      </w:pPr>
      <w:rPr>
        <w:rFonts w:hint="default"/>
        <w:lang w:val="en-US" w:eastAsia="en-US" w:bidi="ar-SA"/>
      </w:rPr>
    </w:lvl>
    <w:lvl w:ilvl="2" w:tplc="96F26A68">
      <w:numFmt w:val="bullet"/>
      <w:lvlText w:val="•"/>
      <w:lvlJc w:val="left"/>
      <w:pPr>
        <w:ind w:left="1213" w:hanging="139"/>
      </w:pPr>
      <w:rPr>
        <w:rFonts w:hint="default"/>
        <w:lang w:val="en-US" w:eastAsia="en-US" w:bidi="ar-SA"/>
      </w:rPr>
    </w:lvl>
    <w:lvl w:ilvl="3" w:tplc="7D2EBF4C">
      <w:numFmt w:val="bullet"/>
      <w:lvlText w:val="•"/>
      <w:lvlJc w:val="left"/>
      <w:pPr>
        <w:ind w:left="1700" w:hanging="139"/>
      </w:pPr>
      <w:rPr>
        <w:rFonts w:hint="default"/>
        <w:lang w:val="en-US" w:eastAsia="en-US" w:bidi="ar-SA"/>
      </w:rPr>
    </w:lvl>
    <w:lvl w:ilvl="4" w:tplc="476ED964">
      <w:numFmt w:val="bullet"/>
      <w:lvlText w:val="•"/>
      <w:lvlJc w:val="left"/>
      <w:pPr>
        <w:ind w:left="2186" w:hanging="139"/>
      </w:pPr>
      <w:rPr>
        <w:rFonts w:hint="default"/>
        <w:lang w:val="en-US" w:eastAsia="en-US" w:bidi="ar-SA"/>
      </w:rPr>
    </w:lvl>
    <w:lvl w:ilvl="5" w:tplc="8D081882">
      <w:numFmt w:val="bullet"/>
      <w:lvlText w:val="•"/>
      <w:lvlJc w:val="left"/>
      <w:pPr>
        <w:ind w:left="2673" w:hanging="139"/>
      </w:pPr>
      <w:rPr>
        <w:rFonts w:hint="default"/>
        <w:lang w:val="en-US" w:eastAsia="en-US" w:bidi="ar-SA"/>
      </w:rPr>
    </w:lvl>
    <w:lvl w:ilvl="6" w:tplc="BBE26B70">
      <w:numFmt w:val="bullet"/>
      <w:lvlText w:val="•"/>
      <w:lvlJc w:val="left"/>
      <w:pPr>
        <w:ind w:left="3160" w:hanging="139"/>
      </w:pPr>
      <w:rPr>
        <w:rFonts w:hint="default"/>
        <w:lang w:val="en-US" w:eastAsia="en-US" w:bidi="ar-SA"/>
      </w:rPr>
    </w:lvl>
    <w:lvl w:ilvl="7" w:tplc="1B34E34E">
      <w:numFmt w:val="bullet"/>
      <w:lvlText w:val="•"/>
      <w:lvlJc w:val="left"/>
      <w:pPr>
        <w:ind w:left="3646" w:hanging="139"/>
      </w:pPr>
      <w:rPr>
        <w:rFonts w:hint="default"/>
        <w:lang w:val="en-US" w:eastAsia="en-US" w:bidi="ar-SA"/>
      </w:rPr>
    </w:lvl>
    <w:lvl w:ilvl="8" w:tplc="AA785140">
      <w:numFmt w:val="bullet"/>
      <w:lvlText w:val="•"/>
      <w:lvlJc w:val="left"/>
      <w:pPr>
        <w:ind w:left="4133" w:hanging="139"/>
      </w:pPr>
      <w:rPr>
        <w:rFonts w:hint="default"/>
        <w:lang w:val="en-US" w:eastAsia="en-US" w:bidi="ar-SA"/>
      </w:rPr>
    </w:lvl>
  </w:abstractNum>
  <w:abstractNum w:abstractNumId="22" w15:restartNumberingAfterBreak="0">
    <w:nsid w:val="450A43C3"/>
    <w:multiLevelType w:val="hybridMultilevel"/>
    <w:tmpl w:val="DDE42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A0615D"/>
    <w:multiLevelType w:val="hybridMultilevel"/>
    <w:tmpl w:val="D69A4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5B07ABA"/>
    <w:multiLevelType w:val="hybridMultilevel"/>
    <w:tmpl w:val="048CE588"/>
    <w:lvl w:ilvl="0" w:tplc="4E00ECA6">
      <w:numFmt w:val="bullet"/>
      <w:lvlText w:val="•"/>
      <w:lvlJc w:val="left"/>
      <w:pPr>
        <w:ind w:left="235" w:hanging="139"/>
      </w:pPr>
      <w:rPr>
        <w:rFonts w:ascii="Arial MT" w:eastAsia="Arial MT" w:hAnsi="Arial MT" w:cs="Arial MT" w:hint="default"/>
        <w:w w:val="141"/>
        <w:sz w:val="18"/>
        <w:szCs w:val="18"/>
        <w:lang w:val="en-US" w:eastAsia="en-US" w:bidi="ar-SA"/>
      </w:rPr>
    </w:lvl>
    <w:lvl w:ilvl="1" w:tplc="24D081DA">
      <w:numFmt w:val="bullet"/>
      <w:lvlText w:val="•"/>
      <w:lvlJc w:val="left"/>
      <w:pPr>
        <w:ind w:left="420" w:hanging="139"/>
      </w:pPr>
      <w:rPr>
        <w:rFonts w:hint="default"/>
        <w:lang w:val="en-US" w:eastAsia="en-US" w:bidi="ar-SA"/>
      </w:rPr>
    </w:lvl>
    <w:lvl w:ilvl="2" w:tplc="2ADA52B8">
      <w:numFmt w:val="bullet"/>
      <w:lvlText w:val="•"/>
      <w:lvlJc w:val="left"/>
      <w:pPr>
        <w:ind w:left="951" w:hanging="139"/>
      </w:pPr>
      <w:rPr>
        <w:rFonts w:hint="default"/>
        <w:lang w:val="en-US" w:eastAsia="en-US" w:bidi="ar-SA"/>
      </w:rPr>
    </w:lvl>
    <w:lvl w:ilvl="3" w:tplc="B6B48852">
      <w:numFmt w:val="bullet"/>
      <w:lvlText w:val="•"/>
      <w:lvlJc w:val="left"/>
      <w:pPr>
        <w:ind w:left="1483" w:hanging="139"/>
      </w:pPr>
      <w:rPr>
        <w:rFonts w:hint="default"/>
        <w:lang w:val="en-US" w:eastAsia="en-US" w:bidi="ar-SA"/>
      </w:rPr>
    </w:lvl>
    <w:lvl w:ilvl="4" w:tplc="24067E2C">
      <w:numFmt w:val="bullet"/>
      <w:lvlText w:val="•"/>
      <w:lvlJc w:val="left"/>
      <w:pPr>
        <w:ind w:left="2014" w:hanging="139"/>
      </w:pPr>
      <w:rPr>
        <w:rFonts w:hint="default"/>
        <w:lang w:val="en-US" w:eastAsia="en-US" w:bidi="ar-SA"/>
      </w:rPr>
    </w:lvl>
    <w:lvl w:ilvl="5" w:tplc="E0C68C02">
      <w:numFmt w:val="bullet"/>
      <w:lvlText w:val="•"/>
      <w:lvlJc w:val="left"/>
      <w:pPr>
        <w:ind w:left="2546" w:hanging="139"/>
      </w:pPr>
      <w:rPr>
        <w:rFonts w:hint="default"/>
        <w:lang w:val="en-US" w:eastAsia="en-US" w:bidi="ar-SA"/>
      </w:rPr>
    </w:lvl>
    <w:lvl w:ilvl="6" w:tplc="CE566E4E">
      <w:numFmt w:val="bullet"/>
      <w:lvlText w:val="•"/>
      <w:lvlJc w:val="left"/>
      <w:pPr>
        <w:ind w:left="3077" w:hanging="139"/>
      </w:pPr>
      <w:rPr>
        <w:rFonts w:hint="default"/>
        <w:lang w:val="en-US" w:eastAsia="en-US" w:bidi="ar-SA"/>
      </w:rPr>
    </w:lvl>
    <w:lvl w:ilvl="7" w:tplc="32CAD6FE">
      <w:numFmt w:val="bullet"/>
      <w:lvlText w:val="•"/>
      <w:lvlJc w:val="left"/>
      <w:pPr>
        <w:ind w:left="3609" w:hanging="139"/>
      </w:pPr>
      <w:rPr>
        <w:rFonts w:hint="default"/>
        <w:lang w:val="en-US" w:eastAsia="en-US" w:bidi="ar-SA"/>
      </w:rPr>
    </w:lvl>
    <w:lvl w:ilvl="8" w:tplc="69DC7EF2">
      <w:numFmt w:val="bullet"/>
      <w:lvlText w:val="•"/>
      <w:lvlJc w:val="left"/>
      <w:pPr>
        <w:ind w:left="4140" w:hanging="139"/>
      </w:pPr>
      <w:rPr>
        <w:rFonts w:hint="default"/>
        <w:lang w:val="en-US" w:eastAsia="en-US" w:bidi="ar-SA"/>
      </w:rPr>
    </w:lvl>
  </w:abstractNum>
  <w:num w:numId="1" w16cid:durableId="1640836893">
    <w:abstractNumId w:val="9"/>
  </w:num>
  <w:num w:numId="2" w16cid:durableId="192572970">
    <w:abstractNumId w:val="11"/>
  </w:num>
  <w:num w:numId="3" w16cid:durableId="2097897602">
    <w:abstractNumId w:val="24"/>
  </w:num>
  <w:num w:numId="4" w16cid:durableId="683752233">
    <w:abstractNumId w:val="21"/>
  </w:num>
  <w:num w:numId="5" w16cid:durableId="670524097">
    <w:abstractNumId w:val="23"/>
  </w:num>
  <w:num w:numId="6" w16cid:durableId="346636942">
    <w:abstractNumId w:val="19"/>
  </w:num>
  <w:num w:numId="7" w16cid:durableId="155614534">
    <w:abstractNumId w:val="4"/>
  </w:num>
  <w:num w:numId="8" w16cid:durableId="1621300640">
    <w:abstractNumId w:val="17"/>
  </w:num>
  <w:num w:numId="9" w16cid:durableId="363603761">
    <w:abstractNumId w:val="15"/>
  </w:num>
  <w:num w:numId="10" w16cid:durableId="676731324">
    <w:abstractNumId w:val="3"/>
  </w:num>
  <w:num w:numId="11" w16cid:durableId="1944875134">
    <w:abstractNumId w:val="22"/>
  </w:num>
  <w:num w:numId="12" w16cid:durableId="939794114">
    <w:abstractNumId w:val="16"/>
  </w:num>
  <w:num w:numId="13" w16cid:durableId="906651659">
    <w:abstractNumId w:val="5"/>
  </w:num>
  <w:num w:numId="14" w16cid:durableId="1720744966">
    <w:abstractNumId w:val="18"/>
  </w:num>
  <w:num w:numId="15" w16cid:durableId="1427968279">
    <w:abstractNumId w:val="14"/>
  </w:num>
  <w:num w:numId="16" w16cid:durableId="769590426">
    <w:abstractNumId w:val="7"/>
  </w:num>
  <w:num w:numId="17" w16cid:durableId="734353761">
    <w:abstractNumId w:val="0"/>
  </w:num>
  <w:num w:numId="18" w16cid:durableId="1754934239">
    <w:abstractNumId w:val="1"/>
  </w:num>
  <w:num w:numId="19" w16cid:durableId="508520994">
    <w:abstractNumId w:val="2"/>
  </w:num>
  <w:num w:numId="20" w16cid:durableId="418673387">
    <w:abstractNumId w:val="12"/>
  </w:num>
  <w:num w:numId="21" w16cid:durableId="574361570">
    <w:abstractNumId w:val="10"/>
  </w:num>
  <w:num w:numId="22" w16cid:durableId="695542271">
    <w:abstractNumId w:val="8"/>
  </w:num>
  <w:num w:numId="23" w16cid:durableId="1761565801">
    <w:abstractNumId w:val="6"/>
  </w:num>
  <w:num w:numId="24" w16cid:durableId="1714886619">
    <w:abstractNumId w:val="20"/>
  </w:num>
  <w:num w:numId="25" w16cid:durableId="1472088513">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2E3"/>
    <w:rsid w:val="0004300B"/>
    <w:rsid w:val="000506F4"/>
    <w:rsid w:val="00063E69"/>
    <w:rsid w:val="000C40FD"/>
    <w:rsid w:val="000C754C"/>
    <w:rsid w:val="000D2900"/>
    <w:rsid w:val="000E38D2"/>
    <w:rsid w:val="001011BC"/>
    <w:rsid w:val="00121310"/>
    <w:rsid w:val="001304D8"/>
    <w:rsid w:val="001353F6"/>
    <w:rsid w:val="00172452"/>
    <w:rsid w:val="0018278E"/>
    <w:rsid w:val="00192383"/>
    <w:rsid w:val="001A2A90"/>
    <w:rsid w:val="001B46B5"/>
    <w:rsid w:val="001C4FB9"/>
    <w:rsid w:val="00200BB5"/>
    <w:rsid w:val="00204D6B"/>
    <w:rsid w:val="00237075"/>
    <w:rsid w:val="00253363"/>
    <w:rsid w:val="0026061A"/>
    <w:rsid w:val="00284EC8"/>
    <w:rsid w:val="00287D01"/>
    <w:rsid w:val="002A0B29"/>
    <w:rsid w:val="002B6CFE"/>
    <w:rsid w:val="002C5800"/>
    <w:rsid w:val="002D5D34"/>
    <w:rsid w:val="002F7364"/>
    <w:rsid w:val="0031286C"/>
    <w:rsid w:val="00317645"/>
    <w:rsid w:val="00330021"/>
    <w:rsid w:val="00346A40"/>
    <w:rsid w:val="00360458"/>
    <w:rsid w:val="003C228E"/>
    <w:rsid w:val="003D3F82"/>
    <w:rsid w:val="00405BEA"/>
    <w:rsid w:val="00412600"/>
    <w:rsid w:val="004252F4"/>
    <w:rsid w:val="00430FF0"/>
    <w:rsid w:val="0043540F"/>
    <w:rsid w:val="00457A46"/>
    <w:rsid w:val="00467D68"/>
    <w:rsid w:val="004A399B"/>
    <w:rsid w:val="004B2C5B"/>
    <w:rsid w:val="004E54EC"/>
    <w:rsid w:val="004F3237"/>
    <w:rsid w:val="004F6388"/>
    <w:rsid w:val="005072CD"/>
    <w:rsid w:val="0051603B"/>
    <w:rsid w:val="005165AC"/>
    <w:rsid w:val="00540C83"/>
    <w:rsid w:val="005521F9"/>
    <w:rsid w:val="00563922"/>
    <w:rsid w:val="00584DBD"/>
    <w:rsid w:val="0059541C"/>
    <w:rsid w:val="005C7BC0"/>
    <w:rsid w:val="005F0724"/>
    <w:rsid w:val="005F4156"/>
    <w:rsid w:val="005F4768"/>
    <w:rsid w:val="00606B8B"/>
    <w:rsid w:val="00612AD7"/>
    <w:rsid w:val="00613A32"/>
    <w:rsid w:val="00623AE4"/>
    <w:rsid w:val="006348E6"/>
    <w:rsid w:val="006611A3"/>
    <w:rsid w:val="006847B8"/>
    <w:rsid w:val="006C6EA6"/>
    <w:rsid w:val="006D7018"/>
    <w:rsid w:val="006D73D3"/>
    <w:rsid w:val="00712724"/>
    <w:rsid w:val="007162A4"/>
    <w:rsid w:val="0071720F"/>
    <w:rsid w:val="0072149C"/>
    <w:rsid w:val="00760BD2"/>
    <w:rsid w:val="00771F3C"/>
    <w:rsid w:val="007754DA"/>
    <w:rsid w:val="00794627"/>
    <w:rsid w:val="00795188"/>
    <w:rsid w:val="00795314"/>
    <w:rsid w:val="007A6241"/>
    <w:rsid w:val="007B2EAC"/>
    <w:rsid w:val="007D4C1C"/>
    <w:rsid w:val="007D5AE1"/>
    <w:rsid w:val="007F363D"/>
    <w:rsid w:val="007F586A"/>
    <w:rsid w:val="0080015B"/>
    <w:rsid w:val="00820033"/>
    <w:rsid w:val="008202E3"/>
    <w:rsid w:val="00823F3C"/>
    <w:rsid w:val="00827753"/>
    <w:rsid w:val="008467E4"/>
    <w:rsid w:val="0085427D"/>
    <w:rsid w:val="008A1E18"/>
    <w:rsid w:val="008B4942"/>
    <w:rsid w:val="008B7CE5"/>
    <w:rsid w:val="008F296A"/>
    <w:rsid w:val="009015FE"/>
    <w:rsid w:val="00926AE0"/>
    <w:rsid w:val="009519A3"/>
    <w:rsid w:val="009653EF"/>
    <w:rsid w:val="00977283"/>
    <w:rsid w:val="009876DD"/>
    <w:rsid w:val="00997BBB"/>
    <w:rsid w:val="009A375A"/>
    <w:rsid w:val="009A626E"/>
    <w:rsid w:val="009D40CA"/>
    <w:rsid w:val="009E7488"/>
    <w:rsid w:val="00A16C7D"/>
    <w:rsid w:val="00A34817"/>
    <w:rsid w:val="00A40CB3"/>
    <w:rsid w:val="00A4741B"/>
    <w:rsid w:val="00A5061D"/>
    <w:rsid w:val="00A730FB"/>
    <w:rsid w:val="00A84BFE"/>
    <w:rsid w:val="00AB3DDC"/>
    <w:rsid w:val="00AC5045"/>
    <w:rsid w:val="00AC5252"/>
    <w:rsid w:val="00AC5904"/>
    <w:rsid w:val="00AD25AB"/>
    <w:rsid w:val="00AE3BC0"/>
    <w:rsid w:val="00AE798A"/>
    <w:rsid w:val="00AF1BAD"/>
    <w:rsid w:val="00AF3EAD"/>
    <w:rsid w:val="00B13F2F"/>
    <w:rsid w:val="00B24177"/>
    <w:rsid w:val="00B64196"/>
    <w:rsid w:val="00B90FD8"/>
    <w:rsid w:val="00BE31AE"/>
    <w:rsid w:val="00BF1788"/>
    <w:rsid w:val="00BF6882"/>
    <w:rsid w:val="00C01E81"/>
    <w:rsid w:val="00C174B1"/>
    <w:rsid w:val="00C23727"/>
    <w:rsid w:val="00C26983"/>
    <w:rsid w:val="00C27362"/>
    <w:rsid w:val="00C62B30"/>
    <w:rsid w:val="00C8255F"/>
    <w:rsid w:val="00CC08BB"/>
    <w:rsid w:val="00CC1AA5"/>
    <w:rsid w:val="00CE1773"/>
    <w:rsid w:val="00CE794A"/>
    <w:rsid w:val="00CF52A7"/>
    <w:rsid w:val="00D31552"/>
    <w:rsid w:val="00D551EB"/>
    <w:rsid w:val="00D60EB0"/>
    <w:rsid w:val="00D86323"/>
    <w:rsid w:val="00DB406B"/>
    <w:rsid w:val="00DC3E80"/>
    <w:rsid w:val="00DE27E8"/>
    <w:rsid w:val="00DF6679"/>
    <w:rsid w:val="00E56BC1"/>
    <w:rsid w:val="00E63A13"/>
    <w:rsid w:val="00E808DE"/>
    <w:rsid w:val="00E90962"/>
    <w:rsid w:val="00F0502F"/>
    <w:rsid w:val="00F34D7A"/>
    <w:rsid w:val="00F42291"/>
    <w:rsid w:val="00FA2FD4"/>
    <w:rsid w:val="00FA67BC"/>
    <w:rsid w:val="00FB0ED0"/>
    <w:rsid w:val="00FB1971"/>
    <w:rsid w:val="00FF55E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18AEB2"/>
  <w15:docId w15:val="{E02367BB-5FC0-4595-9F0D-DD8F7A51D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B9"/>
  </w:style>
  <w:style w:type="paragraph" w:styleId="Heading1">
    <w:name w:val="heading 1"/>
    <w:basedOn w:val="Normal"/>
    <w:link w:val="Heading1Char"/>
    <w:uiPriority w:val="1"/>
    <w:qFormat/>
    <w:rsid w:val="007F363D"/>
    <w:pPr>
      <w:widowControl w:val="0"/>
      <w:autoSpaceDE w:val="0"/>
      <w:autoSpaceDN w:val="0"/>
      <w:spacing w:before="17" w:after="0" w:line="240" w:lineRule="auto"/>
      <w:ind w:left="139"/>
      <w:outlineLvl w:val="0"/>
    </w:pPr>
    <w:rPr>
      <w:rFonts w:ascii="Arial" w:eastAsia="Arial" w:hAnsi="Arial" w:cs="Arial"/>
      <w:b/>
      <w:bCs/>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F363D"/>
    <w:rPr>
      <w:rFonts w:ascii="Arial" w:eastAsia="Arial" w:hAnsi="Arial" w:cs="Arial"/>
      <w:b/>
      <w:bCs/>
      <w:sz w:val="21"/>
      <w:szCs w:val="21"/>
      <w:lang w:val="en-US" w:eastAsia="en-US"/>
    </w:rPr>
  </w:style>
  <w:style w:type="paragraph" w:styleId="BodyText">
    <w:name w:val="Body Text"/>
    <w:basedOn w:val="Normal"/>
    <w:link w:val="BodyTextChar"/>
    <w:uiPriority w:val="1"/>
    <w:qFormat/>
    <w:rsid w:val="007F363D"/>
    <w:pPr>
      <w:widowControl w:val="0"/>
      <w:autoSpaceDE w:val="0"/>
      <w:autoSpaceDN w:val="0"/>
      <w:spacing w:after="0" w:line="240" w:lineRule="auto"/>
    </w:pPr>
    <w:rPr>
      <w:rFonts w:ascii="Arial MT" w:eastAsia="Arial MT" w:hAnsi="Arial MT" w:cs="Arial MT"/>
      <w:sz w:val="21"/>
      <w:szCs w:val="21"/>
      <w:lang w:val="en-US" w:eastAsia="en-US"/>
    </w:rPr>
  </w:style>
  <w:style w:type="character" w:customStyle="1" w:styleId="BodyTextChar">
    <w:name w:val="Body Text Char"/>
    <w:basedOn w:val="DefaultParagraphFont"/>
    <w:link w:val="BodyText"/>
    <w:uiPriority w:val="1"/>
    <w:rsid w:val="007F363D"/>
    <w:rPr>
      <w:rFonts w:ascii="Arial MT" w:eastAsia="Arial MT" w:hAnsi="Arial MT" w:cs="Arial MT"/>
      <w:sz w:val="21"/>
      <w:szCs w:val="21"/>
      <w:lang w:val="en-US" w:eastAsia="en-US"/>
    </w:rPr>
  </w:style>
  <w:style w:type="paragraph" w:styleId="ListParagraph">
    <w:name w:val="List Paragraph"/>
    <w:basedOn w:val="Normal"/>
    <w:uiPriority w:val="34"/>
    <w:qFormat/>
    <w:rsid w:val="007F363D"/>
    <w:pPr>
      <w:widowControl w:val="0"/>
      <w:autoSpaceDE w:val="0"/>
      <w:autoSpaceDN w:val="0"/>
      <w:spacing w:after="0" w:line="240" w:lineRule="auto"/>
    </w:pPr>
    <w:rPr>
      <w:rFonts w:ascii="Arial MT" w:eastAsia="Arial MT" w:hAnsi="Arial MT" w:cs="Arial MT"/>
      <w:lang w:val="en-US" w:eastAsia="en-US"/>
    </w:rPr>
  </w:style>
  <w:style w:type="paragraph" w:customStyle="1" w:styleId="TableParagraph">
    <w:name w:val="Table Paragraph"/>
    <w:basedOn w:val="Normal"/>
    <w:uiPriority w:val="1"/>
    <w:qFormat/>
    <w:rsid w:val="007F363D"/>
    <w:pPr>
      <w:widowControl w:val="0"/>
      <w:autoSpaceDE w:val="0"/>
      <w:autoSpaceDN w:val="0"/>
      <w:spacing w:before="106" w:after="0" w:line="240" w:lineRule="auto"/>
      <w:ind w:left="95"/>
    </w:pPr>
    <w:rPr>
      <w:rFonts w:ascii="Arial MT" w:eastAsia="Arial MT" w:hAnsi="Arial MT" w:cs="Arial MT"/>
      <w:lang w:val="en-US" w:eastAsia="en-US"/>
    </w:rPr>
  </w:style>
  <w:style w:type="character" w:styleId="Hyperlink">
    <w:name w:val="Hyperlink"/>
    <w:uiPriority w:val="99"/>
    <w:unhideWhenUsed/>
    <w:rsid w:val="007F363D"/>
    <w:rPr>
      <w:color w:val="0000FF"/>
      <w:u w:val="single"/>
    </w:rPr>
  </w:style>
  <w:style w:type="numbering" w:customStyle="1" w:styleId="NoList1">
    <w:name w:val="No List1"/>
    <w:next w:val="NoList"/>
    <w:uiPriority w:val="99"/>
    <w:semiHidden/>
    <w:unhideWhenUsed/>
    <w:rsid w:val="00172452"/>
  </w:style>
  <w:style w:type="paragraph" w:customStyle="1" w:styleId="04xlpa">
    <w:name w:val="_04xlpa"/>
    <w:basedOn w:val="Normal"/>
    <w:rsid w:val="009D40C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jsgrdq">
    <w:name w:val="jsgrdq"/>
    <w:basedOn w:val="DefaultParagraphFont"/>
    <w:rsid w:val="009D40CA"/>
  </w:style>
  <w:style w:type="character" w:customStyle="1" w:styleId="normaltextrun">
    <w:name w:val="normaltextrun"/>
    <w:basedOn w:val="DefaultParagraphFont"/>
    <w:rsid w:val="0080015B"/>
  </w:style>
  <w:style w:type="character" w:customStyle="1" w:styleId="eop">
    <w:name w:val="eop"/>
    <w:basedOn w:val="DefaultParagraphFont"/>
    <w:rsid w:val="0080015B"/>
  </w:style>
  <w:style w:type="paragraph" w:customStyle="1" w:styleId="paragraph">
    <w:name w:val="paragraph"/>
    <w:basedOn w:val="Normal"/>
    <w:rsid w:val="0080015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9A6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26E"/>
    <w:rPr>
      <w:rFonts w:ascii="Segoe UI" w:hAnsi="Segoe UI" w:cs="Segoe UI"/>
      <w:sz w:val="18"/>
      <w:szCs w:val="18"/>
    </w:rPr>
  </w:style>
  <w:style w:type="character" w:styleId="CommentReference">
    <w:name w:val="annotation reference"/>
    <w:basedOn w:val="DefaultParagraphFont"/>
    <w:uiPriority w:val="99"/>
    <w:semiHidden/>
    <w:unhideWhenUsed/>
    <w:rsid w:val="00795314"/>
    <w:rPr>
      <w:sz w:val="16"/>
      <w:szCs w:val="16"/>
    </w:rPr>
  </w:style>
  <w:style w:type="paragraph" w:styleId="CommentText">
    <w:name w:val="annotation text"/>
    <w:basedOn w:val="Normal"/>
    <w:link w:val="CommentTextChar"/>
    <w:uiPriority w:val="99"/>
    <w:semiHidden/>
    <w:unhideWhenUsed/>
    <w:rsid w:val="00795314"/>
    <w:pPr>
      <w:spacing w:line="240" w:lineRule="auto"/>
    </w:pPr>
    <w:rPr>
      <w:sz w:val="20"/>
      <w:szCs w:val="20"/>
    </w:rPr>
  </w:style>
  <w:style w:type="character" w:customStyle="1" w:styleId="CommentTextChar">
    <w:name w:val="Comment Text Char"/>
    <w:basedOn w:val="DefaultParagraphFont"/>
    <w:link w:val="CommentText"/>
    <w:uiPriority w:val="99"/>
    <w:semiHidden/>
    <w:rsid w:val="00795314"/>
    <w:rPr>
      <w:sz w:val="20"/>
      <w:szCs w:val="20"/>
    </w:rPr>
  </w:style>
  <w:style w:type="paragraph" w:styleId="CommentSubject">
    <w:name w:val="annotation subject"/>
    <w:basedOn w:val="CommentText"/>
    <w:next w:val="CommentText"/>
    <w:link w:val="CommentSubjectChar"/>
    <w:uiPriority w:val="99"/>
    <w:semiHidden/>
    <w:unhideWhenUsed/>
    <w:rsid w:val="00795314"/>
    <w:rPr>
      <w:b/>
      <w:bCs/>
    </w:rPr>
  </w:style>
  <w:style w:type="character" w:customStyle="1" w:styleId="CommentSubjectChar">
    <w:name w:val="Comment Subject Char"/>
    <w:basedOn w:val="CommentTextChar"/>
    <w:link w:val="CommentSubject"/>
    <w:uiPriority w:val="99"/>
    <w:semiHidden/>
    <w:rsid w:val="00795314"/>
    <w:rPr>
      <w:b/>
      <w:bCs/>
      <w:sz w:val="20"/>
      <w:szCs w:val="20"/>
    </w:rPr>
  </w:style>
  <w:style w:type="character" w:styleId="FollowedHyperlink">
    <w:name w:val="FollowedHyperlink"/>
    <w:basedOn w:val="DefaultParagraphFont"/>
    <w:uiPriority w:val="99"/>
    <w:semiHidden/>
    <w:unhideWhenUsed/>
    <w:rsid w:val="00E56BC1"/>
    <w:rPr>
      <w:color w:val="800080" w:themeColor="followedHyperlink"/>
      <w:u w:val="single"/>
    </w:rPr>
  </w:style>
  <w:style w:type="paragraph" w:customStyle="1" w:styleId="Default">
    <w:name w:val="Default"/>
    <w:rsid w:val="00AC5252"/>
    <w:pPr>
      <w:autoSpaceDE w:val="0"/>
      <w:autoSpaceDN w:val="0"/>
      <w:adjustRightInd w:val="0"/>
      <w:spacing w:after="0" w:line="240" w:lineRule="auto"/>
    </w:pPr>
    <w:rPr>
      <w:rFonts w:ascii="Arial" w:eastAsiaTheme="minorHAnsi" w:hAnsi="Arial" w:cs="Arial"/>
      <w:color w:val="000000"/>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449090">
      <w:bodyDiv w:val="1"/>
      <w:marLeft w:val="0"/>
      <w:marRight w:val="0"/>
      <w:marTop w:val="0"/>
      <w:marBottom w:val="0"/>
      <w:divBdr>
        <w:top w:val="none" w:sz="0" w:space="0" w:color="auto"/>
        <w:left w:val="none" w:sz="0" w:space="0" w:color="auto"/>
        <w:bottom w:val="none" w:sz="0" w:space="0" w:color="auto"/>
        <w:right w:val="none" w:sz="0" w:space="0" w:color="auto"/>
      </w:divBdr>
    </w:div>
    <w:div w:id="359747436">
      <w:bodyDiv w:val="1"/>
      <w:marLeft w:val="0"/>
      <w:marRight w:val="0"/>
      <w:marTop w:val="0"/>
      <w:marBottom w:val="0"/>
      <w:divBdr>
        <w:top w:val="none" w:sz="0" w:space="0" w:color="auto"/>
        <w:left w:val="none" w:sz="0" w:space="0" w:color="auto"/>
        <w:bottom w:val="none" w:sz="0" w:space="0" w:color="auto"/>
        <w:right w:val="none" w:sz="0" w:space="0" w:color="auto"/>
      </w:divBdr>
    </w:div>
    <w:div w:id="570507237">
      <w:bodyDiv w:val="1"/>
      <w:marLeft w:val="0"/>
      <w:marRight w:val="0"/>
      <w:marTop w:val="0"/>
      <w:marBottom w:val="0"/>
      <w:divBdr>
        <w:top w:val="none" w:sz="0" w:space="0" w:color="auto"/>
        <w:left w:val="none" w:sz="0" w:space="0" w:color="auto"/>
        <w:bottom w:val="none" w:sz="0" w:space="0" w:color="auto"/>
        <w:right w:val="none" w:sz="0" w:space="0" w:color="auto"/>
      </w:divBdr>
    </w:div>
    <w:div w:id="1166168867">
      <w:bodyDiv w:val="1"/>
      <w:marLeft w:val="0"/>
      <w:marRight w:val="0"/>
      <w:marTop w:val="0"/>
      <w:marBottom w:val="0"/>
      <w:divBdr>
        <w:top w:val="none" w:sz="0" w:space="0" w:color="auto"/>
        <w:left w:val="none" w:sz="0" w:space="0" w:color="auto"/>
        <w:bottom w:val="none" w:sz="0" w:space="0" w:color="auto"/>
        <w:right w:val="none" w:sz="0" w:space="0" w:color="auto"/>
      </w:divBdr>
      <w:divsChild>
        <w:div w:id="1818103617">
          <w:marLeft w:val="0"/>
          <w:marRight w:val="0"/>
          <w:marTop w:val="0"/>
          <w:marBottom w:val="0"/>
          <w:divBdr>
            <w:top w:val="none" w:sz="0" w:space="0" w:color="auto"/>
            <w:left w:val="none" w:sz="0" w:space="0" w:color="auto"/>
            <w:bottom w:val="none" w:sz="0" w:space="0" w:color="auto"/>
            <w:right w:val="none" w:sz="0" w:space="0" w:color="auto"/>
          </w:divBdr>
          <w:divsChild>
            <w:div w:id="1295524225">
              <w:marLeft w:val="0"/>
              <w:marRight w:val="0"/>
              <w:marTop w:val="0"/>
              <w:marBottom w:val="0"/>
              <w:divBdr>
                <w:top w:val="none" w:sz="0" w:space="0" w:color="auto"/>
                <w:left w:val="none" w:sz="0" w:space="0" w:color="auto"/>
                <w:bottom w:val="none" w:sz="0" w:space="0" w:color="auto"/>
                <w:right w:val="none" w:sz="0" w:space="0" w:color="auto"/>
              </w:divBdr>
            </w:div>
          </w:divsChild>
        </w:div>
        <w:div w:id="300774356">
          <w:marLeft w:val="0"/>
          <w:marRight w:val="0"/>
          <w:marTop w:val="0"/>
          <w:marBottom w:val="0"/>
          <w:divBdr>
            <w:top w:val="none" w:sz="0" w:space="0" w:color="auto"/>
            <w:left w:val="none" w:sz="0" w:space="0" w:color="auto"/>
            <w:bottom w:val="none" w:sz="0" w:space="0" w:color="auto"/>
            <w:right w:val="none" w:sz="0" w:space="0" w:color="auto"/>
          </w:divBdr>
          <w:divsChild>
            <w:div w:id="928387890">
              <w:marLeft w:val="0"/>
              <w:marRight w:val="0"/>
              <w:marTop w:val="0"/>
              <w:marBottom w:val="0"/>
              <w:divBdr>
                <w:top w:val="none" w:sz="0" w:space="0" w:color="auto"/>
                <w:left w:val="none" w:sz="0" w:space="0" w:color="auto"/>
                <w:bottom w:val="none" w:sz="0" w:space="0" w:color="auto"/>
                <w:right w:val="none" w:sz="0" w:space="0" w:color="auto"/>
              </w:divBdr>
            </w:div>
            <w:div w:id="21056845">
              <w:marLeft w:val="0"/>
              <w:marRight w:val="0"/>
              <w:marTop w:val="0"/>
              <w:marBottom w:val="0"/>
              <w:divBdr>
                <w:top w:val="none" w:sz="0" w:space="0" w:color="auto"/>
                <w:left w:val="none" w:sz="0" w:space="0" w:color="auto"/>
                <w:bottom w:val="none" w:sz="0" w:space="0" w:color="auto"/>
                <w:right w:val="none" w:sz="0" w:space="0" w:color="auto"/>
              </w:divBdr>
            </w:div>
          </w:divsChild>
        </w:div>
        <w:div w:id="1842574589">
          <w:marLeft w:val="0"/>
          <w:marRight w:val="0"/>
          <w:marTop w:val="0"/>
          <w:marBottom w:val="0"/>
          <w:divBdr>
            <w:top w:val="none" w:sz="0" w:space="0" w:color="auto"/>
            <w:left w:val="none" w:sz="0" w:space="0" w:color="auto"/>
            <w:bottom w:val="none" w:sz="0" w:space="0" w:color="auto"/>
            <w:right w:val="none" w:sz="0" w:space="0" w:color="auto"/>
          </w:divBdr>
          <w:divsChild>
            <w:div w:id="835536310">
              <w:marLeft w:val="0"/>
              <w:marRight w:val="0"/>
              <w:marTop w:val="0"/>
              <w:marBottom w:val="0"/>
              <w:divBdr>
                <w:top w:val="none" w:sz="0" w:space="0" w:color="auto"/>
                <w:left w:val="none" w:sz="0" w:space="0" w:color="auto"/>
                <w:bottom w:val="none" w:sz="0" w:space="0" w:color="auto"/>
                <w:right w:val="none" w:sz="0" w:space="0" w:color="auto"/>
              </w:divBdr>
            </w:div>
            <w:div w:id="1934851030">
              <w:marLeft w:val="0"/>
              <w:marRight w:val="0"/>
              <w:marTop w:val="0"/>
              <w:marBottom w:val="0"/>
              <w:divBdr>
                <w:top w:val="none" w:sz="0" w:space="0" w:color="auto"/>
                <w:left w:val="none" w:sz="0" w:space="0" w:color="auto"/>
                <w:bottom w:val="none" w:sz="0" w:space="0" w:color="auto"/>
                <w:right w:val="none" w:sz="0" w:space="0" w:color="auto"/>
              </w:divBdr>
            </w:div>
          </w:divsChild>
        </w:div>
        <w:div w:id="93746369">
          <w:marLeft w:val="0"/>
          <w:marRight w:val="0"/>
          <w:marTop w:val="0"/>
          <w:marBottom w:val="0"/>
          <w:divBdr>
            <w:top w:val="none" w:sz="0" w:space="0" w:color="auto"/>
            <w:left w:val="none" w:sz="0" w:space="0" w:color="auto"/>
            <w:bottom w:val="none" w:sz="0" w:space="0" w:color="auto"/>
            <w:right w:val="none" w:sz="0" w:space="0" w:color="auto"/>
          </w:divBdr>
          <w:divsChild>
            <w:div w:id="768431647">
              <w:marLeft w:val="0"/>
              <w:marRight w:val="0"/>
              <w:marTop w:val="0"/>
              <w:marBottom w:val="0"/>
              <w:divBdr>
                <w:top w:val="none" w:sz="0" w:space="0" w:color="auto"/>
                <w:left w:val="none" w:sz="0" w:space="0" w:color="auto"/>
                <w:bottom w:val="none" w:sz="0" w:space="0" w:color="auto"/>
                <w:right w:val="none" w:sz="0" w:space="0" w:color="auto"/>
              </w:divBdr>
            </w:div>
            <w:div w:id="282807328">
              <w:marLeft w:val="0"/>
              <w:marRight w:val="0"/>
              <w:marTop w:val="0"/>
              <w:marBottom w:val="0"/>
              <w:divBdr>
                <w:top w:val="none" w:sz="0" w:space="0" w:color="auto"/>
                <w:left w:val="none" w:sz="0" w:space="0" w:color="auto"/>
                <w:bottom w:val="none" w:sz="0" w:space="0" w:color="auto"/>
                <w:right w:val="none" w:sz="0" w:space="0" w:color="auto"/>
              </w:divBdr>
            </w:div>
            <w:div w:id="384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9469">
      <w:bodyDiv w:val="1"/>
      <w:marLeft w:val="0"/>
      <w:marRight w:val="0"/>
      <w:marTop w:val="0"/>
      <w:marBottom w:val="0"/>
      <w:divBdr>
        <w:top w:val="none" w:sz="0" w:space="0" w:color="auto"/>
        <w:left w:val="none" w:sz="0" w:space="0" w:color="auto"/>
        <w:bottom w:val="none" w:sz="0" w:space="0" w:color="auto"/>
        <w:right w:val="none" w:sz="0" w:space="0" w:color="auto"/>
      </w:divBdr>
    </w:div>
    <w:div w:id="1371606456">
      <w:bodyDiv w:val="1"/>
      <w:marLeft w:val="0"/>
      <w:marRight w:val="0"/>
      <w:marTop w:val="0"/>
      <w:marBottom w:val="0"/>
      <w:divBdr>
        <w:top w:val="none" w:sz="0" w:space="0" w:color="auto"/>
        <w:left w:val="none" w:sz="0" w:space="0" w:color="auto"/>
        <w:bottom w:val="none" w:sz="0" w:space="0" w:color="auto"/>
        <w:right w:val="none" w:sz="0" w:space="0" w:color="auto"/>
      </w:divBdr>
      <w:divsChild>
        <w:div w:id="27066584">
          <w:marLeft w:val="0"/>
          <w:marRight w:val="0"/>
          <w:marTop w:val="0"/>
          <w:marBottom w:val="0"/>
          <w:divBdr>
            <w:top w:val="none" w:sz="0" w:space="0" w:color="auto"/>
            <w:left w:val="none" w:sz="0" w:space="0" w:color="auto"/>
            <w:bottom w:val="none" w:sz="0" w:space="0" w:color="auto"/>
            <w:right w:val="none" w:sz="0" w:space="0" w:color="auto"/>
          </w:divBdr>
          <w:divsChild>
            <w:div w:id="1034160575">
              <w:marLeft w:val="0"/>
              <w:marRight w:val="0"/>
              <w:marTop w:val="0"/>
              <w:marBottom w:val="0"/>
              <w:divBdr>
                <w:top w:val="none" w:sz="0" w:space="0" w:color="auto"/>
                <w:left w:val="none" w:sz="0" w:space="0" w:color="auto"/>
                <w:bottom w:val="none" w:sz="0" w:space="0" w:color="auto"/>
                <w:right w:val="none" w:sz="0" w:space="0" w:color="auto"/>
              </w:divBdr>
            </w:div>
          </w:divsChild>
        </w:div>
        <w:div w:id="1584099688">
          <w:marLeft w:val="0"/>
          <w:marRight w:val="0"/>
          <w:marTop w:val="0"/>
          <w:marBottom w:val="0"/>
          <w:divBdr>
            <w:top w:val="none" w:sz="0" w:space="0" w:color="auto"/>
            <w:left w:val="none" w:sz="0" w:space="0" w:color="auto"/>
            <w:bottom w:val="none" w:sz="0" w:space="0" w:color="auto"/>
            <w:right w:val="none" w:sz="0" w:space="0" w:color="auto"/>
          </w:divBdr>
          <w:divsChild>
            <w:div w:id="1509058353">
              <w:marLeft w:val="0"/>
              <w:marRight w:val="0"/>
              <w:marTop w:val="0"/>
              <w:marBottom w:val="0"/>
              <w:divBdr>
                <w:top w:val="none" w:sz="0" w:space="0" w:color="auto"/>
                <w:left w:val="none" w:sz="0" w:space="0" w:color="auto"/>
                <w:bottom w:val="none" w:sz="0" w:space="0" w:color="auto"/>
                <w:right w:val="none" w:sz="0" w:space="0" w:color="auto"/>
              </w:divBdr>
            </w:div>
          </w:divsChild>
        </w:div>
        <w:div w:id="1359963915">
          <w:marLeft w:val="0"/>
          <w:marRight w:val="0"/>
          <w:marTop w:val="0"/>
          <w:marBottom w:val="0"/>
          <w:divBdr>
            <w:top w:val="none" w:sz="0" w:space="0" w:color="auto"/>
            <w:left w:val="none" w:sz="0" w:space="0" w:color="auto"/>
            <w:bottom w:val="none" w:sz="0" w:space="0" w:color="auto"/>
            <w:right w:val="none" w:sz="0" w:space="0" w:color="auto"/>
          </w:divBdr>
          <w:divsChild>
            <w:div w:id="1260603855">
              <w:marLeft w:val="0"/>
              <w:marRight w:val="0"/>
              <w:marTop w:val="0"/>
              <w:marBottom w:val="0"/>
              <w:divBdr>
                <w:top w:val="none" w:sz="0" w:space="0" w:color="auto"/>
                <w:left w:val="none" w:sz="0" w:space="0" w:color="auto"/>
                <w:bottom w:val="none" w:sz="0" w:space="0" w:color="auto"/>
                <w:right w:val="none" w:sz="0" w:space="0" w:color="auto"/>
              </w:divBdr>
            </w:div>
            <w:div w:id="89300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2428">
      <w:bodyDiv w:val="1"/>
      <w:marLeft w:val="0"/>
      <w:marRight w:val="0"/>
      <w:marTop w:val="0"/>
      <w:marBottom w:val="0"/>
      <w:divBdr>
        <w:top w:val="none" w:sz="0" w:space="0" w:color="auto"/>
        <w:left w:val="none" w:sz="0" w:space="0" w:color="auto"/>
        <w:bottom w:val="none" w:sz="0" w:space="0" w:color="auto"/>
        <w:right w:val="none" w:sz="0" w:space="0" w:color="auto"/>
      </w:divBdr>
      <w:divsChild>
        <w:div w:id="2119526415">
          <w:marLeft w:val="446"/>
          <w:marRight w:val="0"/>
          <w:marTop w:val="0"/>
          <w:marBottom w:val="0"/>
          <w:divBdr>
            <w:top w:val="none" w:sz="0" w:space="0" w:color="auto"/>
            <w:left w:val="none" w:sz="0" w:space="0" w:color="auto"/>
            <w:bottom w:val="none" w:sz="0" w:space="0" w:color="auto"/>
            <w:right w:val="none" w:sz="0" w:space="0" w:color="auto"/>
          </w:divBdr>
        </w:div>
        <w:div w:id="1919556954">
          <w:marLeft w:val="446"/>
          <w:marRight w:val="0"/>
          <w:marTop w:val="0"/>
          <w:marBottom w:val="0"/>
          <w:divBdr>
            <w:top w:val="none" w:sz="0" w:space="0" w:color="auto"/>
            <w:left w:val="none" w:sz="0" w:space="0" w:color="auto"/>
            <w:bottom w:val="none" w:sz="0" w:space="0" w:color="auto"/>
            <w:right w:val="none" w:sz="0" w:space="0" w:color="auto"/>
          </w:divBdr>
        </w:div>
        <w:div w:id="1210805626">
          <w:marLeft w:val="446"/>
          <w:marRight w:val="0"/>
          <w:marTop w:val="0"/>
          <w:marBottom w:val="0"/>
          <w:divBdr>
            <w:top w:val="none" w:sz="0" w:space="0" w:color="auto"/>
            <w:left w:val="none" w:sz="0" w:space="0" w:color="auto"/>
            <w:bottom w:val="none" w:sz="0" w:space="0" w:color="auto"/>
            <w:right w:val="none" w:sz="0" w:space="0" w:color="auto"/>
          </w:divBdr>
        </w:div>
        <w:div w:id="1163543045">
          <w:marLeft w:val="446"/>
          <w:marRight w:val="0"/>
          <w:marTop w:val="0"/>
          <w:marBottom w:val="0"/>
          <w:divBdr>
            <w:top w:val="none" w:sz="0" w:space="0" w:color="auto"/>
            <w:left w:val="none" w:sz="0" w:space="0" w:color="auto"/>
            <w:bottom w:val="none" w:sz="0" w:space="0" w:color="auto"/>
            <w:right w:val="none" w:sz="0" w:space="0" w:color="auto"/>
          </w:divBdr>
        </w:div>
        <w:div w:id="1130706981">
          <w:marLeft w:val="446"/>
          <w:marRight w:val="0"/>
          <w:marTop w:val="0"/>
          <w:marBottom w:val="0"/>
          <w:divBdr>
            <w:top w:val="none" w:sz="0" w:space="0" w:color="auto"/>
            <w:left w:val="none" w:sz="0" w:space="0" w:color="auto"/>
            <w:bottom w:val="none" w:sz="0" w:space="0" w:color="auto"/>
            <w:right w:val="none" w:sz="0" w:space="0" w:color="auto"/>
          </w:divBdr>
        </w:div>
        <w:div w:id="230697198">
          <w:marLeft w:val="446"/>
          <w:marRight w:val="0"/>
          <w:marTop w:val="0"/>
          <w:marBottom w:val="0"/>
          <w:divBdr>
            <w:top w:val="none" w:sz="0" w:space="0" w:color="auto"/>
            <w:left w:val="none" w:sz="0" w:space="0" w:color="auto"/>
            <w:bottom w:val="none" w:sz="0" w:space="0" w:color="auto"/>
            <w:right w:val="none" w:sz="0" w:space="0" w:color="auto"/>
          </w:divBdr>
        </w:div>
        <w:div w:id="1417895263">
          <w:marLeft w:val="446"/>
          <w:marRight w:val="0"/>
          <w:marTop w:val="0"/>
          <w:marBottom w:val="0"/>
          <w:divBdr>
            <w:top w:val="none" w:sz="0" w:space="0" w:color="auto"/>
            <w:left w:val="none" w:sz="0" w:space="0" w:color="auto"/>
            <w:bottom w:val="none" w:sz="0" w:space="0" w:color="auto"/>
            <w:right w:val="none" w:sz="0" w:space="0" w:color="auto"/>
          </w:divBdr>
        </w:div>
        <w:div w:id="951786472">
          <w:marLeft w:val="446"/>
          <w:marRight w:val="0"/>
          <w:marTop w:val="0"/>
          <w:marBottom w:val="0"/>
          <w:divBdr>
            <w:top w:val="none" w:sz="0" w:space="0" w:color="auto"/>
            <w:left w:val="none" w:sz="0" w:space="0" w:color="auto"/>
            <w:bottom w:val="none" w:sz="0" w:space="0" w:color="auto"/>
            <w:right w:val="none" w:sz="0" w:space="0" w:color="auto"/>
          </w:divBdr>
        </w:div>
        <w:div w:id="1328631124">
          <w:marLeft w:val="446"/>
          <w:marRight w:val="0"/>
          <w:marTop w:val="0"/>
          <w:marBottom w:val="0"/>
          <w:divBdr>
            <w:top w:val="none" w:sz="0" w:space="0" w:color="auto"/>
            <w:left w:val="none" w:sz="0" w:space="0" w:color="auto"/>
            <w:bottom w:val="none" w:sz="0" w:space="0" w:color="auto"/>
            <w:right w:val="none" w:sz="0" w:space="0" w:color="auto"/>
          </w:divBdr>
        </w:div>
        <w:div w:id="1039551055">
          <w:marLeft w:val="446"/>
          <w:marRight w:val="0"/>
          <w:marTop w:val="0"/>
          <w:marBottom w:val="0"/>
          <w:divBdr>
            <w:top w:val="none" w:sz="0" w:space="0" w:color="auto"/>
            <w:left w:val="none" w:sz="0" w:space="0" w:color="auto"/>
            <w:bottom w:val="none" w:sz="0" w:space="0" w:color="auto"/>
            <w:right w:val="none" w:sz="0" w:space="0" w:color="auto"/>
          </w:divBdr>
        </w:div>
        <w:div w:id="26226928">
          <w:marLeft w:val="446"/>
          <w:marRight w:val="0"/>
          <w:marTop w:val="0"/>
          <w:marBottom w:val="0"/>
          <w:divBdr>
            <w:top w:val="none" w:sz="0" w:space="0" w:color="auto"/>
            <w:left w:val="none" w:sz="0" w:space="0" w:color="auto"/>
            <w:bottom w:val="none" w:sz="0" w:space="0" w:color="auto"/>
            <w:right w:val="none" w:sz="0" w:space="0" w:color="auto"/>
          </w:divBdr>
        </w:div>
      </w:divsChild>
    </w:div>
    <w:div w:id="208051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5.jpeg"/><Relationship Id="rId26" Type="http://schemas.openxmlformats.org/officeDocument/2006/relationships/hyperlink" Target="https://families.newham.gov.uk/kb5/newham/directory/family.page?familychannel=7" TargetMode="External"/><Relationship Id="rId39" Type="http://schemas.openxmlformats.org/officeDocument/2006/relationships/hyperlink" Target="https://www.newhamscp.org.uk/learning-zone/" TargetMode="External"/><Relationship Id="rId21" Type="http://schemas.openxmlformats.org/officeDocument/2006/relationships/hyperlink" Target="https://www.londonsafeguardingchildrenprocedures.co.uk/files/threshold.pdf" TargetMode="External"/><Relationship Id="rId34" Type="http://schemas.openxmlformats.org/officeDocument/2006/relationships/hyperlink" Target="https://www.newham.gov.uk/children-families/journey-child-2" TargetMode="External"/><Relationship Id="rId42" Type="http://schemas.openxmlformats.org/officeDocument/2006/relationships/hyperlink" Target="https://families.newham.gov.uk/kb5/newham/directory/localoffer.page?localofferchannel=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hyperlink" Target="mailto:targetedearlyhelpconsultation@newham.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mailto:earlyhelppartnershipteam@newham.gov.uk" TargetMode="External"/><Relationship Id="rId32" Type="http://schemas.openxmlformats.org/officeDocument/2006/relationships/hyperlink" Target="mailto:earlyhelpconsultation@newham.gov.uk" TargetMode="External"/><Relationship Id="rId37" Type="http://schemas.openxmlformats.org/officeDocument/2006/relationships/hyperlink" Target="https://families.newham.gov.uk/kb5/newham/directory/family.page?familychannel=0" TargetMode="External"/><Relationship Id="rId40" Type="http://schemas.openxmlformats.org/officeDocument/2006/relationships/hyperlink" Target="https://www.newham.gov.uk/children-families/journey-child-2"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hyperlink" Target="mailto:EarlyHelpPartnershipTeam@Newham.gov.uk" TargetMode="External"/><Relationship Id="rId28" Type="http://schemas.openxmlformats.org/officeDocument/2006/relationships/image" Target="media/image7.jpeg"/><Relationship Id="rId36" Type="http://schemas.openxmlformats.org/officeDocument/2006/relationships/hyperlink" Target="https://www.newham.gov.uk/children-families/journey-child-2"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mailto:earlyhelpconsultation@newham.gov.uk"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hyperlink" Target="http://www.gov.uk/government/publications/what-to-do-if-youre-worried-a-child-is-being-abused" TargetMode="External"/><Relationship Id="rId27" Type="http://schemas.openxmlformats.org/officeDocument/2006/relationships/hyperlink" Target="https://families.newham.gov.uk/kb5/newham/directory/family.page?familychannel=7" TargetMode="External"/><Relationship Id="rId30" Type="http://schemas.openxmlformats.org/officeDocument/2006/relationships/hyperlink" Target="mailto:targetedearlyhelpconsultation@newham.gov.uk" TargetMode="External"/><Relationship Id="rId35" Type="http://schemas.openxmlformats.org/officeDocument/2006/relationships/image" Target="media/image9.png"/><Relationship Id="rId43" Type="http://schemas.openxmlformats.org/officeDocument/2006/relationships/hyperlink" Target="https://www.newhamscp.org.uk/learning-zon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hyperlink" Target="mailto:earlyhelppartnershipteam@newham.gov.uk" TargetMode="External"/><Relationship Id="rId33" Type="http://schemas.openxmlformats.org/officeDocument/2006/relationships/image" Target="media/image8.jpeg"/><Relationship Id="rId38" Type="http://schemas.openxmlformats.org/officeDocument/2006/relationships/hyperlink" Target="https://families.newham.gov.uk/kb5/newham/directory/localoffer.page?localofferchannel=0" TargetMode="External"/><Relationship Id="rId20" Type="http://schemas.openxmlformats.org/officeDocument/2006/relationships/hyperlink" Target="mailto:EarlyHelpPartnershipTeam@Newham.gov.uk" TargetMode="External"/><Relationship Id="rId41" Type="http://schemas.openxmlformats.org/officeDocument/2006/relationships/hyperlink" Target="https://families.newham.gov.uk/kb5/newham/directory/family.page?familychannel=0"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81FA02-BC18-4BAC-B87B-03216E9A97BC}" type="doc">
      <dgm:prSet loTypeId="urn:microsoft.com/office/officeart/2005/8/layout/radial6" loCatId="cycle" qsTypeId="urn:microsoft.com/office/officeart/2005/8/quickstyle/simple1" qsCatId="simple" csTypeId="urn:microsoft.com/office/officeart/2005/8/colors/colorful5" csCatId="colorful" phldr="1"/>
      <dgm:spPr/>
      <dgm:t>
        <a:bodyPr/>
        <a:lstStyle/>
        <a:p>
          <a:endParaRPr lang="en-US"/>
        </a:p>
      </dgm:t>
    </dgm:pt>
    <dgm:pt modelId="{80AA5FE2-F7B8-459C-A556-E4C074F50B36}">
      <dgm:prSet phldrT="[Text]"/>
      <dgm:spPr>
        <a:xfrm>
          <a:off x="5914738" y="1249192"/>
          <a:ext cx="1607075" cy="1607075"/>
        </a:xfrm>
        <a:prstGeom prst="ellipse">
          <a:avLst/>
        </a:prstGeom>
        <a:solidFill>
          <a:srgbClr val="4472C4">
            <a:hueOff val="-1470669"/>
            <a:satOff val="-2046"/>
            <a:lumOff val="-78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2. A systemic approach to understanding complex issues</a:t>
          </a:r>
        </a:p>
      </dgm:t>
    </dgm:pt>
    <dgm:pt modelId="{359EE6AF-4858-4265-85DC-D18A1DB70A2A}" type="parTrans" cxnId="{D8FE71F3-3526-496E-B7CE-05EDD8D7BCB4}">
      <dgm:prSet/>
      <dgm:spPr/>
      <dgm:t>
        <a:bodyPr/>
        <a:lstStyle/>
        <a:p>
          <a:endParaRPr lang="en-US"/>
        </a:p>
      </dgm:t>
    </dgm:pt>
    <dgm:pt modelId="{378BEAEB-7FBE-4127-86AA-984CC04C0895}" type="sibTrans" cxnId="{D8FE71F3-3526-496E-B7CE-05EDD8D7BCB4}">
      <dgm:prSet/>
      <dgm:spPr>
        <a:xfrm>
          <a:off x="2001473" y="746514"/>
          <a:ext cx="5109154" cy="5109154"/>
        </a:xfrm>
        <a:prstGeom prst="blockArc">
          <a:avLst>
            <a:gd name="adj1" fmla="val 19800000"/>
            <a:gd name="adj2" fmla="val 1800000"/>
            <a:gd name="adj3" fmla="val 4529"/>
          </a:avLst>
        </a:prstGeom>
        <a:solidFill>
          <a:srgbClr val="4BACC6">
            <a:hueOff val="-1986775"/>
            <a:satOff val="7962"/>
            <a:lumOff val="1726"/>
            <a:alphaOff val="0"/>
          </a:srgbClr>
        </a:solidFill>
        <a:ln>
          <a:noFill/>
        </a:ln>
        <a:effectLst/>
      </dgm:spPr>
      <dgm:t>
        <a:bodyPr/>
        <a:lstStyle/>
        <a:p>
          <a:endParaRPr lang="en-US"/>
        </a:p>
      </dgm:t>
    </dgm:pt>
    <dgm:pt modelId="{D5177148-C767-45BB-A27E-EFBAC4FCA9D4}">
      <dgm:prSet phldrT="[Text]"/>
      <dgm:spPr>
        <a:xfrm>
          <a:off x="5914738" y="3745914"/>
          <a:ext cx="1607075" cy="1607075"/>
        </a:xfrm>
        <a:prstGeom prst="ellipse">
          <a:avLst/>
        </a:prstGeom>
        <a:solidFill>
          <a:srgbClr val="4472C4">
            <a:hueOff val="-2941338"/>
            <a:satOff val="-4091"/>
            <a:lumOff val="-156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3. We provide support by building on strengths</a:t>
          </a:r>
        </a:p>
      </dgm:t>
    </dgm:pt>
    <dgm:pt modelId="{AC7E4161-EF72-4DC9-BF16-64784F739291}" type="parTrans" cxnId="{D13E2964-51E3-4674-85F8-E62F3C7A3AB8}">
      <dgm:prSet/>
      <dgm:spPr/>
      <dgm:t>
        <a:bodyPr/>
        <a:lstStyle/>
        <a:p>
          <a:endParaRPr lang="en-US"/>
        </a:p>
      </dgm:t>
    </dgm:pt>
    <dgm:pt modelId="{3CCCB3D2-1C40-4E74-B0FA-88C73D659055}" type="sibTrans" cxnId="{D13E2964-51E3-4674-85F8-E62F3C7A3AB8}">
      <dgm:prSet/>
      <dgm:spPr>
        <a:xfrm>
          <a:off x="2001473" y="746514"/>
          <a:ext cx="5109154" cy="5109154"/>
        </a:xfrm>
        <a:prstGeom prst="blockArc">
          <a:avLst>
            <a:gd name="adj1" fmla="val 1800000"/>
            <a:gd name="adj2" fmla="val 5400000"/>
            <a:gd name="adj3" fmla="val 4529"/>
          </a:avLst>
        </a:prstGeom>
        <a:solidFill>
          <a:srgbClr val="4BACC6">
            <a:hueOff val="-3973551"/>
            <a:satOff val="15924"/>
            <a:lumOff val="3451"/>
            <a:alphaOff val="0"/>
          </a:srgbClr>
        </a:solidFill>
        <a:ln>
          <a:noFill/>
        </a:ln>
        <a:effectLst/>
      </dgm:spPr>
      <dgm:t>
        <a:bodyPr/>
        <a:lstStyle/>
        <a:p>
          <a:endParaRPr lang="en-US"/>
        </a:p>
      </dgm:t>
    </dgm:pt>
    <dgm:pt modelId="{8F9E8458-225A-4495-9FCF-2CE022CDDF3C}">
      <dgm:prSet phldrT="[Text]"/>
      <dgm:spPr>
        <a:xfrm>
          <a:off x="3752513" y="4994276"/>
          <a:ext cx="1607075" cy="1607075"/>
        </a:xfrm>
        <a:prstGeom prst="ellipse">
          <a:avLst/>
        </a:prstGeom>
        <a:solidFill>
          <a:srgbClr val="4472C4">
            <a:hueOff val="-4412007"/>
            <a:satOff val="-6137"/>
            <a:lumOff val="-235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4. We respond to risk with confidence</a:t>
          </a:r>
        </a:p>
      </dgm:t>
    </dgm:pt>
    <dgm:pt modelId="{EC4F1CEF-534F-4212-84EF-7761493F7C0F}" type="parTrans" cxnId="{EBAB780D-98B2-49D8-B3DA-6F562B0D412D}">
      <dgm:prSet/>
      <dgm:spPr/>
      <dgm:t>
        <a:bodyPr/>
        <a:lstStyle/>
        <a:p>
          <a:endParaRPr lang="en-US"/>
        </a:p>
      </dgm:t>
    </dgm:pt>
    <dgm:pt modelId="{3379C2CA-3693-4076-899E-F150E184430C}" type="sibTrans" cxnId="{EBAB780D-98B2-49D8-B3DA-6F562B0D412D}">
      <dgm:prSet/>
      <dgm:spPr>
        <a:xfrm>
          <a:off x="2001473" y="746514"/>
          <a:ext cx="5109154" cy="5109154"/>
        </a:xfrm>
        <a:prstGeom prst="blockArc">
          <a:avLst>
            <a:gd name="adj1" fmla="val 5400000"/>
            <a:gd name="adj2" fmla="val 9000000"/>
            <a:gd name="adj3" fmla="val 4529"/>
          </a:avLst>
        </a:prstGeom>
        <a:solidFill>
          <a:srgbClr val="4BACC6">
            <a:hueOff val="-5960326"/>
            <a:satOff val="23887"/>
            <a:lumOff val="5177"/>
            <a:alphaOff val="0"/>
          </a:srgbClr>
        </a:solidFill>
        <a:ln>
          <a:noFill/>
        </a:ln>
        <a:effectLst/>
      </dgm:spPr>
      <dgm:t>
        <a:bodyPr/>
        <a:lstStyle/>
        <a:p>
          <a:endParaRPr lang="en-US"/>
        </a:p>
      </dgm:t>
    </dgm:pt>
    <dgm:pt modelId="{0E9317D8-062B-43EB-B906-40DAEEB0E90B}">
      <dgm:prSet phldrT="[Text]"/>
      <dgm:spPr>
        <a:xfrm>
          <a:off x="1590288" y="3745914"/>
          <a:ext cx="1607075" cy="1607075"/>
        </a:xfrm>
        <a:prstGeom prst="ellipse">
          <a:avLst/>
        </a:prstGeom>
        <a:solidFill>
          <a:srgbClr val="4472C4">
            <a:hueOff val="-5882676"/>
            <a:satOff val="-8182"/>
            <a:lumOff val="-313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5. Our practice is purposeful, planned and focussed</a:t>
          </a:r>
        </a:p>
      </dgm:t>
    </dgm:pt>
    <dgm:pt modelId="{9CB3FD4C-1A00-4EAF-AFEE-149805A26FDE}" type="parTrans" cxnId="{BF2AD90E-A504-428B-9391-9DBFAFE834ED}">
      <dgm:prSet/>
      <dgm:spPr/>
      <dgm:t>
        <a:bodyPr/>
        <a:lstStyle/>
        <a:p>
          <a:endParaRPr lang="en-US"/>
        </a:p>
      </dgm:t>
    </dgm:pt>
    <dgm:pt modelId="{32CD350E-88CE-4297-B946-9FB703CDADC6}" type="sibTrans" cxnId="{BF2AD90E-A504-428B-9391-9DBFAFE834ED}">
      <dgm:prSet/>
      <dgm:spPr>
        <a:xfrm>
          <a:off x="2001473" y="746514"/>
          <a:ext cx="5109154" cy="5109154"/>
        </a:xfrm>
        <a:prstGeom prst="blockArc">
          <a:avLst>
            <a:gd name="adj1" fmla="val 9000000"/>
            <a:gd name="adj2" fmla="val 12600000"/>
            <a:gd name="adj3" fmla="val 4529"/>
          </a:avLst>
        </a:prstGeom>
        <a:solidFill>
          <a:srgbClr val="4BACC6">
            <a:hueOff val="-7947101"/>
            <a:satOff val="31849"/>
            <a:lumOff val="6902"/>
            <a:alphaOff val="0"/>
          </a:srgbClr>
        </a:solidFill>
        <a:ln>
          <a:noFill/>
        </a:ln>
        <a:effectLst/>
      </dgm:spPr>
      <dgm:t>
        <a:bodyPr/>
        <a:lstStyle/>
        <a:p>
          <a:endParaRPr lang="en-US"/>
        </a:p>
      </dgm:t>
    </dgm:pt>
    <dgm:pt modelId="{2D1ED730-9F0B-4540-88E7-F3FBFDF9467F}">
      <dgm:prSet phldrT="[Text]"/>
      <dgm:spPr>
        <a:xfrm>
          <a:off x="1590288" y="1249192"/>
          <a:ext cx="1607075" cy="1607075"/>
        </a:xfrm>
        <a:prstGeom prst="ellipse">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0" i="0">
              <a:solidFill>
                <a:sysClr val="window" lastClr="FFFFFF"/>
              </a:solidFill>
              <a:latin typeface="Calibri" panose="020F0502020204030204"/>
              <a:ea typeface="+mn-ea"/>
              <a:cs typeface="+mn-cs"/>
            </a:rPr>
            <a:t>6. We are part of the community of Newham</a:t>
          </a:r>
        </a:p>
      </dgm:t>
    </dgm:pt>
    <dgm:pt modelId="{A1B89F59-0CF8-4827-BBD7-F4667AF7A6C3}" type="parTrans" cxnId="{AEB0BCB5-B13A-4866-B8A8-187E9EA4D8F1}">
      <dgm:prSet/>
      <dgm:spPr/>
      <dgm:t>
        <a:bodyPr/>
        <a:lstStyle/>
        <a:p>
          <a:endParaRPr lang="en-US"/>
        </a:p>
      </dgm:t>
    </dgm:pt>
    <dgm:pt modelId="{150D71A6-9892-4EC2-929A-59BC40965517}" type="sibTrans" cxnId="{AEB0BCB5-B13A-4866-B8A8-187E9EA4D8F1}">
      <dgm:prSet/>
      <dgm:spPr>
        <a:xfrm>
          <a:off x="2001473" y="746514"/>
          <a:ext cx="5109154" cy="5109154"/>
        </a:xfrm>
        <a:prstGeom prst="blockArc">
          <a:avLst>
            <a:gd name="adj1" fmla="val 12600000"/>
            <a:gd name="adj2" fmla="val 16200000"/>
            <a:gd name="adj3" fmla="val 4529"/>
          </a:avLst>
        </a:prstGeom>
        <a:solidFill>
          <a:srgbClr val="4BACC6">
            <a:hueOff val="-9933876"/>
            <a:satOff val="39811"/>
            <a:lumOff val="8628"/>
            <a:alphaOff val="0"/>
          </a:srgbClr>
        </a:solidFill>
        <a:ln>
          <a:noFill/>
        </a:ln>
        <a:effectLst/>
      </dgm:spPr>
      <dgm:t>
        <a:bodyPr/>
        <a:lstStyle/>
        <a:p>
          <a:endParaRPr lang="en-US"/>
        </a:p>
      </dgm:t>
    </dgm:pt>
    <dgm:pt modelId="{1FC876C7-FBF2-4854-BB36-4BA2E617A7E6}">
      <dgm:prSet phldrT="[Text]" custT="1"/>
      <dgm:spPr>
        <a:xfrm>
          <a:off x="3408139" y="2153180"/>
          <a:ext cx="2295822" cy="2295822"/>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800" b="1" i="1">
              <a:solidFill>
                <a:sysClr val="window" lastClr="FFFFFF"/>
              </a:solidFill>
              <a:latin typeface="Calibri" panose="020F0502020204030204"/>
              <a:ea typeface="+mn-ea"/>
              <a:cs typeface="+mn-cs"/>
            </a:rPr>
            <a:t>A restorative, relational model drawing on systemic thinking</a:t>
          </a:r>
          <a:r>
            <a:rPr lang="en-US" sz="2400" b="1" i="1">
              <a:solidFill>
                <a:sysClr val="window" lastClr="FFFFFF"/>
              </a:solidFill>
              <a:latin typeface="Calibri" panose="020F0502020204030204"/>
              <a:ea typeface="+mn-ea"/>
              <a:cs typeface="+mn-cs"/>
            </a:rPr>
            <a:t>.</a:t>
          </a:r>
          <a:endParaRPr lang="en-US" sz="2400" b="1">
            <a:solidFill>
              <a:sysClr val="window" lastClr="FFFFFF"/>
            </a:solidFill>
            <a:latin typeface="Calibri" panose="020F0502020204030204"/>
            <a:ea typeface="+mn-ea"/>
            <a:cs typeface="+mn-cs"/>
          </a:endParaRPr>
        </a:p>
      </dgm:t>
    </dgm:pt>
    <dgm:pt modelId="{8C9FC0E1-202F-4B69-A1B3-9A1E96590A0D}" type="sibTrans" cxnId="{5126CD60-0A93-4EB4-8B0B-95CD5323EC93}">
      <dgm:prSet/>
      <dgm:spPr/>
      <dgm:t>
        <a:bodyPr/>
        <a:lstStyle/>
        <a:p>
          <a:endParaRPr lang="en-US"/>
        </a:p>
      </dgm:t>
    </dgm:pt>
    <dgm:pt modelId="{345565BF-B346-49D1-B7C8-C6028D06591D}" type="parTrans" cxnId="{5126CD60-0A93-4EB4-8B0B-95CD5323EC93}">
      <dgm:prSet/>
      <dgm:spPr/>
      <dgm:t>
        <a:bodyPr/>
        <a:lstStyle/>
        <a:p>
          <a:endParaRPr lang="en-US"/>
        </a:p>
      </dgm:t>
    </dgm:pt>
    <dgm:pt modelId="{BDBAEE95-05F3-4559-BAA6-C0AF23500A96}">
      <dgm:prSet phldrT="[Text]"/>
      <dgm:spPr>
        <a:xfrm>
          <a:off x="3752513" y="831"/>
          <a:ext cx="1607075" cy="160707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1. Children and young people are at the centre of all that we do</a:t>
          </a:r>
        </a:p>
      </dgm:t>
    </dgm:pt>
    <dgm:pt modelId="{6D3F0C92-9408-4461-92FE-AE954BE871B5}" type="sibTrans" cxnId="{72ACD202-10C8-44A3-8E7A-6052DFF08766}">
      <dgm:prSet/>
      <dgm:spPr>
        <a:xfrm>
          <a:off x="2001473" y="746514"/>
          <a:ext cx="5109154" cy="5109154"/>
        </a:xfrm>
        <a:prstGeom prst="blockArc">
          <a:avLst>
            <a:gd name="adj1" fmla="val 16200000"/>
            <a:gd name="adj2" fmla="val 19800000"/>
            <a:gd name="adj3" fmla="val 4529"/>
          </a:avLst>
        </a:prstGeom>
        <a:solidFill>
          <a:srgbClr val="4BACC6">
            <a:hueOff val="0"/>
            <a:satOff val="0"/>
            <a:lumOff val="0"/>
            <a:alphaOff val="0"/>
          </a:srgbClr>
        </a:solidFill>
        <a:ln>
          <a:noFill/>
        </a:ln>
        <a:effectLst/>
      </dgm:spPr>
      <dgm:t>
        <a:bodyPr/>
        <a:lstStyle/>
        <a:p>
          <a:endParaRPr lang="en-US"/>
        </a:p>
      </dgm:t>
    </dgm:pt>
    <dgm:pt modelId="{4822AB8E-1E00-421D-8922-ACE01BB02F42}" type="parTrans" cxnId="{72ACD202-10C8-44A3-8E7A-6052DFF08766}">
      <dgm:prSet/>
      <dgm:spPr/>
      <dgm:t>
        <a:bodyPr/>
        <a:lstStyle/>
        <a:p>
          <a:endParaRPr lang="en-US"/>
        </a:p>
      </dgm:t>
    </dgm:pt>
    <dgm:pt modelId="{AADC1832-5067-4964-B6C1-A074095957EF}" type="pres">
      <dgm:prSet presAssocID="{7981FA02-BC18-4BAC-B87B-03216E9A97BC}" presName="Name0" presStyleCnt="0">
        <dgm:presLayoutVars>
          <dgm:chMax val="1"/>
          <dgm:dir/>
          <dgm:animLvl val="ctr"/>
          <dgm:resizeHandles val="exact"/>
        </dgm:presLayoutVars>
      </dgm:prSet>
      <dgm:spPr/>
    </dgm:pt>
    <dgm:pt modelId="{957E43C6-DE2A-4BD8-A1B9-AB0BDBCFB8D1}" type="pres">
      <dgm:prSet presAssocID="{1FC876C7-FBF2-4854-BB36-4BA2E617A7E6}" presName="centerShape" presStyleLbl="node0" presStyleIdx="0" presStyleCnt="1"/>
      <dgm:spPr>
        <a:prstGeom prst="ellipse">
          <a:avLst/>
        </a:prstGeom>
      </dgm:spPr>
    </dgm:pt>
    <dgm:pt modelId="{E022B8E9-2E90-41AF-8815-C9BE86303CF7}" type="pres">
      <dgm:prSet presAssocID="{BDBAEE95-05F3-4559-BAA6-C0AF23500A96}" presName="node" presStyleLbl="node1" presStyleIdx="0" presStyleCnt="6">
        <dgm:presLayoutVars>
          <dgm:bulletEnabled val="1"/>
        </dgm:presLayoutVars>
      </dgm:prSet>
      <dgm:spPr>
        <a:prstGeom prst="ellipse">
          <a:avLst/>
        </a:prstGeom>
      </dgm:spPr>
    </dgm:pt>
    <dgm:pt modelId="{2B6C4227-7A30-4817-8E81-74D2B7C417EC}" type="pres">
      <dgm:prSet presAssocID="{BDBAEE95-05F3-4559-BAA6-C0AF23500A96}" presName="dummy" presStyleCnt="0"/>
      <dgm:spPr/>
    </dgm:pt>
    <dgm:pt modelId="{B3B86A35-4B8F-4FD2-BC78-1D1AB2E6FAC4}" type="pres">
      <dgm:prSet presAssocID="{6D3F0C92-9408-4461-92FE-AE954BE871B5}" presName="sibTrans" presStyleLbl="sibTrans2D1" presStyleIdx="0" presStyleCnt="6"/>
      <dgm:spPr/>
    </dgm:pt>
    <dgm:pt modelId="{BDEACC2B-5258-42BB-A023-A1DA86D5779D}" type="pres">
      <dgm:prSet presAssocID="{80AA5FE2-F7B8-459C-A556-E4C074F50B36}" presName="node" presStyleLbl="node1" presStyleIdx="1" presStyleCnt="6">
        <dgm:presLayoutVars>
          <dgm:bulletEnabled val="1"/>
        </dgm:presLayoutVars>
      </dgm:prSet>
      <dgm:spPr>
        <a:prstGeom prst="ellipse">
          <a:avLst/>
        </a:prstGeom>
      </dgm:spPr>
    </dgm:pt>
    <dgm:pt modelId="{F4E730C7-CCBB-43D1-8E8A-0F9F58A2DEAA}" type="pres">
      <dgm:prSet presAssocID="{80AA5FE2-F7B8-459C-A556-E4C074F50B36}" presName="dummy" presStyleCnt="0"/>
      <dgm:spPr/>
    </dgm:pt>
    <dgm:pt modelId="{4A290053-5BFC-4F1E-BCAF-88365F61CB80}" type="pres">
      <dgm:prSet presAssocID="{378BEAEB-7FBE-4127-86AA-984CC04C0895}" presName="sibTrans" presStyleLbl="sibTrans2D1" presStyleIdx="1" presStyleCnt="6"/>
      <dgm:spPr/>
    </dgm:pt>
    <dgm:pt modelId="{C73AA517-026D-4C53-B8BE-D2FE816C24DC}" type="pres">
      <dgm:prSet presAssocID="{D5177148-C767-45BB-A27E-EFBAC4FCA9D4}" presName="node" presStyleLbl="node1" presStyleIdx="2" presStyleCnt="6">
        <dgm:presLayoutVars>
          <dgm:bulletEnabled val="1"/>
        </dgm:presLayoutVars>
      </dgm:prSet>
      <dgm:spPr>
        <a:prstGeom prst="ellipse">
          <a:avLst/>
        </a:prstGeom>
      </dgm:spPr>
    </dgm:pt>
    <dgm:pt modelId="{1C90044C-EC83-4C9A-9034-C7F994E7AE30}" type="pres">
      <dgm:prSet presAssocID="{D5177148-C767-45BB-A27E-EFBAC4FCA9D4}" presName="dummy" presStyleCnt="0"/>
      <dgm:spPr/>
    </dgm:pt>
    <dgm:pt modelId="{186C4590-33F0-4151-A109-F302BD7FA40B}" type="pres">
      <dgm:prSet presAssocID="{3CCCB3D2-1C40-4E74-B0FA-88C73D659055}" presName="sibTrans" presStyleLbl="sibTrans2D1" presStyleIdx="2" presStyleCnt="6"/>
      <dgm:spPr/>
    </dgm:pt>
    <dgm:pt modelId="{1C57B1E9-3ED0-4DFE-A0DB-969D795CFD71}" type="pres">
      <dgm:prSet presAssocID="{8F9E8458-225A-4495-9FCF-2CE022CDDF3C}" presName="node" presStyleLbl="node1" presStyleIdx="3" presStyleCnt="6">
        <dgm:presLayoutVars>
          <dgm:bulletEnabled val="1"/>
        </dgm:presLayoutVars>
      </dgm:prSet>
      <dgm:spPr>
        <a:prstGeom prst="ellipse">
          <a:avLst/>
        </a:prstGeom>
      </dgm:spPr>
    </dgm:pt>
    <dgm:pt modelId="{8F1B423E-14B9-4CC0-B5AB-2DE9BE012D45}" type="pres">
      <dgm:prSet presAssocID="{8F9E8458-225A-4495-9FCF-2CE022CDDF3C}" presName="dummy" presStyleCnt="0"/>
      <dgm:spPr/>
    </dgm:pt>
    <dgm:pt modelId="{35FD705C-925F-4370-B56C-AF807BB7B624}" type="pres">
      <dgm:prSet presAssocID="{3379C2CA-3693-4076-899E-F150E184430C}" presName="sibTrans" presStyleLbl="sibTrans2D1" presStyleIdx="3" presStyleCnt="6"/>
      <dgm:spPr/>
    </dgm:pt>
    <dgm:pt modelId="{39D56CA3-10E1-4AB4-A32A-23AC27E231DD}" type="pres">
      <dgm:prSet presAssocID="{0E9317D8-062B-43EB-B906-40DAEEB0E90B}" presName="node" presStyleLbl="node1" presStyleIdx="4" presStyleCnt="6">
        <dgm:presLayoutVars>
          <dgm:bulletEnabled val="1"/>
        </dgm:presLayoutVars>
      </dgm:prSet>
      <dgm:spPr>
        <a:prstGeom prst="ellipse">
          <a:avLst/>
        </a:prstGeom>
      </dgm:spPr>
    </dgm:pt>
    <dgm:pt modelId="{A7E589C9-74D7-4996-ADF4-5B2E704069F8}" type="pres">
      <dgm:prSet presAssocID="{0E9317D8-062B-43EB-B906-40DAEEB0E90B}" presName="dummy" presStyleCnt="0"/>
      <dgm:spPr/>
    </dgm:pt>
    <dgm:pt modelId="{C154E99D-1EBD-48F7-898F-63AB382C431D}" type="pres">
      <dgm:prSet presAssocID="{32CD350E-88CE-4297-B946-9FB703CDADC6}" presName="sibTrans" presStyleLbl="sibTrans2D1" presStyleIdx="4" presStyleCnt="6"/>
      <dgm:spPr/>
    </dgm:pt>
    <dgm:pt modelId="{F70D625A-ED5B-410D-8603-7BE7062C8821}" type="pres">
      <dgm:prSet presAssocID="{2D1ED730-9F0B-4540-88E7-F3FBFDF9467F}" presName="node" presStyleLbl="node1" presStyleIdx="5" presStyleCnt="6">
        <dgm:presLayoutVars>
          <dgm:bulletEnabled val="1"/>
        </dgm:presLayoutVars>
      </dgm:prSet>
      <dgm:spPr>
        <a:prstGeom prst="ellipse">
          <a:avLst/>
        </a:prstGeom>
      </dgm:spPr>
    </dgm:pt>
    <dgm:pt modelId="{2D094F67-459B-44AF-910E-E22C1D89A389}" type="pres">
      <dgm:prSet presAssocID="{2D1ED730-9F0B-4540-88E7-F3FBFDF9467F}" presName="dummy" presStyleCnt="0"/>
      <dgm:spPr/>
    </dgm:pt>
    <dgm:pt modelId="{D3E8E82B-DD10-466A-B297-F27104430FFF}" type="pres">
      <dgm:prSet presAssocID="{150D71A6-9892-4EC2-929A-59BC40965517}" presName="sibTrans" presStyleLbl="sibTrans2D1" presStyleIdx="5" presStyleCnt="6"/>
      <dgm:spPr/>
    </dgm:pt>
  </dgm:ptLst>
  <dgm:cxnLst>
    <dgm:cxn modelId="{72ACD202-10C8-44A3-8E7A-6052DFF08766}" srcId="{1FC876C7-FBF2-4854-BB36-4BA2E617A7E6}" destId="{BDBAEE95-05F3-4559-BAA6-C0AF23500A96}" srcOrd="0" destOrd="0" parTransId="{4822AB8E-1E00-421D-8922-ACE01BB02F42}" sibTransId="{6D3F0C92-9408-4461-92FE-AE954BE871B5}"/>
    <dgm:cxn modelId="{EBAB780D-98B2-49D8-B3DA-6F562B0D412D}" srcId="{1FC876C7-FBF2-4854-BB36-4BA2E617A7E6}" destId="{8F9E8458-225A-4495-9FCF-2CE022CDDF3C}" srcOrd="3" destOrd="0" parTransId="{EC4F1CEF-534F-4212-84EF-7761493F7C0F}" sibTransId="{3379C2CA-3693-4076-899E-F150E184430C}"/>
    <dgm:cxn modelId="{BF2AD90E-A504-428B-9391-9DBFAFE834ED}" srcId="{1FC876C7-FBF2-4854-BB36-4BA2E617A7E6}" destId="{0E9317D8-062B-43EB-B906-40DAEEB0E90B}" srcOrd="4" destOrd="0" parTransId="{9CB3FD4C-1A00-4EAF-AFEE-149805A26FDE}" sibTransId="{32CD350E-88CE-4297-B946-9FB703CDADC6}"/>
    <dgm:cxn modelId="{87FE8324-403B-4945-A1C2-7C4E207262BB}" type="presOf" srcId="{150D71A6-9892-4EC2-929A-59BC40965517}" destId="{D3E8E82B-DD10-466A-B297-F27104430FFF}" srcOrd="0" destOrd="0" presId="urn:microsoft.com/office/officeart/2005/8/layout/radial6"/>
    <dgm:cxn modelId="{5126CD60-0A93-4EB4-8B0B-95CD5323EC93}" srcId="{7981FA02-BC18-4BAC-B87B-03216E9A97BC}" destId="{1FC876C7-FBF2-4854-BB36-4BA2E617A7E6}" srcOrd="0" destOrd="0" parTransId="{345565BF-B346-49D1-B7C8-C6028D06591D}" sibTransId="{8C9FC0E1-202F-4B69-A1B3-9A1E96590A0D}"/>
    <dgm:cxn modelId="{5B723263-E783-44F0-8571-69E7406007A3}" type="presOf" srcId="{6D3F0C92-9408-4461-92FE-AE954BE871B5}" destId="{B3B86A35-4B8F-4FD2-BC78-1D1AB2E6FAC4}" srcOrd="0" destOrd="0" presId="urn:microsoft.com/office/officeart/2005/8/layout/radial6"/>
    <dgm:cxn modelId="{D13E2964-51E3-4674-85F8-E62F3C7A3AB8}" srcId="{1FC876C7-FBF2-4854-BB36-4BA2E617A7E6}" destId="{D5177148-C767-45BB-A27E-EFBAC4FCA9D4}" srcOrd="2" destOrd="0" parTransId="{AC7E4161-EF72-4DC9-BF16-64784F739291}" sibTransId="{3CCCB3D2-1C40-4E74-B0FA-88C73D659055}"/>
    <dgm:cxn modelId="{C4C97546-C9CB-40D7-9EAE-E3A66469F127}" type="presOf" srcId="{2D1ED730-9F0B-4540-88E7-F3FBFDF9467F}" destId="{F70D625A-ED5B-410D-8603-7BE7062C8821}" srcOrd="0" destOrd="0" presId="urn:microsoft.com/office/officeart/2005/8/layout/radial6"/>
    <dgm:cxn modelId="{E3ABC14A-FEA4-4EA2-A730-4668F76BBE45}" type="presOf" srcId="{7981FA02-BC18-4BAC-B87B-03216E9A97BC}" destId="{AADC1832-5067-4964-B6C1-A074095957EF}" srcOrd="0" destOrd="0" presId="urn:microsoft.com/office/officeart/2005/8/layout/radial6"/>
    <dgm:cxn modelId="{9414B077-4BD7-4DB3-A163-962E245CEDF2}" type="presOf" srcId="{1FC876C7-FBF2-4854-BB36-4BA2E617A7E6}" destId="{957E43C6-DE2A-4BD8-A1B9-AB0BDBCFB8D1}" srcOrd="0" destOrd="0" presId="urn:microsoft.com/office/officeart/2005/8/layout/radial6"/>
    <dgm:cxn modelId="{CD0C7591-6468-4513-BA7E-7E426D7178FC}" type="presOf" srcId="{D5177148-C767-45BB-A27E-EFBAC4FCA9D4}" destId="{C73AA517-026D-4C53-B8BE-D2FE816C24DC}" srcOrd="0" destOrd="0" presId="urn:microsoft.com/office/officeart/2005/8/layout/radial6"/>
    <dgm:cxn modelId="{BB7C779E-A3EE-4237-94ED-DC3770BBC396}" type="presOf" srcId="{3379C2CA-3693-4076-899E-F150E184430C}" destId="{35FD705C-925F-4370-B56C-AF807BB7B624}" srcOrd="0" destOrd="0" presId="urn:microsoft.com/office/officeart/2005/8/layout/radial6"/>
    <dgm:cxn modelId="{E2CF11A8-DC5C-4E89-9EC1-74C74FC57BE1}" type="presOf" srcId="{8F9E8458-225A-4495-9FCF-2CE022CDDF3C}" destId="{1C57B1E9-3ED0-4DFE-A0DB-969D795CFD71}" srcOrd="0" destOrd="0" presId="urn:microsoft.com/office/officeart/2005/8/layout/radial6"/>
    <dgm:cxn modelId="{1D8848B3-C0E9-457C-B8FE-6AD2D09FB66C}" type="presOf" srcId="{378BEAEB-7FBE-4127-86AA-984CC04C0895}" destId="{4A290053-5BFC-4F1E-BCAF-88365F61CB80}" srcOrd="0" destOrd="0" presId="urn:microsoft.com/office/officeart/2005/8/layout/radial6"/>
    <dgm:cxn modelId="{D15E7BB5-7824-472C-B02F-4191FD047D38}" type="presOf" srcId="{BDBAEE95-05F3-4559-BAA6-C0AF23500A96}" destId="{E022B8E9-2E90-41AF-8815-C9BE86303CF7}" srcOrd="0" destOrd="0" presId="urn:microsoft.com/office/officeart/2005/8/layout/radial6"/>
    <dgm:cxn modelId="{AEB0BCB5-B13A-4866-B8A8-187E9EA4D8F1}" srcId="{1FC876C7-FBF2-4854-BB36-4BA2E617A7E6}" destId="{2D1ED730-9F0B-4540-88E7-F3FBFDF9467F}" srcOrd="5" destOrd="0" parTransId="{A1B89F59-0CF8-4827-BBD7-F4667AF7A6C3}" sibTransId="{150D71A6-9892-4EC2-929A-59BC40965517}"/>
    <dgm:cxn modelId="{867ED3BF-F6D7-486D-82AA-8FC72AF21B66}" type="presOf" srcId="{80AA5FE2-F7B8-459C-A556-E4C074F50B36}" destId="{BDEACC2B-5258-42BB-A023-A1DA86D5779D}" srcOrd="0" destOrd="0" presId="urn:microsoft.com/office/officeart/2005/8/layout/radial6"/>
    <dgm:cxn modelId="{5D88ECD6-CD3E-4442-8ACF-D7C9EA4D56F1}" type="presOf" srcId="{0E9317D8-062B-43EB-B906-40DAEEB0E90B}" destId="{39D56CA3-10E1-4AB4-A32A-23AC27E231DD}" srcOrd="0" destOrd="0" presId="urn:microsoft.com/office/officeart/2005/8/layout/radial6"/>
    <dgm:cxn modelId="{A24A59DF-B96B-400B-84CE-E2A9EE10A50C}" type="presOf" srcId="{32CD350E-88CE-4297-B946-9FB703CDADC6}" destId="{C154E99D-1EBD-48F7-898F-63AB382C431D}" srcOrd="0" destOrd="0" presId="urn:microsoft.com/office/officeart/2005/8/layout/radial6"/>
    <dgm:cxn modelId="{711AC6F1-E68A-401C-9136-6B493780527E}" type="presOf" srcId="{3CCCB3D2-1C40-4E74-B0FA-88C73D659055}" destId="{186C4590-33F0-4151-A109-F302BD7FA40B}" srcOrd="0" destOrd="0" presId="urn:microsoft.com/office/officeart/2005/8/layout/radial6"/>
    <dgm:cxn modelId="{D8FE71F3-3526-496E-B7CE-05EDD8D7BCB4}" srcId="{1FC876C7-FBF2-4854-BB36-4BA2E617A7E6}" destId="{80AA5FE2-F7B8-459C-A556-E4C074F50B36}" srcOrd="1" destOrd="0" parTransId="{359EE6AF-4858-4265-85DC-D18A1DB70A2A}" sibTransId="{378BEAEB-7FBE-4127-86AA-984CC04C0895}"/>
    <dgm:cxn modelId="{6545CB5E-F52B-45AD-B293-7D4C8396F582}" type="presParOf" srcId="{AADC1832-5067-4964-B6C1-A074095957EF}" destId="{957E43C6-DE2A-4BD8-A1B9-AB0BDBCFB8D1}" srcOrd="0" destOrd="0" presId="urn:microsoft.com/office/officeart/2005/8/layout/radial6"/>
    <dgm:cxn modelId="{B6AD6655-59BF-4067-B1DD-C452AF31B87C}" type="presParOf" srcId="{AADC1832-5067-4964-B6C1-A074095957EF}" destId="{E022B8E9-2E90-41AF-8815-C9BE86303CF7}" srcOrd="1" destOrd="0" presId="urn:microsoft.com/office/officeart/2005/8/layout/radial6"/>
    <dgm:cxn modelId="{CBA96CFB-4563-48D3-B0E7-B240D7F7E6FD}" type="presParOf" srcId="{AADC1832-5067-4964-B6C1-A074095957EF}" destId="{2B6C4227-7A30-4817-8E81-74D2B7C417EC}" srcOrd="2" destOrd="0" presId="urn:microsoft.com/office/officeart/2005/8/layout/radial6"/>
    <dgm:cxn modelId="{681583A7-8C29-4BF8-8BBA-76A8D8153456}" type="presParOf" srcId="{AADC1832-5067-4964-B6C1-A074095957EF}" destId="{B3B86A35-4B8F-4FD2-BC78-1D1AB2E6FAC4}" srcOrd="3" destOrd="0" presId="urn:microsoft.com/office/officeart/2005/8/layout/radial6"/>
    <dgm:cxn modelId="{21430C3B-D5CC-4F02-B87B-52238F6C62BE}" type="presParOf" srcId="{AADC1832-5067-4964-B6C1-A074095957EF}" destId="{BDEACC2B-5258-42BB-A023-A1DA86D5779D}" srcOrd="4" destOrd="0" presId="urn:microsoft.com/office/officeart/2005/8/layout/radial6"/>
    <dgm:cxn modelId="{DA0054D1-6EEA-42FF-8B9D-6E940F31436B}" type="presParOf" srcId="{AADC1832-5067-4964-B6C1-A074095957EF}" destId="{F4E730C7-CCBB-43D1-8E8A-0F9F58A2DEAA}" srcOrd="5" destOrd="0" presId="urn:microsoft.com/office/officeart/2005/8/layout/radial6"/>
    <dgm:cxn modelId="{095056C3-E91B-44A0-8C5D-48935B285457}" type="presParOf" srcId="{AADC1832-5067-4964-B6C1-A074095957EF}" destId="{4A290053-5BFC-4F1E-BCAF-88365F61CB80}" srcOrd="6" destOrd="0" presId="urn:microsoft.com/office/officeart/2005/8/layout/radial6"/>
    <dgm:cxn modelId="{359BEF87-6182-4157-B5FC-1E220766F9E1}" type="presParOf" srcId="{AADC1832-5067-4964-B6C1-A074095957EF}" destId="{C73AA517-026D-4C53-B8BE-D2FE816C24DC}" srcOrd="7" destOrd="0" presId="urn:microsoft.com/office/officeart/2005/8/layout/radial6"/>
    <dgm:cxn modelId="{B1EBD2FA-189B-4A87-BFC8-66E0C419DA31}" type="presParOf" srcId="{AADC1832-5067-4964-B6C1-A074095957EF}" destId="{1C90044C-EC83-4C9A-9034-C7F994E7AE30}" srcOrd="8" destOrd="0" presId="urn:microsoft.com/office/officeart/2005/8/layout/radial6"/>
    <dgm:cxn modelId="{514BB7FF-3F51-4F9D-A408-DD91DEF37B14}" type="presParOf" srcId="{AADC1832-5067-4964-B6C1-A074095957EF}" destId="{186C4590-33F0-4151-A109-F302BD7FA40B}" srcOrd="9" destOrd="0" presId="urn:microsoft.com/office/officeart/2005/8/layout/radial6"/>
    <dgm:cxn modelId="{F8A46595-7EDA-4F78-9CEA-3FBA8371D7D6}" type="presParOf" srcId="{AADC1832-5067-4964-B6C1-A074095957EF}" destId="{1C57B1E9-3ED0-4DFE-A0DB-969D795CFD71}" srcOrd="10" destOrd="0" presId="urn:microsoft.com/office/officeart/2005/8/layout/radial6"/>
    <dgm:cxn modelId="{9C1077E4-25E0-4054-99F0-0BF6E4C2421E}" type="presParOf" srcId="{AADC1832-5067-4964-B6C1-A074095957EF}" destId="{8F1B423E-14B9-4CC0-B5AB-2DE9BE012D45}" srcOrd="11" destOrd="0" presId="urn:microsoft.com/office/officeart/2005/8/layout/radial6"/>
    <dgm:cxn modelId="{4C13C946-DAED-4FDA-9A9F-4686B3D120AC}" type="presParOf" srcId="{AADC1832-5067-4964-B6C1-A074095957EF}" destId="{35FD705C-925F-4370-B56C-AF807BB7B624}" srcOrd="12" destOrd="0" presId="urn:microsoft.com/office/officeart/2005/8/layout/radial6"/>
    <dgm:cxn modelId="{9B51E9A3-03FE-4064-A1D6-286BF84BDD14}" type="presParOf" srcId="{AADC1832-5067-4964-B6C1-A074095957EF}" destId="{39D56CA3-10E1-4AB4-A32A-23AC27E231DD}" srcOrd="13" destOrd="0" presId="urn:microsoft.com/office/officeart/2005/8/layout/radial6"/>
    <dgm:cxn modelId="{B5CCDB98-603F-45A3-A49D-FD2C1A36E70F}" type="presParOf" srcId="{AADC1832-5067-4964-B6C1-A074095957EF}" destId="{A7E589C9-74D7-4996-ADF4-5B2E704069F8}" srcOrd="14" destOrd="0" presId="urn:microsoft.com/office/officeart/2005/8/layout/radial6"/>
    <dgm:cxn modelId="{848B406B-301F-4E0D-9637-564712A13E8D}" type="presParOf" srcId="{AADC1832-5067-4964-B6C1-A074095957EF}" destId="{C154E99D-1EBD-48F7-898F-63AB382C431D}" srcOrd="15" destOrd="0" presId="urn:microsoft.com/office/officeart/2005/8/layout/radial6"/>
    <dgm:cxn modelId="{809E1A0B-36AB-44BF-A4C0-6AD906DDCA8A}" type="presParOf" srcId="{AADC1832-5067-4964-B6C1-A074095957EF}" destId="{F70D625A-ED5B-410D-8603-7BE7062C8821}" srcOrd="16" destOrd="0" presId="urn:microsoft.com/office/officeart/2005/8/layout/radial6"/>
    <dgm:cxn modelId="{DDE467C1-D77C-40A0-B84B-C80EDC7CBA16}" type="presParOf" srcId="{AADC1832-5067-4964-B6C1-A074095957EF}" destId="{2D094F67-459B-44AF-910E-E22C1D89A389}" srcOrd="17" destOrd="0" presId="urn:microsoft.com/office/officeart/2005/8/layout/radial6"/>
    <dgm:cxn modelId="{25ED4405-FD40-4741-A430-CB69F2F5E698}" type="presParOf" srcId="{AADC1832-5067-4964-B6C1-A074095957EF}" destId="{D3E8E82B-DD10-466A-B297-F27104430FFF}" srcOrd="18"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E8E82B-DD10-466A-B297-F27104430FFF}">
      <dsp:nvSpPr>
        <dsp:cNvPr id="0" name=""/>
        <dsp:cNvSpPr/>
      </dsp:nvSpPr>
      <dsp:spPr>
        <a:xfrm>
          <a:off x="1844932" y="803532"/>
          <a:ext cx="5492234" cy="5492234"/>
        </a:xfrm>
        <a:prstGeom prst="blockArc">
          <a:avLst>
            <a:gd name="adj1" fmla="val 12600000"/>
            <a:gd name="adj2" fmla="val 16200000"/>
            <a:gd name="adj3" fmla="val 4529"/>
          </a:avLst>
        </a:prstGeom>
        <a:solidFill>
          <a:srgbClr val="4BACC6">
            <a:hueOff val="-9933876"/>
            <a:satOff val="39811"/>
            <a:lumOff val="8628"/>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154E99D-1EBD-48F7-898F-63AB382C431D}">
      <dsp:nvSpPr>
        <dsp:cNvPr id="0" name=""/>
        <dsp:cNvSpPr/>
      </dsp:nvSpPr>
      <dsp:spPr>
        <a:xfrm>
          <a:off x="1844932" y="803532"/>
          <a:ext cx="5492234" cy="5492234"/>
        </a:xfrm>
        <a:prstGeom prst="blockArc">
          <a:avLst>
            <a:gd name="adj1" fmla="val 9000000"/>
            <a:gd name="adj2" fmla="val 12600000"/>
            <a:gd name="adj3" fmla="val 4529"/>
          </a:avLst>
        </a:prstGeom>
        <a:solidFill>
          <a:srgbClr val="4BACC6">
            <a:hueOff val="-7947101"/>
            <a:satOff val="31849"/>
            <a:lumOff val="690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5FD705C-925F-4370-B56C-AF807BB7B624}">
      <dsp:nvSpPr>
        <dsp:cNvPr id="0" name=""/>
        <dsp:cNvSpPr/>
      </dsp:nvSpPr>
      <dsp:spPr>
        <a:xfrm>
          <a:off x="1844932" y="803532"/>
          <a:ext cx="5492234" cy="5492234"/>
        </a:xfrm>
        <a:prstGeom prst="blockArc">
          <a:avLst>
            <a:gd name="adj1" fmla="val 5400000"/>
            <a:gd name="adj2" fmla="val 9000000"/>
            <a:gd name="adj3" fmla="val 4529"/>
          </a:avLst>
        </a:prstGeom>
        <a:solidFill>
          <a:srgbClr val="4BACC6">
            <a:hueOff val="-5960326"/>
            <a:satOff val="23887"/>
            <a:lumOff val="5177"/>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86C4590-33F0-4151-A109-F302BD7FA40B}">
      <dsp:nvSpPr>
        <dsp:cNvPr id="0" name=""/>
        <dsp:cNvSpPr/>
      </dsp:nvSpPr>
      <dsp:spPr>
        <a:xfrm>
          <a:off x="1844932" y="803532"/>
          <a:ext cx="5492234" cy="5492234"/>
        </a:xfrm>
        <a:prstGeom prst="blockArc">
          <a:avLst>
            <a:gd name="adj1" fmla="val 1800000"/>
            <a:gd name="adj2" fmla="val 5400000"/>
            <a:gd name="adj3" fmla="val 4529"/>
          </a:avLst>
        </a:prstGeom>
        <a:solidFill>
          <a:srgbClr val="4BACC6">
            <a:hueOff val="-3973551"/>
            <a:satOff val="15924"/>
            <a:lumOff val="345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A290053-5BFC-4F1E-BCAF-88365F61CB80}">
      <dsp:nvSpPr>
        <dsp:cNvPr id="0" name=""/>
        <dsp:cNvSpPr/>
      </dsp:nvSpPr>
      <dsp:spPr>
        <a:xfrm>
          <a:off x="1844932" y="803532"/>
          <a:ext cx="5492234" cy="5492234"/>
        </a:xfrm>
        <a:prstGeom prst="blockArc">
          <a:avLst>
            <a:gd name="adj1" fmla="val 19800000"/>
            <a:gd name="adj2" fmla="val 1800000"/>
            <a:gd name="adj3" fmla="val 4529"/>
          </a:avLst>
        </a:prstGeom>
        <a:solidFill>
          <a:srgbClr val="4BACC6">
            <a:hueOff val="-1986775"/>
            <a:satOff val="7962"/>
            <a:lumOff val="1726"/>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3B86A35-4B8F-4FD2-BC78-1D1AB2E6FAC4}">
      <dsp:nvSpPr>
        <dsp:cNvPr id="0" name=""/>
        <dsp:cNvSpPr/>
      </dsp:nvSpPr>
      <dsp:spPr>
        <a:xfrm>
          <a:off x="1844932" y="803532"/>
          <a:ext cx="5492234" cy="5492234"/>
        </a:xfrm>
        <a:prstGeom prst="blockArc">
          <a:avLst>
            <a:gd name="adj1" fmla="val 16200000"/>
            <a:gd name="adj2" fmla="val 19800000"/>
            <a:gd name="adj3" fmla="val 4529"/>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57E43C6-DE2A-4BD8-A1B9-AB0BDBCFB8D1}">
      <dsp:nvSpPr>
        <dsp:cNvPr id="0" name=""/>
        <dsp:cNvSpPr/>
      </dsp:nvSpPr>
      <dsp:spPr>
        <a:xfrm>
          <a:off x="3358102" y="2316702"/>
          <a:ext cx="2465895" cy="2465895"/>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b="1" i="1" kern="1200">
              <a:solidFill>
                <a:sysClr val="window" lastClr="FFFFFF"/>
              </a:solidFill>
              <a:latin typeface="Calibri" panose="020F0502020204030204"/>
              <a:ea typeface="+mn-ea"/>
              <a:cs typeface="+mn-cs"/>
            </a:rPr>
            <a:t>A restorative, relational model drawing on systemic thinking</a:t>
          </a:r>
          <a:r>
            <a:rPr lang="en-US" sz="2400" b="1" i="1" kern="1200">
              <a:solidFill>
                <a:sysClr val="window" lastClr="FFFFFF"/>
              </a:solidFill>
              <a:latin typeface="Calibri" panose="020F0502020204030204"/>
              <a:ea typeface="+mn-ea"/>
              <a:cs typeface="+mn-cs"/>
            </a:rPr>
            <a:t>.</a:t>
          </a:r>
          <a:endParaRPr lang="en-US" sz="2400" b="1" kern="1200">
            <a:solidFill>
              <a:sysClr val="window" lastClr="FFFFFF"/>
            </a:solidFill>
            <a:latin typeface="Calibri" panose="020F0502020204030204"/>
            <a:ea typeface="+mn-ea"/>
            <a:cs typeface="+mn-cs"/>
          </a:endParaRPr>
        </a:p>
      </dsp:txBody>
      <dsp:txXfrm>
        <a:off x="3719224" y="2677824"/>
        <a:ext cx="1743651" cy="1743651"/>
      </dsp:txXfrm>
    </dsp:sp>
    <dsp:sp modelId="{E022B8E9-2E90-41AF-8815-C9BE86303CF7}">
      <dsp:nvSpPr>
        <dsp:cNvPr id="0" name=""/>
        <dsp:cNvSpPr/>
      </dsp:nvSpPr>
      <dsp:spPr>
        <a:xfrm>
          <a:off x="3727986" y="2609"/>
          <a:ext cx="1726127" cy="172612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1. Children and young people are at the centre of all that we do</a:t>
          </a:r>
        </a:p>
      </dsp:txBody>
      <dsp:txXfrm>
        <a:off x="3980771" y="255394"/>
        <a:ext cx="1220557" cy="1220557"/>
      </dsp:txXfrm>
    </dsp:sp>
    <dsp:sp modelId="{BDEACC2B-5258-42BB-A023-A1DA86D5779D}">
      <dsp:nvSpPr>
        <dsp:cNvPr id="0" name=""/>
        <dsp:cNvSpPr/>
      </dsp:nvSpPr>
      <dsp:spPr>
        <a:xfrm>
          <a:off x="6052378" y="1344598"/>
          <a:ext cx="1726127" cy="1726127"/>
        </a:xfrm>
        <a:prstGeom prst="ellipse">
          <a:avLst/>
        </a:prstGeom>
        <a:solidFill>
          <a:srgbClr val="4472C4">
            <a:hueOff val="-1470669"/>
            <a:satOff val="-2046"/>
            <a:lumOff val="-78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2. A systemic approach to understanding complex issues</a:t>
          </a:r>
        </a:p>
      </dsp:txBody>
      <dsp:txXfrm>
        <a:off x="6305163" y="1597383"/>
        <a:ext cx="1220557" cy="1220557"/>
      </dsp:txXfrm>
    </dsp:sp>
    <dsp:sp modelId="{C73AA517-026D-4C53-B8BE-D2FE816C24DC}">
      <dsp:nvSpPr>
        <dsp:cNvPr id="0" name=""/>
        <dsp:cNvSpPr/>
      </dsp:nvSpPr>
      <dsp:spPr>
        <a:xfrm>
          <a:off x="6052378" y="4028574"/>
          <a:ext cx="1726127" cy="1726127"/>
        </a:xfrm>
        <a:prstGeom prst="ellipse">
          <a:avLst/>
        </a:prstGeom>
        <a:solidFill>
          <a:srgbClr val="4472C4">
            <a:hueOff val="-2941338"/>
            <a:satOff val="-4091"/>
            <a:lumOff val="-156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3. We provide support by building on strengths</a:t>
          </a:r>
        </a:p>
      </dsp:txBody>
      <dsp:txXfrm>
        <a:off x="6305163" y="4281359"/>
        <a:ext cx="1220557" cy="1220557"/>
      </dsp:txXfrm>
    </dsp:sp>
    <dsp:sp modelId="{1C57B1E9-3ED0-4DFE-A0DB-969D795CFD71}">
      <dsp:nvSpPr>
        <dsp:cNvPr id="0" name=""/>
        <dsp:cNvSpPr/>
      </dsp:nvSpPr>
      <dsp:spPr>
        <a:xfrm>
          <a:off x="3727986" y="5370563"/>
          <a:ext cx="1726127" cy="1726127"/>
        </a:xfrm>
        <a:prstGeom prst="ellipse">
          <a:avLst/>
        </a:prstGeom>
        <a:solidFill>
          <a:srgbClr val="4472C4">
            <a:hueOff val="-4412007"/>
            <a:satOff val="-6137"/>
            <a:lumOff val="-23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4. We respond to risk with confidence</a:t>
          </a:r>
        </a:p>
      </dsp:txBody>
      <dsp:txXfrm>
        <a:off x="3980771" y="5623348"/>
        <a:ext cx="1220557" cy="1220557"/>
      </dsp:txXfrm>
    </dsp:sp>
    <dsp:sp modelId="{39D56CA3-10E1-4AB4-A32A-23AC27E231DD}">
      <dsp:nvSpPr>
        <dsp:cNvPr id="0" name=""/>
        <dsp:cNvSpPr/>
      </dsp:nvSpPr>
      <dsp:spPr>
        <a:xfrm>
          <a:off x="1403594" y="4028574"/>
          <a:ext cx="1726127" cy="1726127"/>
        </a:xfrm>
        <a:prstGeom prst="ellipse">
          <a:avLst/>
        </a:prstGeom>
        <a:solidFill>
          <a:srgbClr val="4472C4">
            <a:hueOff val="-5882676"/>
            <a:satOff val="-8182"/>
            <a:lumOff val="-313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5. Our practice is purposeful, planned and focussed</a:t>
          </a:r>
        </a:p>
      </dsp:txBody>
      <dsp:txXfrm>
        <a:off x="1656379" y="4281359"/>
        <a:ext cx="1220557" cy="1220557"/>
      </dsp:txXfrm>
    </dsp:sp>
    <dsp:sp modelId="{F70D625A-ED5B-410D-8603-7BE7062C8821}">
      <dsp:nvSpPr>
        <dsp:cNvPr id="0" name=""/>
        <dsp:cNvSpPr/>
      </dsp:nvSpPr>
      <dsp:spPr>
        <a:xfrm>
          <a:off x="1403594" y="1344598"/>
          <a:ext cx="1726127" cy="1726127"/>
        </a:xfrm>
        <a:prstGeom prst="ellipse">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b="0" i="0" kern="1200">
              <a:solidFill>
                <a:sysClr val="window" lastClr="FFFFFF"/>
              </a:solidFill>
              <a:latin typeface="Calibri" panose="020F0502020204030204"/>
              <a:ea typeface="+mn-ea"/>
              <a:cs typeface="+mn-cs"/>
            </a:rPr>
            <a:t>6. We are part of the community of Newham</a:t>
          </a:r>
        </a:p>
      </dsp:txBody>
      <dsp:txXfrm>
        <a:off x="1656379" y="1597383"/>
        <a:ext cx="1220557" cy="122055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F3290780A60748A448D81BCD7B0843" ma:contentTypeVersion="14" ma:contentTypeDescription="Create a new document." ma:contentTypeScope="" ma:versionID="adf5f23543d46b320f80aec78650a160">
  <xsd:schema xmlns:xsd="http://www.w3.org/2001/XMLSchema" xmlns:xs="http://www.w3.org/2001/XMLSchema" xmlns:p="http://schemas.microsoft.com/office/2006/metadata/properties" xmlns:ns3="e699b9bb-35c6-446f-96ec-a3dc4baca858" xmlns:ns4="16628baf-ccf2-4c7e-a083-f856c2c17447" targetNamespace="http://schemas.microsoft.com/office/2006/metadata/properties" ma:root="true" ma:fieldsID="a9b242b87598d3934d085d501af56b53" ns3:_="" ns4:_="">
    <xsd:import namespace="e699b9bb-35c6-446f-96ec-a3dc4baca858"/>
    <xsd:import namespace="16628baf-ccf2-4c7e-a083-f856c2c1744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9b9bb-35c6-446f-96ec-a3dc4baca8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628baf-ccf2-4c7e-a083-f856c2c1744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525D62-26DE-4C45-9209-DA9B56136F46}">
  <ds:schemaRefs>
    <ds:schemaRef ds:uri="http://schemas.openxmlformats.org/officeDocument/2006/bibliography"/>
  </ds:schemaRefs>
</ds:datastoreItem>
</file>

<file path=customXml/itemProps2.xml><?xml version="1.0" encoding="utf-8"?>
<ds:datastoreItem xmlns:ds="http://schemas.openxmlformats.org/officeDocument/2006/customXml" ds:itemID="{A6408FB1-3FD2-4B62-83CE-B134F5D35260}">
  <ds:schemaRefs>
    <ds:schemaRef ds:uri="http://schemas.microsoft.com/sharepoint/v3/contenttype/forms"/>
  </ds:schemaRefs>
</ds:datastoreItem>
</file>

<file path=customXml/itemProps3.xml><?xml version="1.0" encoding="utf-8"?>
<ds:datastoreItem xmlns:ds="http://schemas.openxmlformats.org/officeDocument/2006/customXml" ds:itemID="{550C46AA-644C-49D1-BB7B-CD615471CE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9b9bb-35c6-446f-96ec-a3dc4baca858"/>
    <ds:schemaRef ds:uri="16628baf-ccf2-4c7e-a083-f856c2c174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C8BB8A-27AC-4553-AC04-621F408F5C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3928</Words>
  <Characters>22242</Characters>
  <Application>Microsoft Office Word</Application>
  <DocSecurity>0</DocSecurity>
  <Lines>776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Connelly</dc:creator>
  <cp:keywords/>
  <dc:description/>
  <cp:lastModifiedBy>Ashanti Spence</cp:lastModifiedBy>
  <cp:revision>3</cp:revision>
  <dcterms:created xsi:type="dcterms:W3CDTF">2025-10-23T11:45:00Z</dcterms:created>
  <dcterms:modified xsi:type="dcterms:W3CDTF">2025-10-23T11:46:00Z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0x01010075F3290780A60748A448D81BCD7B0843</vt:lpwstr>
  </property>
</Properties>
</file>